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ED55" w14:textId="43782684" w:rsidR="002E2502" w:rsidRDefault="002E2502" w:rsidP="00F25516">
      <w:pPr>
        <w:autoSpaceDE w:val="0"/>
        <w:autoSpaceDN w:val="0"/>
        <w:adjustRightInd w:val="0"/>
        <w:spacing w:before="0" w:after="0"/>
        <w:jc w:val="center"/>
        <w:rPr>
          <w:rFonts w:ascii="Cambria,Bold" w:hAnsi="Cambria,Bold"/>
          <w:b/>
          <w:sz w:val="28"/>
        </w:rPr>
      </w:pPr>
    </w:p>
    <w:p w14:paraId="226CAD53" w14:textId="77777777"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11B9ADFB" wp14:editId="1B542A90">
            <wp:extent cx="3928533" cy="813420"/>
            <wp:effectExtent l="0" t="0" r="0" b="6350"/>
            <wp:docPr id="3"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zalan\Desktop\2015\Jūnijs\Procedūras palaišanai PIMPOG\S.1.1\Precizētie Agijas faili mani\Saskanotie ar INgu un Aigaru\LV_ID_EU_logo_ansamblis_K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271" cy="815022"/>
                    </a:xfrm>
                    <a:prstGeom prst="rect">
                      <a:avLst/>
                    </a:prstGeom>
                    <a:noFill/>
                    <a:ln>
                      <a:noFill/>
                    </a:ln>
                  </pic:spPr>
                </pic:pic>
              </a:graphicData>
            </a:graphic>
          </wp:inline>
        </w:drawing>
      </w:r>
    </w:p>
    <w:p w14:paraId="76B263B4" w14:textId="77777777" w:rsidR="002E2502" w:rsidRPr="00F25516" w:rsidRDefault="002E2502" w:rsidP="00334FF6">
      <w:pPr>
        <w:autoSpaceDE w:val="0"/>
        <w:autoSpaceDN w:val="0"/>
        <w:adjustRightInd w:val="0"/>
        <w:spacing w:before="0" w:after="0"/>
        <w:ind w:left="0" w:firstLine="0"/>
        <w:jc w:val="center"/>
        <w:rPr>
          <w:rFonts w:ascii="Cambria,Bold" w:hAnsi="Cambria,Bold"/>
          <w:b/>
          <w:sz w:val="28"/>
        </w:rPr>
      </w:pPr>
    </w:p>
    <w:p w14:paraId="274D656B" w14:textId="69C7BFD5" w:rsidR="000A0BC7" w:rsidRPr="00670448" w:rsidRDefault="00346120" w:rsidP="00334FF6">
      <w:pPr>
        <w:autoSpaceDE w:val="0"/>
        <w:autoSpaceDN w:val="0"/>
        <w:adjustRightInd w:val="0"/>
        <w:spacing w:before="0" w:after="0"/>
        <w:ind w:left="0" w:firstLine="0"/>
        <w:jc w:val="center"/>
        <w:rPr>
          <w:rFonts w:ascii="Times New Roman" w:eastAsia="Times New Roman" w:hAnsi="Times New Roman" w:cs="Times New Roman"/>
          <w:b/>
          <w:bCs/>
          <w:sz w:val="24"/>
          <w:szCs w:val="24"/>
          <w:lang w:eastAsia="lv-LV"/>
        </w:rPr>
      </w:pPr>
      <w:r w:rsidRPr="00670448">
        <w:rPr>
          <w:rFonts w:ascii="Times New Roman" w:hAnsi="Times New Roman" w:cs="Times New Roman"/>
          <w:b/>
          <w:sz w:val="24"/>
          <w:szCs w:val="24"/>
        </w:rPr>
        <w:t xml:space="preserve">Darbības programmas </w:t>
      </w:r>
      <w:r w:rsidR="003D62C2">
        <w:rPr>
          <w:rFonts w:ascii="Times New Roman" w:hAnsi="Times New Roman" w:cs="Times New Roman"/>
          <w:b/>
          <w:bCs/>
          <w:sz w:val="24"/>
          <w:szCs w:val="24"/>
        </w:rPr>
        <w:t>“</w:t>
      </w:r>
      <w:r w:rsidRPr="00670448">
        <w:rPr>
          <w:rFonts w:ascii="Times New Roman" w:hAnsi="Times New Roman" w:cs="Times New Roman"/>
          <w:b/>
          <w:sz w:val="24"/>
          <w:szCs w:val="24"/>
        </w:rPr>
        <w:t>Izaugsme un nodarbinātība</w:t>
      </w:r>
      <w:r w:rsidR="00F034D7" w:rsidRPr="00670448">
        <w:rPr>
          <w:rFonts w:ascii="Times New Roman" w:hAnsi="Times New Roman" w:cs="Times New Roman"/>
          <w:b/>
          <w:sz w:val="24"/>
          <w:szCs w:val="24"/>
        </w:rPr>
        <w:t xml:space="preserve">” </w:t>
      </w:r>
      <w:r w:rsidR="00670448">
        <w:rPr>
          <w:rFonts w:ascii="Times New Roman" w:hAnsi="Times New Roman" w:cs="Times New Roman"/>
          <w:b/>
          <w:sz w:val="24"/>
          <w:szCs w:val="24"/>
        </w:rPr>
        <w:br/>
      </w:r>
      <w:bookmarkStart w:id="0" w:name="_Hlk94882105"/>
      <w:r w:rsidR="00670448" w:rsidRPr="00670448">
        <w:rPr>
          <w:rFonts w:ascii="Times New Roman" w:eastAsia="Times New Roman" w:hAnsi="Times New Roman" w:cs="Times New Roman"/>
          <w:b/>
          <w:bCs/>
          <w:sz w:val="24"/>
          <w:szCs w:val="24"/>
          <w:lang w:eastAsia="lv-LV"/>
        </w:rPr>
        <w:t>6.1.7.</w:t>
      </w:r>
      <w:r w:rsidR="00D0127A" w:rsidRPr="00670448">
        <w:rPr>
          <w:rFonts w:ascii="Times New Roman" w:eastAsia="Times New Roman" w:hAnsi="Times New Roman" w:cs="Times New Roman"/>
          <w:b/>
          <w:bCs/>
          <w:sz w:val="24"/>
          <w:szCs w:val="24"/>
          <w:lang w:eastAsia="lv-LV"/>
        </w:rPr>
        <w:t xml:space="preserve"> </w:t>
      </w:r>
      <w:r w:rsidR="00D976B6" w:rsidRPr="00670448">
        <w:rPr>
          <w:rFonts w:ascii="Times New Roman" w:eastAsia="Times New Roman" w:hAnsi="Times New Roman" w:cs="Times New Roman"/>
          <w:b/>
          <w:bCs/>
          <w:sz w:val="24"/>
          <w:szCs w:val="24"/>
          <w:lang w:eastAsia="lv-LV"/>
        </w:rPr>
        <w:t xml:space="preserve">specifiskā atbalsta mērķa </w:t>
      </w:r>
      <w:r w:rsidR="00670448" w:rsidRPr="00670448">
        <w:rPr>
          <w:rFonts w:ascii="Times New Roman" w:eastAsia="Times New Roman" w:hAnsi="Times New Roman" w:cs="Times New Roman"/>
          <w:b/>
          <w:bCs/>
          <w:sz w:val="24"/>
          <w:szCs w:val="24"/>
          <w:lang w:eastAsia="lv-LV"/>
        </w:rPr>
        <w:t xml:space="preserve">“Multimodāla transporta sistēmas iespējošana” </w:t>
      </w:r>
      <w:r w:rsidR="00334FF6">
        <w:rPr>
          <w:rFonts w:ascii="Times New Roman" w:eastAsia="Times New Roman" w:hAnsi="Times New Roman" w:cs="Times New Roman"/>
          <w:b/>
          <w:bCs/>
          <w:sz w:val="24"/>
          <w:szCs w:val="24"/>
          <w:lang w:eastAsia="lv-LV"/>
        </w:rPr>
        <w:br/>
      </w:r>
      <w:r w:rsidR="00670448" w:rsidRPr="00670448">
        <w:rPr>
          <w:rFonts w:ascii="Times New Roman" w:eastAsia="Times New Roman" w:hAnsi="Times New Roman" w:cs="Times New Roman"/>
          <w:b/>
          <w:bCs/>
          <w:sz w:val="24"/>
          <w:szCs w:val="24"/>
          <w:lang w:eastAsia="lv-LV"/>
        </w:rPr>
        <w:t xml:space="preserve">6.1.7.2. pasākuma “Pētījumu, novērtējumu un saistītās dokumentācijas izstrāde ilgtspējīga, integrēta un koordinēta multimodāla sabiedriskā transporta plāna priekšlikuma sagatavošanai Rīgas metropoles areālā” </w:t>
      </w:r>
      <w:bookmarkEnd w:id="0"/>
      <w:r w:rsidR="00670448">
        <w:rPr>
          <w:rFonts w:ascii="Times New Roman" w:eastAsia="Times New Roman" w:hAnsi="Times New Roman" w:cs="Times New Roman"/>
          <w:b/>
          <w:bCs/>
          <w:sz w:val="24"/>
          <w:szCs w:val="24"/>
          <w:lang w:eastAsia="lv-LV"/>
        </w:rPr>
        <w:br/>
      </w:r>
      <w:r w:rsidR="00670448" w:rsidRPr="00670448">
        <w:rPr>
          <w:rFonts w:ascii="Times New Roman" w:eastAsia="Times New Roman" w:hAnsi="Times New Roman" w:cs="Times New Roman"/>
          <w:b/>
          <w:bCs/>
          <w:sz w:val="24"/>
          <w:szCs w:val="24"/>
          <w:lang w:eastAsia="lv-LV"/>
        </w:rPr>
        <w:t xml:space="preserve">(turpmāk – 6.1.7.2. SAMP) </w:t>
      </w:r>
      <w:r w:rsidR="004D7AF0" w:rsidRPr="00670448">
        <w:rPr>
          <w:rFonts w:ascii="Times New Roman" w:eastAsia="Times New Roman" w:hAnsi="Times New Roman" w:cs="Times New Roman"/>
          <w:b/>
          <w:bCs/>
          <w:sz w:val="24"/>
          <w:szCs w:val="24"/>
          <w:lang w:eastAsia="lv-LV"/>
        </w:rPr>
        <w:t>p</w:t>
      </w:r>
      <w:r w:rsidR="008E6F2E" w:rsidRPr="00670448">
        <w:rPr>
          <w:rFonts w:ascii="Times New Roman" w:eastAsia="Times New Roman" w:hAnsi="Times New Roman" w:cs="Times New Roman"/>
          <w:b/>
          <w:bCs/>
          <w:sz w:val="24"/>
          <w:szCs w:val="24"/>
          <w:lang w:eastAsia="lv-LV"/>
        </w:rPr>
        <w:t>rojektu iesniegumu atlases nolikums</w:t>
      </w:r>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227"/>
        <w:gridCol w:w="2580"/>
        <w:gridCol w:w="2835"/>
      </w:tblGrid>
      <w:tr w:rsidR="00C92860" w14:paraId="5F94A9AC" w14:textId="77777777" w:rsidTr="002B6EF6">
        <w:trPr>
          <w:trHeight w:val="549"/>
        </w:trPr>
        <w:tc>
          <w:tcPr>
            <w:tcW w:w="3227" w:type="dxa"/>
            <w:shd w:val="clear" w:color="auto" w:fill="D9D9D9" w:themeFill="background1" w:themeFillShade="D9"/>
          </w:tcPr>
          <w:p w14:paraId="17652BDB" w14:textId="03D8B2DE" w:rsidR="00C92860" w:rsidRDefault="00C92860" w:rsidP="003F2B2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vai pasākuma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415" w:type="dxa"/>
            <w:gridSpan w:val="2"/>
          </w:tcPr>
          <w:p w14:paraId="1F501DD1" w14:textId="07735C9C" w:rsidR="00C92860" w:rsidRDefault="00E94356" w:rsidP="006C490C">
            <w:pPr>
              <w:autoSpaceDE w:val="0"/>
              <w:autoSpaceDN w:val="0"/>
              <w:adjustRightInd w:val="0"/>
              <w:spacing w:after="120"/>
              <w:ind w:left="0" w:firstLine="0"/>
              <w:rPr>
                <w:rFonts w:ascii="Times New Roman" w:eastAsia="Times New Roman" w:hAnsi="Times New Roman" w:cs="Times New Roman"/>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C92860" w:rsidRPr="00D810E2">
              <w:rPr>
                <w:rFonts w:ascii="Times New Roman" w:eastAsia="Times New Roman" w:hAnsi="Times New Roman" w:cs="Times New Roman"/>
                <w:iCs/>
                <w:sz w:val="24"/>
                <w:szCs w:val="24"/>
                <w:lang w:eastAsia="lv-LV"/>
              </w:rPr>
              <w:t>20</w:t>
            </w:r>
            <w:r w:rsidR="00670448" w:rsidRPr="00D810E2">
              <w:rPr>
                <w:rFonts w:ascii="Times New Roman" w:eastAsia="Times New Roman" w:hAnsi="Times New Roman" w:cs="Times New Roman"/>
                <w:iCs/>
                <w:sz w:val="24"/>
                <w:szCs w:val="24"/>
                <w:lang w:eastAsia="lv-LV"/>
              </w:rPr>
              <w:t>22</w:t>
            </w:r>
            <w:r w:rsidR="00C92860" w:rsidRPr="00D810E2">
              <w:rPr>
                <w:rFonts w:ascii="Times New Roman" w:eastAsia="Times New Roman" w:hAnsi="Times New Roman" w:cs="Times New Roman"/>
                <w:iCs/>
                <w:sz w:val="24"/>
                <w:szCs w:val="24"/>
                <w:lang w:eastAsia="lv-LV"/>
              </w:rPr>
              <w:t>.gada</w:t>
            </w:r>
            <w:r w:rsidR="00C92860" w:rsidRPr="00D810E2">
              <w:rPr>
                <w:rFonts w:ascii="Times New Roman" w:eastAsia="Times New Roman" w:hAnsi="Times New Roman" w:cs="Times New Roman"/>
                <w:sz w:val="24"/>
                <w:szCs w:val="24"/>
                <w:lang w:eastAsia="lv-LV"/>
              </w:rPr>
              <w:t xml:space="preserve"> </w:t>
            </w:r>
            <w:r w:rsidR="00670448" w:rsidRPr="002F7A74">
              <w:rPr>
                <w:rFonts w:ascii="Times New Roman" w:eastAsia="Times New Roman" w:hAnsi="Times New Roman" w:cs="Times New Roman"/>
                <w:sz w:val="24"/>
                <w:szCs w:val="24"/>
                <w:lang w:eastAsia="lv-LV"/>
              </w:rPr>
              <w:t>1.februāra</w:t>
            </w:r>
            <w:r w:rsidR="00C92860" w:rsidRPr="002F7A74">
              <w:rPr>
                <w:rFonts w:ascii="Times New Roman" w:eastAsia="Times New Roman" w:hAnsi="Times New Roman" w:cs="Times New Roman"/>
                <w:sz w:val="24"/>
                <w:szCs w:val="24"/>
                <w:lang w:eastAsia="lv-LV"/>
              </w:rPr>
              <w:t xml:space="preserve"> </w:t>
            </w:r>
            <w:r w:rsidR="00C92860" w:rsidRPr="00E5181E">
              <w:rPr>
                <w:rFonts w:ascii="Times New Roman" w:eastAsia="Times New Roman" w:hAnsi="Times New Roman" w:cs="Times New Roman"/>
                <w:color w:val="000000" w:themeColor="text1"/>
                <w:sz w:val="24"/>
                <w:szCs w:val="24"/>
                <w:lang w:eastAsia="lv-LV"/>
              </w:rPr>
              <w:t>noteikum</w:t>
            </w:r>
            <w:r w:rsidR="00D917B5">
              <w:rPr>
                <w:rFonts w:ascii="Times New Roman" w:eastAsia="Times New Roman" w:hAnsi="Times New Roman" w:cs="Times New Roman"/>
                <w:color w:val="000000" w:themeColor="text1"/>
                <w:sz w:val="24"/>
                <w:szCs w:val="24"/>
                <w:lang w:eastAsia="lv-LV"/>
              </w:rPr>
              <w:t>i</w:t>
            </w:r>
            <w:r w:rsidR="00C92860" w:rsidRPr="00E5181E">
              <w:rPr>
                <w:rFonts w:ascii="Times New Roman" w:eastAsia="Times New Roman" w:hAnsi="Times New Roman" w:cs="Times New Roman"/>
                <w:color w:val="000000" w:themeColor="text1"/>
                <w:sz w:val="24"/>
                <w:szCs w:val="24"/>
                <w:lang w:eastAsia="lv-LV"/>
              </w:rPr>
              <w:t xml:space="preserve"> </w:t>
            </w:r>
            <w:r w:rsidR="00C92860" w:rsidRPr="00D810E2">
              <w:rPr>
                <w:rFonts w:ascii="Times New Roman" w:eastAsia="Times New Roman" w:hAnsi="Times New Roman" w:cs="Times New Roman"/>
                <w:sz w:val="24"/>
                <w:szCs w:val="24"/>
                <w:lang w:eastAsia="lv-LV"/>
              </w:rPr>
              <w:t>Nr.</w:t>
            </w:r>
            <w:r w:rsidR="00D810E2" w:rsidRPr="00D810E2">
              <w:rPr>
                <w:rFonts w:ascii="Times New Roman" w:eastAsia="Times New Roman" w:hAnsi="Times New Roman" w:cs="Times New Roman"/>
                <w:sz w:val="24"/>
                <w:szCs w:val="24"/>
                <w:lang w:eastAsia="lv-LV"/>
              </w:rPr>
              <w:t xml:space="preserve">83 “Darbības </w:t>
            </w:r>
            <w:r w:rsidR="00D810E2" w:rsidRPr="00D810E2">
              <w:rPr>
                <w:rFonts w:ascii="Times New Roman" w:eastAsia="Times New Roman" w:hAnsi="Times New Roman" w:cs="Times New Roman"/>
                <w:color w:val="000000" w:themeColor="text1"/>
                <w:sz w:val="24"/>
                <w:szCs w:val="24"/>
                <w:lang w:eastAsia="lv-LV"/>
              </w:rPr>
              <w:t>programmas</w:t>
            </w:r>
            <w:r w:rsidR="00D810E2">
              <w:rPr>
                <w:rFonts w:ascii="Times New Roman" w:eastAsia="Times New Roman" w:hAnsi="Times New Roman" w:cs="Times New Roman"/>
                <w:color w:val="000000" w:themeColor="text1"/>
                <w:sz w:val="24"/>
                <w:szCs w:val="24"/>
                <w:lang w:eastAsia="lv-LV"/>
              </w:rPr>
              <w:t xml:space="preserve"> “</w:t>
            </w:r>
            <w:r w:rsidR="00D810E2" w:rsidRPr="00D810E2">
              <w:rPr>
                <w:rFonts w:ascii="Times New Roman" w:eastAsia="Times New Roman" w:hAnsi="Times New Roman" w:cs="Times New Roman"/>
                <w:color w:val="000000" w:themeColor="text1"/>
                <w:sz w:val="24"/>
                <w:szCs w:val="24"/>
                <w:lang w:eastAsia="lv-LV"/>
              </w:rPr>
              <w:t>Izaugsme un nodarbinātība</w:t>
            </w:r>
            <w:r w:rsidR="00D810E2">
              <w:rPr>
                <w:rFonts w:ascii="Times New Roman" w:eastAsia="Times New Roman" w:hAnsi="Times New Roman" w:cs="Times New Roman"/>
                <w:color w:val="000000" w:themeColor="text1"/>
                <w:sz w:val="24"/>
                <w:szCs w:val="24"/>
                <w:lang w:eastAsia="lv-LV"/>
              </w:rPr>
              <w:t>”</w:t>
            </w:r>
            <w:r w:rsidR="00D810E2" w:rsidRPr="00D810E2">
              <w:rPr>
                <w:rFonts w:ascii="Times New Roman" w:eastAsia="Times New Roman" w:hAnsi="Times New Roman" w:cs="Times New Roman"/>
                <w:color w:val="000000" w:themeColor="text1"/>
                <w:sz w:val="24"/>
                <w:szCs w:val="24"/>
                <w:lang w:eastAsia="lv-LV"/>
              </w:rPr>
              <w:t xml:space="preserve"> 6.1.7.</w:t>
            </w:r>
            <w:r w:rsidR="00430EC4">
              <w:rPr>
                <w:rFonts w:ascii="Times New Roman" w:eastAsia="Times New Roman" w:hAnsi="Times New Roman" w:cs="Times New Roman"/>
                <w:color w:val="000000" w:themeColor="text1"/>
                <w:sz w:val="24"/>
                <w:szCs w:val="24"/>
                <w:lang w:eastAsia="lv-LV"/>
              </w:rPr>
              <w:t xml:space="preserve"> </w:t>
            </w:r>
            <w:r w:rsidR="00D810E2" w:rsidRPr="00D810E2">
              <w:rPr>
                <w:rFonts w:ascii="Times New Roman" w:eastAsia="Times New Roman" w:hAnsi="Times New Roman" w:cs="Times New Roman"/>
                <w:color w:val="000000" w:themeColor="text1"/>
                <w:sz w:val="24"/>
                <w:szCs w:val="24"/>
                <w:lang w:eastAsia="lv-LV"/>
              </w:rPr>
              <w:t xml:space="preserve">specifiskā atbalsta mērķa </w:t>
            </w:r>
            <w:r w:rsidR="00D810E2">
              <w:rPr>
                <w:rFonts w:ascii="Times New Roman" w:eastAsia="Times New Roman" w:hAnsi="Times New Roman" w:cs="Times New Roman"/>
                <w:color w:val="000000" w:themeColor="text1"/>
                <w:sz w:val="24"/>
                <w:szCs w:val="24"/>
                <w:lang w:eastAsia="lv-LV"/>
              </w:rPr>
              <w:t>“</w:t>
            </w:r>
            <w:r w:rsidR="00D810E2" w:rsidRPr="00D810E2">
              <w:rPr>
                <w:rFonts w:ascii="Times New Roman" w:eastAsia="Times New Roman" w:hAnsi="Times New Roman" w:cs="Times New Roman"/>
                <w:color w:val="000000" w:themeColor="text1"/>
                <w:sz w:val="24"/>
                <w:szCs w:val="24"/>
                <w:lang w:eastAsia="lv-LV"/>
              </w:rPr>
              <w:t>Multimodāla transporta sistēmas iespējošana</w:t>
            </w:r>
            <w:r w:rsidR="00D810E2">
              <w:rPr>
                <w:rFonts w:ascii="Times New Roman" w:eastAsia="Times New Roman" w:hAnsi="Times New Roman" w:cs="Times New Roman"/>
                <w:color w:val="000000" w:themeColor="text1"/>
                <w:sz w:val="24"/>
                <w:szCs w:val="24"/>
                <w:lang w:eastAsia="lv-LV"/>
              </w:rPr>
              <w:t>”</w:t>
            </w:r>
            <w:r w:rsidR="00D810E2" w:rsidRPr="00D810E2">
              <w:rPr>
                <w:rFonts w:ascii="Times New Roman" w:eastAsia="Times New Roman" w:hAnsi="Times New Roman" w:cs="Times New Roman"/>
                <w:color w:val="000000" w:themeColor="text1"/>
                <w:sz w:val="24"/>
                <w:szCs w:val="24"/>
                <w:lang w:eastAsia="lv-LV"/>
              </w:rPr>
              <w:t xml:space="preserve"> 6.1.7.2. pasākuma </w:t>
            </w:r>
            <w:r w:rsidR="00D810E2">
              <w:rPr>
                <w:rFonts w:ascii="Times New Roman" w:eastAsia="Times New Roman" w:hAnsi="Times New Roman" w:cs="Times New Roman"/>
                <w:color w:val="000000" w:themeColor="text1"/>
                <w:sz w:val="24"/>
                <w:szCs w:val="24"/>
                <w:lang w:eastAsia="lv-LV"/>
              </w:rPr>
              <w:t>“</w:t>
            </w:r>
            <w:r w:rsidR="00D810E2" w:rsidRPr="00D810E2">
              <w:rPr>
                <w:rFonts w:ascii="Times New Roman" w:eastAsia="Times New Roman" w:hAnsi="Times New Roman" w:cs="Times New Roman"/>
                <w:color w:val="000000" w:themeColor="text1"/>
                <w:sz w:val="24"/>
                <w:szCs w:val="24"/>
                <w:lang w:eastAsia="lv-LV"/>
              </w:rPr>
              <w:t>Pētījumu, novērtējumu un saistītās dokumentācijas izstrāde ilgtspējīga, integrēta un koordinēta multimodāla sabiedriskā transporta plāna priekšlikuma sagatavošanai Rīgas metropoles areālā</w:t>
            </w:r>
            <w:r w:rsidR="00D810E2">
              <w:rPr>
                <w:rFonts w:ascii="Times New Roman" w:eastAsia="Times New Roman" w:hAnsi="Times New Roman" w:cs="Times New Roman"/>
                <w:color w:val="000000" w:themeColor="text1"/>
                <w:sz w:val="24"/>
                <w:szCs w:val="24"/>
                <w:lang w:eastAsia="lv-LV"/>
              </w:rPr>
              <w:t>”</w:t>
            </w:r>
            <w:r w:rsidR="00D810E2" w:rsidRPr="00D810E2">
              <w:rPr>
                <w:rFonts w:ascii="Times New Roman" w:eastAsia="Times New Roman" w:hAnsi="Times New Roman" w:cs="Times New Roman"/>
                <w:color w:val="000000" w:themeColor="text1"/>
                <w:sz w:val="24"/>
                <w:szCs w:val="24"/>
                <w:lang w:eastAsia="lv-LV"/>
              </w:rPr>
              <w:t xml:space="preserve"> īstenošanas noteikumi</w:t>
            </w:r>
            <w:r w:rsidR="00D810E2">
              <w:rPr>
                <w:rFonts w:ascii="Times New Roman" w:eastAsia="Times New Roman" w:hAnsi="Times New Roman" w:cs="Times New Roman"/>
                <w:color w:val="000000" w:themeColor="text1"/>
                <w:sz w:val="24"/>
                <w:szCs w:val="24"/>
                <w:lang w:eastAsia="lv-LV"/>
              </w:rPr>
              <w:t>”</w:t>
            </w:r>
            <w:r w:rsidR="00C92860" w:rsidRPr="00E5181E">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(turpmāk – MK noteikumi)</w:t>
            </w:r>
            <w:r w:rsidR="00D810E2">
              <w:rPr>
                <w:rFonts w:ascii="Times New Roman" w:eastAsia="Times New Roman" w:hAnsi="Times New Roman" w:cs="Times New Roman"/>
                <w:color w:val="000000" w:themeColor="text1"/>
                <w:sz w:val="24"/>
                <w:szCs w:val="24"/>
                <w:lang w:eastAsia="lv-LV"/>
              </w:rPr>
              <w:t>.</w:t>
            </w:r>
          </w:p>
        </w:tc>
      </w:tr>
      <w:tr w:rsidR="00167064" w14:paraId="04F771EA" w14:textId="77777777" w:rsidTr="002B6EF6">
        <w:trPr>
          <w:trHeight w:val="549"/>
        </w:trPr>
        <w:tc>
          <w:tcPr>
            <w:tcW w:w="3227" w:type="dxa"/>
            <w:shd w:val="clear" w:color="auto" w:fill="D9D9D9" w:themeFill="background1" w:themeFillShade="D9"/>
          </w:tcPr>
          <w:p w14:paraId="653E2803"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415" w:type="dxa"/>
            <w:gridSpan w:val="2"/>
          </w:tcPr>
          <w:p w14:paraId="63259BC1" w14:textId="37647A75" w:rsidR="001B439A" w:rsidRDefault="008A0879" w:rsidP="001B439A">
            <w:pPr>
              <w:spacing w:after="120"/>
              <w:ind w:left="0" w:firstLine="0"/>
              <w:outlineLvl w:val="3"/>
              <w:rPr>
                <w:rFonts w:ascii="Times New Roman" w:hAnsi="Times New Roman" w:cs="Times New Roman"/>
                <w:sz w:val="24"/>
                <w:szCs w:val="24"/>
                <w:shd w:val="clear" w:color="auto" w:fill="FFFFFF"/>
              </w:rPr>
            </w:pPr>
            <w:bookmarkStart w:id="1" w:name="_Hlk94774873"/>
            <w:r w:rsidRPr="008A0879">
              <w:rPr>
                <w:rFonts w:ascii="Times New Roman" w:eastAsia="Times New Roman" w:hAnsi="Times New Roman" w:cs="Times New Roman"/>
                <w:sz w:val="24"/>
                <w:szCs w:val="24"/>
                <w:lang w:eastAsia="lv-LV"/>
              </w:rPr>
              <w:t xml:space="preserve">6.1.7.2. SAMP </w:t>
            </w:r>
            <w:bookmarkEnd w:id="1"/>
            <w:r w:rsidR="0083552C">
              <w:rPr>
                <w:rFonts w:ascii="Times New Roman" w:eastAsia="Times New Roman" w:hAnsi="Times New Roman" w:cs="Times New Roman"/>
                <w:sz w:val="24"/>
                <w:szCs w:val="24"/>
                <w:lang w:eastAsia="lv-LV"/>
              </w:rPr>
              <w:t>p</w:t>
            </w:r>
            <w:r w:rsidR="00167064">
              <w:rPr>
                <w:rFonts w:ascii="Times New Roman" w:eastAsia="Times New Roman" w:hAnsi="Times New Roman" w:cs="Times New Roman"/>
                <w:sz w:val="24"/>
                <w:szCs w:val="24"/>
                <w:lang w:eastAsia="lv-LV"/>
              </w:rPr>
              <w:t xml:space="preserve">ieejamais kopējais </w:t>
            </w:r>
            <w:r w:rsidR="00AC4642">
              <w:rPr>
                <w:rFonts w:ascii="Times New Roman" w:eastAsia="Times New Roman" w:hAnsi="Times New Roman" w:cs="Times New Roman"/>
                <w:sz w:val="24"/>
                <w:szCs w:val="24"/>
                <w:lang w:eastAsia="lv-LV"/>
              </w:rPr>
              <w:t xml:space="preserve">attiecināmais finansējums </w:t>
            </w:r>
            <w:r w:rsidR="005C1139">
              <w:rPr>
                <w:rFonts w:ascii="Times New Roman" w:eastAsia="Times New Roman" w:hAnsi="Times New Roman" w:cs="Times New Roman"/>
                <w:sz w:val="24"/>
                <w:szCs w:val="24"/>
                <w:lang w:eastAsia="lv-LV"/>
              </w:rPr>
              <w:t>nav</w:t>
            </w:r>
            <w:r w:rsidRPr="008A0879">
              <w:rPr>
                <w:rFonts w:ascii="Times New Roman" w:eastAsia="Times New Roman" w:hAnsi="Times New Roman" w:cs="Times New Roman"/>
                <w:sz w:val="24"/>
                <w:szCs w:val="24"/>
                <w:lang w:eastAsia="lv-LV"/>
              </w:rPr>
              <w:t xml:space="preserve"> mazāks par 1</w:t>
            </w:r>
            <w:r>
              <w:rPr>
                <w:rFonts w:ascii="Times New Roman" w:eastAsia="Times New Roman" w:hAnsi="Times New Roman" w:cs="Times New Roman"/>
                <w:sz w:val="24"/>
                <w:szCs w:val="24"/>
                <w:lang w:eastAsia="lv-LV"/>
              </w:rPr>
              <w:t xml:space="preserve"> </w:t>
            </w:r>
            <w:r w:rsidRPr="008A0879">
              <w:rPr>
                <w:rFonts w:ascii="Times New Roman" w:eastAsia="Times New Roman" w:hAnsi="Times New Roman" w:cs="Times New Roman"/>
                <w:sz w:val="24"/>
                <w:szCs w:val="24"/>
                <w:lang w:eastAsia="lv-LV"/>
              </w:rPr>
              <w:t xml:space="preserve">176 470 </w:t>
            </w:r>
            <w:proofErr w:type="spellStart"/>
            <w:r w:rsidRPr="008A0879">
              <w:rPr>
                <w:rFonts w:ascii="Times New Roman" w:eastAsia="Times New Roman" w:hAnsi="Times New Roman" w:cs="Times New Roman"/>
                <w:i/>
                <w:iCs/>
                <w:sz w:val="24"/>
                <w:szCs w:val="24"/>
                <w:lang w:eastAsia="lv-LV"/>
              </w:rPr>
              <w:t>euro</w:t>
            </w:r>
            <w:proofErr w:type="spellEnd"/>
            <w:r w:rsidRPr="008A0879">
              <w:rPr>
                <w:rFonts w:ascii="Times New Roman" w:eastAsia="Times New Roman" w:hAnsi="Times New Roman" w:cs="Times New Roman"/>
                <w:sz w:val="24"/>
                <w:szCs w:val="24"/>
                <w:lang w:eastAsia="lv-LV"/>
              </w:rPr>
              <w:t>, tai skaitā Kohēzijas fonda</w:t>
            </w:r>
            <w:r>
              <w:rPr>
                <w:rFonts w:ascii="Times New Roman" w:eastAsia="Times New Roman" w:hAnsi="Times New Roman" w:cs="Times New Roman"/>
                <w:sz w:val="24"/>
                <w:szCs w:val="24"/>
                <w:lang w:eastAsia="lv-LV"/>
              </w:rPr>
              <w:t xml:space="preserve"> (turpmāk</w:t>
            </w:r>
            <w:r w:rsidR="001B43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1B43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KF)</w:t>
            </w:r>
            <w:r w:rsidRPr="008A0879">
              <w:rPr>
                <w:rFonts w:ascii="Times New Roman" w:eastAsia="Times New Roman" w:hAnsi="Times New Roman" w:cs="Times New Roman"/>
                <w:sz w:val="24"/>
                <w:szCs w:val="24"/>
                <w:lang w:eastAsia="lv-LV"/>
              </w:rPr>
              <w:t xml:space="preserve"> finansējums nepārsniedz 1 000 000 </w:t>
            </w:r>
            <w:proofErr w:type="spellStart"/>
            <w:r w:rsidRPr="001B439A">
              <w:rPr>
                <w:rFonts w:ascii="Times New Roman" w:eastAsia="Times New Roman" w:hAnsi="Times New Roman" w:cs="Times New Roman"/>
                <w:i/>
                <w:iCs/>
                <w:sz w:val="24"/>
                <w:szCs w:val="24"/>
                <w:lang w:eastAsia="lv-LV"/>
              </w:rPr>
              <w:t>euro</w:t>
            </w:r>
            <w:proofErr w:type="spellEnd"/>
            <w:r w:rsidR="001B439A">
              <w:rPr>
                <w:rFonts w:ascii="Times New Roman" w:eastAsia="Times New Roman" w:hAnsi="Times New Roman" w:cs="Times New Roman"/>
                <w:i/>
                <w:iCs/>
                <w:sz w:val="24"/>
                <w:szCs w:val="24"/>
                <w:lang w:eastAsia="lv-LV"/>
              </w:rPr>
              <w:t>,</w:t>
            </w:r>
            <w:r w:rsidRPr="008A0879">
              <w:rPr>
                <w:rFonts w:ascii="Times New Roman" w:eastAsia="Times New Roman" w:hAnsi="Times New Roman" w:cs="Times New Roman"/>
                <w:sz w:val="24"/>
                <w:szCs w:val="24"/>
                <w:lang w:eastAsia="lv-LV"/>
              </w:rPr>
              <w:t xml:space="preserve"> </w:t>
            </w:r>
            <w:r w:rsidR="001B439A" w:rsidRPr="001B439A">
              <w:rPr>
                <w:rFonts w:ascii="Times New Roman" w:eastAsia="Times New Roman" w:hAnsi="Times New Roman" w:cs="Times New Roman"/>
                <w:sz w:val="24"/>
                <w:szCs w:val="24"/>
                <w:lang w:eastAsia="lv-LV"/>
              </w:rPr>
              <w:t>un valsts budžet</w:t>
            </w:r>
            <w:r w:rsidR="001C0E34">
              <w:rPr>
                <w:rFonts w:ascii="Times New Roman" w:eastAsia="Times New Roman" w:hAnsi="Times New Roman" w:cs="Times New Roman"/>
                <w:sz w:val="24"/>
                <w:szCs w:val="24"/>
                <w:lang w:eastAsia="lv-LV"/>
              </w:rPr>
              <w:t>a finansējum</w:t>
            </w:r>
            <w:r w:rsidR="001B439A" w:rsidRPr="001B439A">
              <w:rPr>
                <w:rFonts w:ascii="Times New Roman" w:eastAsia="Times New Roman" w:hAnsi="Times New Roman" w:cs="Times New Roman"/>
                <w:sz w:val="24"/>
                <w:szCs w:val="24"/>
                <w:lang w:eastAsia="lv-LV"/>
              </w:rPr>
              <w:t>s n</w:t>
            </w:r>
            <w:r w:rsidR="001C0E34">
              <w:rPr>
                <w:rFonts w:ascii="Times New Roman" w:eastAsia="Times New Roman" w:hAnsi="Times New Roman" w:cs="Times New Roman"/>
                <w:sz w:val="24"/>
                <w:szCs w:val="24"/>
                <w:lang w:eastAsia="lv-LV"/>
              </w:rPr>
              <w:t>av</w:t>
            </w:r>
            <w:r w:rsidR="001B439A" w:rsidRPr="001B439A">
              <w:rPr>
                <w:rFonts w:ascii="Times New Roman" w:eastAsia="Times New Roman" w:hAnsi="Times New Roman" w:cs="Times New Roman"/>
                <w:sz w:val="24"/>
                <w:szCs w:val="24"/>
                <w:lang w:eastAsia="lv-LV"/>
              </w:rPr>
              <w:t xml:space="preserve"> mazāks </w:t>
            </w:r>
            <w:r w:rsidR="001C0E34">
              <w:rPr>
                <w:rFonts w:ascii="Times New Roman" w:eastAsia="Times New Roman" w:hAnsi="Times New Roman" w:cs="Times New Roman"/>
                <w:sz w:val="24"/>
                <w:szCs w:val="24"/>
                <w:lang w:eastAsia="lv-LV"/>
              </w:rPr>
              <w:t>par</w:t>
            </w:r>
            <w:r w:rsidR="001C0E34" w:rsidRPr="001B439A">
              <w:rPr>
                <w:rFonts w:ascii="Times New Roman" w:eastAsia="Times New Roman" w:hAnsi="Times New Roman" w:cs="Times New Roman"/>
                <w:sz w:val="24"/>
                <w:szCs w:val="24"/>
                <w:lang w:eastAsia="lv-LV"/>
              </w:rPr>
              <w:t xml:space="preserve"> </w:t>
            </w:r>
            <w:r w:rsidR="001B439A" w:rsidRPr="001B439A">
              <w:rPr>
                <w:rFonts w:ascii="Times New Roman" w:eastAsia="Times New Roman" w:hAnsi="Times New Roman" w:cs="Times New Roman"/>
                <w:sz w:val="24"/>
                <w:szCs w:val="24"/>
                <w:lang w:eastAsia="lv-LV"/>
              </w:rPr>
              <w:t xml:space="preserve">176 470 </w:t>
            </w:r>
            <w:proofErr w:type="spellStart"/>
            <w:r w:rsidR="001B439A" w:rsidRPr="001B439A">
              <w:rPr>
                <w:rFonts w:ascii="Times New Roman" w:eastAsia="Times New Roman" w:hAnsi="Times New Roman" w:cs="Times New Roman"/>
                <w:i/>
                <w:iCs/>
                <w:sz w:val="24"/>
                <w:szCs w:val="24"/>
                <w:lang w:eastAsia="lv-LV"/>
              </w:rPr>
              <w:t>euro</w:t>
            </w:r>
            <w:proofErr w:type="spellEnd"/>
            <w:r w:rsidR="001B439A" w:rsidRPr="001B439A">
              <w:rPr>
                <w:rFonts w:ascii="Times New Roman" w:eastAsia="Times New Roman" w:hAnsi="Times New Roman" w:cs="Times New Roman"/>
                <w:sz w:val="24"/>
                <w:szCs w:val="24"/>
                <w:lang w:eastAsia="lv-LV"/>
              </w:rPr>
              <w:t>.</w:t>
            </w:r>
            <w:r w:rsidR="001B439A" w:rsidRPr="00DF06D3">
              <w:rPr>
                <w:rFonts w:ascii="Times New Roman" w:hAnsi="Times New Roman" w:cs="Times New Roman"/>
                <w:sz w:val="24"/>
                <w:szCs w:val="24"/>
                <w:shd w:val="clear" w:color="auto" w:fill="FFFFFF"/>
              </w:rPr>
              <w:t xml:space="preserve"> </w:t>
            </w:r>
          </w:p>
          <w:p w14:paraId="6F914F4A" w14:textId="39818022" w:rsidR="001B439A" w:rsidRPr="001B439A" w:rsidRDefault="001B439A" w:rsidP="00D917B5">
            <w:pPr>
              <w:spacing w:after="120"/>
              <w:ind w:left="0" w:firstLine="0"/>
              <w:outlineLvl w:val="3"/>
              <w:rPr>
                <w:rFonts w:ascii="Times New Roman" w:eastAsia="Times New Roman" w:hAnsi="Times New Roman" w:cs="Times New Roman"/>
                <w:sz w:val="24"/>
                <w:szCs w:val="24"/>
                <w:lang w:eastAsia="lv-LV"/>
              </w:rPr>
            </w:pPr>
            <w:r w:rsidRPr="001B439A">
              <w:rPr>
                <w:rFonts w:ascii="Times New Roman" w:eastAsia="Times New Roman" w:hAnsi="Times New Roman" w:cs="Times New Roman"/>
                <w:sz w:val="24"/>
                <w:szCs w:val="24"/>
                <w:lang w:eastAsia="lv-LV"/>
              </w:rPr>
              <w:t>Maksimālais attiecināmais KF finansējuma apmērs nepārsniedz 85 % no projektam plānotā kopējā attiecināmā finansējuma.</w:t>
            </w:r>
          </w:p>
          <w:p w14:paraId="75DB9BDD" w14:textId="2A044160" w:rsidR="00470818" w:rsidRPr="00511550" w:rsidRDefault="00470818" w:rsidP="00D917B5">
            <w:pPr>
              <w:spacing w:after="120"/>
              <w:ind w:left="0" w:firstLine="0"/>
              <w:outlineLvl w:val="3"/>
              <w:rPr>
                <w:rFonts w:ascii="Times New Roman" w:eastAsia="Times New Roman" w:hAnsi="Times New Roman" w:cs="Times New Roman"/>
                <w:sz w:val="24"/>
                <w:szCs w:val="24"/>
                <w:lang w:eastAsia="lv-LV"/>
              </w:rPr>
            </w:pPr>
            <w:r w:rsidRPr="003349C9">
              <w:rPr>
                <w:rFonts w:ascii="Times New Roman" w:eastAsia="Times New Roman" w:hAnsi="Times New Roman" w:cs="Times New Roman"/>
                <w:sz w:val="24"/>
                <w:szCs w:val="24"/>
                <w:lang w:eastAsia="lv-LV"/>
              </w:rPr>
              <w:t xml:space="preserve">Izmaksas ir attiecināmas, ja tās ir radušās ne agrāk </w:t>
            </w:r>
            <w:r w:rsidR="005C1139">
              <w:rPr>
                <w:rFonts w:ascii="Times New Roman" w:eastAsia="Times New Roman" w:hAnsi="Times New Roman" w:cs="Times New Roman"/>
                <w:sz w:val="24"/>
                <w:szCs w:val="24"/>
                <w:lang w:eastAsia="lv-LV"/>
              </w:rPr>
              <w:t xml:space="preserve">kā no </w:t>
            </w:r>
            <w:r w:rsidR="005C1139" w:rsidRPr="003349C9">
              <w:rPr>
                <w:rFonts w:ascii="Times New Roman" w:eastAsia="Times New Roman" w:hAnsi="Times New Roman" w:cs="Times New Roman"/>
                <w:sz w:val="24"/>
                <w:szCs w:val="24"/>
                <w:lang w:eastAsia="lv-LV"/>
              </w:rPr>
              <w:t xml:space="preserve"> </w:t>
            </w:r>
            <w:r w:rsidR="0018099F" w:rsidRPr="003349C9">
              <w:rPr>
                <w:rFonts w:ascii="Times New Roman" w:eastAsia="Times New Roman" w:hAnsi="Times New Roman" w:cs="Times New Roman"/>
                <w:sz w:val="24"/>
                <w:szCs w:val="24"/>
                <w:lang w:eastAsia="lv-LV"/>
              </w:rPr>
              <w:t>20</w:t>
            </w:r>
            <w:r w:rsidR="001B439A" w:rsidRPr="003349C9">
              <w:rPr>
                <w:rFonts w:ascii="Times New Roman" w:eastAsia="Times New Roman" w:hAnsi="Times New Roman" w:cs="Times New Roman"/>
                <w:sz w:val="24"/>
                <w:szCs w:val="24"/>
                <w:lang w:eastAsia="lv-LV"/>
              </w:rPr>
              <w:t>21</w:t>
            </w:r>
            <w:r w:rsidR="0018099F" w:rsidRPr="003349C9">
              <w:rPr>
                <w:rFonts w:ascii="Times New Roman" w:eastAsia="Times New Roman" w:hAnsi="Times New Roman" w:cs="Times New Roman"/>
                <w:sz w:val="24"/>
                <w:szCs w:val="24"/>
                <w:lang w:eastAsia="lv-LV"/>
              </w:rPr>
              <w:t xml:space="preserve">.gada </w:t>
            </w:r>
            <w:r w:rsidR="001B439A" w:rsidRPr="003349C9">
              <w:rPr>
                <w:rFonts w:ascii="Times New Roman" w:eastAsia="Times New Roman" w:hAnsi="Times New Roman" w:cs="Times New Roman"/>
                <w:sz w:val="24"/>
                <w:szCs w:val="24"/>
                <w:lang w:eastAsia="lv-LV"/>
              </w:rPr>
              <w:t>16.</w:t>
            </w:r>
            <w:r w:rsidR="005C1139" w:rsidRPr="003349C9">
              <w:rPr>
                <w:rFonts w:ascii="Times New Roman" w:eastAsia="Times New Roman" w:hAnsi="Times New Roman" w:cs="Times New Roman"/>
                <w:sz w:val="24"/>
                <w:szCs w:val="24"/>
                <w:lang w:eastAsia="lv-LV"/>
              </w:rPr>
              <w:t>jūnij</w:t>
            </w:r>
            <w:r w:rsidR="005C1139">
              <w:rPr>
                <w:rFonts w:ascii="Times New Roman" w:eastAsia="Times New Roman" w:hAnsi="Times New Roman" w:cs="Times New Roman"/>
                <w:sz w:val="24"/>
                <w:szCs w:val="24"/>
                <w:lang w:eastAsia="lv-LV"/>
              </w:rPr>
              <w:t>a</w:t>
            </w:r>
            <w:r w:rsidR="001B439A" w:rsidRPr="003349C9">
              <w:rPr>
                <w:rFonts w:ascii="Times New Roman" w:eastAsia="Times New Roman" w:hAnsi="Times New Roman" w:cs="Times New Roman"/>
                <w:sz w:val="24"/>
                <w:szCs w:val="24"/>
                <w:lang w:eastAsia="lv-LV"/>
              </w:rPr>
              <w:t>.</w:t>
            </w:r>
          </w:p>
        </w:tc>
      </w:tr>
      <w:tr w:rsidR="00D0127A" w14:paraId="75B656C8" w14:textId="77777777" w:rsidTr="001B439A">
        <w:trPr>
          <w:trHeight w:val="549"/>
        </w:trPr>
        <w:tc>
          <w:tcPr>
            <w:tcW w:w="3227" w:type="dxa"/>
            <w:shd w:val="clear" w:color="auto" w:fill="D9D9D9" w:themeFill="background1" w:themeFillShade="D9"/>
          </w:tcPr>
          <w:p w14:paraId="23D9BE9B" w14:textId="77777777"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iesni</w:t>
            </w:r>
            <w:r w:rsidR="00743768">
              <w:rPr>
                <w:rFonts w:ascii="Times New Roman" w:eastAsia="Times New Roman" w:hAnsi="Times New Roman" w:cs="Times New Roman"/>
                <w:sz w:val="24"/>
                <w:szCs w:val="24"/>
                <w:lang w:eastAsia="lv-LV"/>
              </w:rPr>
              <w:t>egumu atlases īstenošanas veids</w:t>
            </w:r>
          </w:p>
        </w:tc>
        <w:tc>
          <w:tcPr>
            <w:tcW w:w="5415" w:type="dxa"/>
            <w:gridSpan w:val="2"/>
            <w:vAlign w:val="center"/>
          </w:tcPr>
          <w:p w14:paraId="7371F44E" w14:textId="268204D7" w:rsidR="00D0127A" w:rsidRPr="00ED3C6F" w:rsidRDefault="00346120" w:rsidP="00D917B5">
            <w:pPr>
              <w:spacing w:after="120"/>
              <w:ind w:left="0" w:firstLine="0"/>
              <w:rPr>
                <w:rFonts w:ascii="Times New Roman" w:eastAsia="Times New Roman" w:hAnsi="Times New Roman" w:cs="Times New Roman"/>
                <w:color w:val="FF0000"/>
                <w:sz w:val="24"/>
                <w:szCs w:val="24"/>
                <w:lang w:eastAsia="lv-LV"/>
              </w:rPr>
            </w:pPr>
            <w:r w:rsidRPr="00DF06D3">
              <w:rPr>
                <w:rFonts w:ascii="Times New Roman" w:hAnsi="Times New Roman"/>
                <w:sz w:val="24"/>
              </w:rPr>
              <w:t>Ierobežota</w:t>
            </w:r>
            <w:r w:rsidR="00D0127A" w:rsidRPr="00DF06D3">
              <w:rPr>
                <w:rFonts w:ascii="Times New Roman" w:hAnsi="Times New Roman"/>
                <w:sz w:val="24"/>
              </w:rPr>
              <w:t xml:space="preserve"> </w:t>
            </w:r>
            <w:r w:rsidR="00D0127A">
              <w:rPr>
                <w:rFonts w:ascii="Times New Roman" w:eastAsia="Times New Roman" w:hAnsi="Times New Roman" w:cs="Times New Roman"/>
                <w:sz w:val="24"/>
                <w:szCs w:val="24"/>
                <w:lang w:eastAsia="lv-LV"/>
              </w:rPr>
              <w:t>projektu iesniegumu atlase</w:t>
            </w:r>
            <w:r w:rsidR="00DF06D3">
              <w:rPr>
                <w:rFonts w:ascii="Times New Roman" w:eastAsia="Times New Roman" w:hAnsi="Times New Roman" w:cs="Times New Roman"/>
                <w:sz w:val="24"/>
                <w:szCs w:val="24"/>
                <w:lang w:eastAsia="lv-LV"/>
              </w:rPr>
              <w:t>.</w:t>
            </w:r>
          </w:p>
        </w:tc>
      </w:tr>
      <w:tr w:rsidR="00D0127A" w14:paraId="14E1B066" w14:textId="77777777" w:rsidTr="001B439A">
        <w:trPr>
          <w:trHeight w:val="549"/>
        </w:trPr>
        <w:tc>
          <w:tcPr>
            <w:tcW w:w="3227" w:type="dxa"/>
            <w:shd w:val="clear" w:color="auto" w:fill="D9D9D9" w:themeFill="background1" w:themeFillShade="D9"/>
          </w:tcPr>
          <w:p w14:paraId="6F2C3FFF"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580" w:type="dxa"/>
            <w:vAlign w:val="center"/>
          </w:tcPr>
          <w:p w14:paraId="0FA017E5" w14:textId="53B3BCFA" w:rsidR="00D0127A" w:rsidRPr="00F919D3" w:rsidRDefault="00D0127A" w:rsidP="00D917B5">
            <w:pPr>
              <w:spacing w:after="120"/>
              <w:ind w:left="0" w:firstLine="0"/>
              <w:jc w:val="center"/>
              <w:outlineLvl w:val="3"/>
              <w:rPr>
                <w:rFonts w:ascii="Times New Roman" w:eastAsia="Times New Roman" w:hAnsi="Times New Roman" w:cs="Times New Roman"/>
                <w:bCs/>
                <w:color w:val="000000"/>
                <w:sz w:val="24"/>
                <w:szCs w:val="24"/>
                <w:lang w:eastAsia="lv-LV"/>
              </w:rPr>
            </w:pPr>
            <w:r w:rsidRPr="00F919D3">
              <w:rPr>
                <w:rFonts w:ascii="Times New Roman" w:eastAsia="Times New Roman" w:hAnsi="Times New Roman" w:cs="Times New Roman"/>
                <w:sz w:val="24"/>
                <w:szCs w:val="24"/>
                <w:lang w:eastAsia="lv-LV"/>
              </w:rPr>
              <w:t>No 20</w:t>
            </w:r>
            <w:r w:rsidR="00DF06D3" w:rsidRPr="00F919D3">
              <w:rPr>
                <w:rFonts w:ascii="Times New Roman" w:eastAsia="Times New Roman" w:hAnsi="Times New Roman" w:cs="Times New Roman"/>
                <w:sz w:val="24"/>
                <w:szCs w:val="24"/>
                <w:lang w:eastAsia="lv-LV"/>
              </w:rPr>
              <w:t>22</w:t>
            </w:r>
            <w:r w:rsidRPr="00F919D3">
              <w:rPr>
                <w:rFonts w:ascii="Times New Roman" w:eastAsia="Times New Roman" w:hAnsi="Times New Roman" w:cs="Times New Roman"/>
                <w:sz w:val="24"/>
                <w:szCs w:val="24"/>
                <w:lang w:eastAsia="lv-LV"/>
              </w:rPr>
              <w:t xml:space="preserve">.gada </w:t>
            </w:r>
            <w:r w:rsidR="002B6EF6" w:rsidRPr="00F919D3">
              <w:rPr>
                <w:rFonts w:ascii="Times New Roman" w:eastAsia="Times New Roman" w:hAnsi="Times New Roman" w:cs="Times New Roman"/>
                <w:sz w:val="24"/>
                <w:szCs w:val="24"/>
                <w:lang w:eastAsia="lv-LV"/>
              </w:rPr>
              <w:t>2.marta</w:t>
            </w:r>
          </w:p>
        </w:tc>
        <w:tc>
          <w:tcPr>
            <w:tcW w:w="2835" w:type="dxa"/>
            <w:vAlign w:val="center"/>
          </w:tcPr>
          <w:p w14:paraId="0BC16238" w14:textId="23BEBF7B" w:rsidR="00D0127A" w:rsidRPr="00F919D3" w:rsidRDefault="004D7AF0" w:rsidP="00D917B5">
            <w:pPr>
              <w:spacing w:after="120"/>
              <w:ind w:left="0" w:firstLine="0"/>
              <w:jc w:val="center"/>
              <w:outlineLvl w:val="3"/>
              <w:rPr>
                <w:rFonts w:ascii="Times New Roman" w:eastAsia="Times New Roman" w:hAnsi="Times New Roman" w:cs="Times New Roman"/>
                <w:sz w:val="24"/>
                <w:szCs w:val="24"/>
                <w:lang w:eastAsia="lv-LV"/>
              </w:rPr>
            </w:pPr>
            <w:r w:rsidRPr="00F919D3">
              <w:rPr>
                <w:rFonts w:ascii="Times New Roman" w:eastAsia="Times New Roman" w:hAnsi="Times New Roman" w:cs="Times New Roman"/>
                <w:sz w:val="24"/>
                <w:szCs w:val="24"/>
                <w:lang w:eastAsia="lv-LV"/>
              </w:rPr>
              <w:t>l</w:t>
            </w:r>
            <w:r w:rsidR="00D0127A" w:rsidRPr="00F919D3">
              <w:rPr>
                <w:rFonts w:ascii="Times New Roman" w:eastAsia="Times New Roman" w:hAnsi="Times New Roman" w:cs="Times New Roman"/>
                <w:sz w:val="24"/>
                <w:szCs w:val="24"/>
                <w:lang w:eastAsia="lv-LV"/>
              </w:rPr>
              <w:t xml:space="preserve">īdz </w:t>
            </w:r>
            <w:r w:rsidR="002F7A74" w:rsidRPr="00F919D3">
              <w:rPr>
                <w:rFonts w:ascii="Times New Roman" w:eastAsia="Times New Roman" w:hAnsi="Times New Roman" w:cs="Times New Roman"/>
                <w:sz w:val="24"/>
                <w:szCs w:val="24"/>
                <w:lang w:eastAsia="lv-LV"/>
              </w:rPr>
              <w:t>2022.gada 2.jūnijam</w:t>
            </w:r>
            <w:r w:rsidR="002B6EF6" w:rsidRPr="00F919D3">
              <w:rPr>
                <w:rFonts w:ascii="Times New Roman" w:eastAsia="Times New Roman" w:hAnsi="Times New Roman" w:cs="Times New Roman"/>
                <w:sz w:val="24"/>
                <w:szCs w:val="24"/>
                <w:lang w:eastAsia="lv-LV"/>
              </w:rPr>
              <w:t>.</w:t>
            </w:r>
          </w:p>
        </w:tc>
      </w:tr>
    </w:tbl>
    <w:p w14:paraId="51EC6BF8" w14:textId="77777777" w:rsidR="001B439A" w:rsidRDefault="001B439A" w:rsidP="0096739E">
      <w:pPr>
        <w:pStyle w:val="ListParagraph"/>
        <w:spacing w:after="240"/>
        <w:ind w:left="0" w:firstLine="0"/>
        <w:contextualSpacing w:val="0"/>
        <w:jc w:val="center"/>
        <w:outlineLvl w:val="3"/>
        <w:rPr>
          <w:rFonts w:ascii="Times New Roman" w:hAnsi="Times New Roman"/>
          <w:b/>
          <w:sz w:val="28"/>
        </w:rPr>
      </w:pPr>
    </w:p>
    <w:p w14:paraId="3AEDD0DA" w14:textId="7C943CC9"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p>
    <w:p w14:paraId="5071FD35" w14:textId="655280B7" w:rsidR="005F2FFD" w:rsidRPr="00DF06D3" w:rsidRDefault="00F919D3" w:rsidP="004C2582">
      <w:pPr>
        <w:pStyle w:val="ListParagraph"/>
        <w:numPr>
          <w:ilvl w:val="0"/>
          <w:numId w:val="18"/>
        </w:numPr>
        <w:spacing w:before="0"/>
        <w:ind w:hanging="437"/>
        <w:contextualSpacing w:val="0"/>
        <w:rPr>
          <w:rStyle w:val="Hyperlink"/>
          <w:rFonts w:ascii="Times New Roman" w:eastAsia="Times New Roman" w:hAnsi="Times New Roman" w:cs="Times New Roman"/>
          <w:color w:val="auto"/>
          <w:sz w:val="24"/>
          <w:szCs w:val="24"/>
          <w:u w:val="none"/>
          <w:lang w:eastAsia="lv-LV"/>
        </w:rPr>
      </w:pPr>
      <w:hyperlink r:id="rId9" w:history="1">
        <w:r w:rsidR="00C92860" w:rsidRPr="00DF06D3">
          <w:rPr>
            <w:rStyle w:val="Hyperlink"/>
            <w:rFonts w:ascii="Times New Roman" w:eastAsia="Times New Roman" w:hAnsi="Times New Roman" w:cs="Times New Roman"/>
            <w:color w:val="auto"/>
            <w:sz w:val="24"/>
            <w:szCs w:val="24"/>
            <w:u w:val="none"/>
            <w:lang w:eastAsia="lv-LV"/>
          </w:rPr>
          <w:t>P</w:t>
        </w:r>
        <w:r w:rsidR="009A1D0A" w:rsidRPr="00DF06D3">
          <w:rPr>
            <w:rStyle w:val="Hyperlink"/>
            <w:rFonts w:ascii="Times New Roman" w:eastAsia="Times New Roman" w:hAnsi="Times New Roman" w:cs="Times New Roman"/>
            <w:color w:val="auto"/>
            <w:sz w:val="24"/>
            <w:szCs w:val="24"/>
            <w:u w:val="none"/>
            <w:lang w:eastAsia="lv-LV"/>
          </w:rPr>
          <w:t>rojekta iesnie</w:t>
        </w:r>
        <w:r w:rsidR="00D917B5" w:rsidRPr="00DF06D3">
          <w:rPr>
            <w:rStyle w:val="Hyperlink"/>
            <w:rFonts w:ascii="Times New Roman" w:eastAsia="Times New Roman" w:hAnsi="Times New Roman" w:cs="Times New Roman"/>
            <w:color w:val="auto"/>
            <w:sz w:val="24"/>
            <w:szCs w:val="24"/>
            <w:u w:val="none"/>
            <w:lang w:eastAsia="lv-LV"/>
          </w:rPr>
          <w:t xml:space="preserve">dzējs </w:t>
        </w:r>
        <w:r w:rsidR="00511550">
          <w:rPr>
            <w:rStyle w:val="Hyperlink"/>
            <w:rFonts w:ascii="Times New Roman" w:eastAsia="Times New Roman" w:hAnsi="Times New Roman" w:cs="Times New Roman"/>
            <w:color w:val="auto"/>
            <w:sz w:val="24"/>
            <w:szCs w:val="24"/>
            <w:u w:val="none"/>
            <w:lang w:eastAsia="lv-LV"/>
          </w:rPr>
          <w:t xml:space="preserve">6.1.7.2. SAMP ietvaros atbilstoši MK noteikumu 10.punktam </w:t>
        </w:r>
        <w:r w:rsidR="00D917B5" w:rsidRPr="00DF06D3">
          <w:rPr>
            <w:rStyle w:val="Hyperlink"/>
            <w:rFonts w:ascii="Times New Roman" w:eastAsia="Times New Roman" w:hAnsi="Times New Roman" w:cs="Times New Roman"/>
            <w:color w:val="auto"/>
            <w:sz w:val="24"/>
            <w:szCs w:val="24"/>
            <w:u w:val="none"/>
            <w:lang w:eastAsia="lv-LV"/>
          </w:rPr>
          <w:t>ir</w:t>
        </w:r>
        <w:r w:rsidR="009A1D0A" w:rsidRPr="00DF06D3">
          <w:rPr>
            <w:rStyle w:val="Hyperlink"/>
            <w:rFonts w:ascii="Times New Roman" w:eastAsia="Times New Roman" w:hAnsi="Times New Roman" w:cs="Times New Roman"/>
            <w:color w:val="auto"/>
            <w:sz w:val="24"/>
            <w:szCs w:val="24"/>
            <w:u w:val="none"/>
            <w:lang w:eastAsia="lv-LV"/>
          </w:rPr>
          <w:t xml:space="preserve"> </w:t>
        </w:r>
        <w:r w:rsidR="00DF06D3" w:rsidRPr="00DF06D3">
          <w:rPr>
            <w:rStyle w:val="Hyperlink"/>
            <w:rFonts w:ascii="Times New Roman" w:eastAsia="Times New Roman" w:hAnsi="Times New Roman" w:cs="Times New Roman"/>
            <w:color w:val="auto"/>
            <w:sz w:val="24"/>
            <w:szCs w:val="24"/>
            <w:u w:val="none"/>
            <w:lang w:eastAsia="lv-LV"/>
          </w:rPr>
          <w:t>Satiksmes ministrija</w:t>
        </w:r>
      </w:hyperlink>
      <w:r w:rsidR="00424049" w:rsidRPr="00DF06D3">
        <w:rPr>
          <w:rStyle w:val="Hyperlink"/>
          <w:rFonts w:ascii="Times New Roman" w:eastAsia="Times New Roman" w:hAnsi="Times New Roman" w:cs="Times New Roman"/>
          <w:color w:val="auto"/>
          <w:sz w:val="24"/>
          <w:szCs w:val="24"/>
          <w:u w:val="none"/>
          <w:lang w:eastAsia="lv-LV"/>
        </w:rPr>
        <w:t>.</w:t>
      </w:r>
    </w:p>
    <w:p w14:paraId="1C2E2CB6" w14:textId="3A3E7067" w:rsidR="0096739E" w:rsidRDefault="0096739E" w:rsidP="0096739E">
      <w:pPr>
        <w:spacing w:after="0"/>
        <w:outlineLvl w:val="3"/>
        <w:rPr>
          <w:rFonts w:ascii="Times New Roman" w:eastAsia="Times New Roman" w:hAnsi="Times New Roman" w:cs="Times New Roman"/>
          <w:bCs/>
          <w:color w:val="000000"/>
          <w:sz w:val="24"/>
          <w:szCs w:val="24"/>
          <w:lang w:eastAsia="lv-LV"/>
        </w:rPr>
      </w:pPr>
    </w:p>
    <w:p w14:paraId="086AE0D6" w14:textId="0B976BD6" w:rsidR="00511550" w:rsidRDefault="00511550" w:rsidP="0096739E">
      <w:pPr>
        <w:spacing w:after="0"/>
        <w:outlineLvl w:val="3"/>
        <w:rPr>
          <w:rFonts w:ascii="Times New Roman" w:eastAsia="Times New Roman" w:hAnsi="Times New Roman" w:cs="Times New Roman"/>
          <w:bCs/>
          <w:color w:val="000000"/>
          <w:sz w:val="24"/>
          <w:szCs w:val="24"/>
          <w:lang w:eastAsia="lv-LV"/>
        </w:rPr>
      </w:pPr>
    </w:p>
    <w:p w14:paraId="4B10B0F5" w14:textId="77777777" w:rsidR="00511550" w:rsidRPr="00693EE8" w:rsidRDefault="00511550" w:rsidP="0096739E">
      <w:pPr>
        <w:spacing w:after="0"/>
        <w:outlineLvl w:val="3"/>
        <w:rPr>
          <w:rFonts w:ascii="Times New Roman" w:eastAsia="Times New Roman" w:hAnsi="Times New Roman" w:cs="Times New Roman"/>
          <w:bCs/>
          <w:color w:val="000000"/>
          <w:sz w:val="24"/>
          <w:szCs w:val="24"/>
          <w:lang w:eastAsia="lv-LV"/>
        </w:rPr>
      </w:pPr>
    </w:p>
    <w:p w14:paraId="6B452386"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lastRenderedPageBreak/>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316ECC98" w:rsidR="00600C91" w:rsidRPr="00693EE8" w:rsidRDefault="00B203AC"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sidRPr="00B203AC">
        <w:rPr>
          <w:rFonts w:ascii="Times New Roman" w:eastAsia="Times New Roman" w:hAnsi="Times New Roman" w:cs="Times New Roman"/>
          <w:bCs/>
          <w:color w:val="000000"/>
          <w:sz w:val="24"/>
          <w:szCs w:val="24"/>
          <w:lang w:eastAsia="lv-LV"/>
        </w:rPr>
        <w:t xml:space="preserve">6.1.7.2. SAMP </w:t>
      </w:r>
      <w:r w:rsidR="00600C91" w:rsidRPr="00693EE8">
        <w:rPr>
          <w:rFonts w:ascii="Times New Roman" w:eastAsia="Times New Roman" w:hAnsi="Times New Roman" w:cs="Times New Roman"/>
          <w:bCs/>
          <w:color w:val="000000"/>
          <w:sz w:val="24"/>
          <w:szCs w:val="24"/>
          <w:lang w:eastAsia="lv-LV"/>
        </w:rPr>
        <w:t xml:space="preserve">ietvaros ir atbalstāmas darbības, kas noteiktas MK noteikumu </w:t>
      </w:r>
      <w:r w:rsidRPr="006C1C2B">
        <w:rPr>
          <w:rFonts w:ascii="Times New Roman" w:eastAsia="Times New Roman" w:hAnsi="Times New Roman" w:cs="Times New Roman"/>
          <w:bCs/>
          <w:sz w:val="24"/>
          <w:szCs w:val="24"/>
          <w:lang w:eastAsia="lv-LV"/>
        </w:rPr>
        <w:t>12</w:t>
      </w:r>
      <w:r w:rsidR="00600C91" w:rsidRPr="006C1C2B">
        <w:rPr>
          <w:rFonts w:ascii="Times New Roman" w:eastAsia="Times New Roman" w:hAnsi="Times New Roman" w:cs="Times New Roman"/>
          <w:bCs/>
          <w:sz w:val="24"/>
          <w:szCs w:val="24"/>
          <w:lang w:eastAsia="lv-LV"/>
        </w:rPr>
        <w:t>.punktā</w:t>
      </w:r>
      <w:r w:rsidR="00600C91" w:rsidRPr="00693EE8">
        <w:rPr>
          <w:rFonts w:ascii="Times New Roman" w:eastAsia="Times New Roman" w:hAnsi="Times New Roman" w:cs="Times New Roman"/>
          <w:bCs/>
          <w:color w:val="000000"/>
          <w:sz w:val="24"/>
          <w:szCs w:val="24"/>
          <w:lang w:eastAsia="lv-LV"/>
        </w:rPr>
        <w:t>.</w:t>
      </w:r>
    </w:p>
    <w:p w14:paraId="3C81BA82" w14:textId="67C1AE00" w:rsidR="00600C91" w:rsidRPr="00670CCB" w:rsidRDefault="00600C91" w:rsidP="00693EE8">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cs="Times New Roman"/>
          <w:bCs/>
          <w:color w:val="000000"/>
          <w:sz w:val="24"/>
          <w:szCs w:val="24"/>
          <w:lang w:eastAsia="lv-LV"/>
        </w:rPr>
        <w:t xml:space="preserve">Projekta iesniegumā plāno </w:t>
      </w:r>
      <w:r w:rsidR="00511550">
        <w:rPr>
          <w:rFonts w:ascii="Times New Roman" w:eastAsia="Times New Roman" w:hAnsi="Times New Roman" w:cs="Times New Roman"/>
          <w:bCs/>
          <w:color w:val="000000"/>
          <w:sz w:val="24"/>
          <w:szCs w:val="24"/>
          <w:lang w:eastAsia="lv-LV"/>
        </w:rPr>
        <w:t xml:space="preserve">attiecināmās </w:t>
      </w:r>
      <w:r w:rsidRPr="0096739E">
        <w:rPr>
          <w:rFonts w:ascii="Times New Roman" w:eastAsia="Times New Roman" w:hAnsi="Times New Roman" w:cs="Times New Roman"/>
          <w:bCs/>
          <w:color w:val="000000"/>
          <w:sz w:val="24"/>
          <w:szCs w:val="24"/>
          <w:lang w:eastAsia="lv-LV"/>
        </w:rPr>
        <w:t xml:space="preserve">izmaksas atbilstoši </w:t>
      </w:r>
      <w:r w:rsidRPr="003349C9">
        <w:rPr>
          <w:rFonts w:ascii="Times New Roman" w:eastAsia="Times New Roman" w:hAnsi="Times New Roman" w:cs="Times New Roman"/>
          <w:bCs/>
          <w:sz w:val="24"/>
          <w:szCs w:val="24"/>
          <w:lang w:eastAsia="lv-LV"/>
        </w:rPr>
        <w:t xml:space="preserve">MK noteikumu </w:t>
      </w:r>
      <w:r w:rsidR="00B203AC" w:rsidRPr="003349C9">
        <w:rPr>
          <w:rFonts w:ascii="Times New Roman" w:eastAsia="Times New Roman" w:hAnsi="Times New Roman" w:cs="Times New Roman"/>
          <w:bCs/>
          <w:sz w:val="24"/>
          <w:szCs w:val="24"/>
          <w:lang w:eastAsia="lv-LV"/>
        </w:rPr>
        <w:t>13., 14., 15.</w:t>
      </w:r>
      <w:r w:rsidR="009052BD" w:rsidRPr="003349C9">
        <w:rPr>
          <w:rFonts w:ascii="Times New Roman" w:hAnsi="Times New Roman"/>
          <w:bCs/>
          <w:sz w:val="24"/>
          <w:szCs w:val="24"/>
        </w:rPr>
        <w:t>punkt</w:t>
      </w:r>
      <w:r w:rsidR="00C75638" w:rsidRPr="003349C9">
        <w:rPr>
          <w:rFonts w:ascii="Times New Roman" w:hAnsi="Times New Roman"/>
          <w:bCs/>
          <w:sz w:val="24"/>
          <w:szCs w:val="24"/>
        </w:rPr>
        <w:t>a</w:t>
      </w:r>
      <w:r w:rsidR="00B203AC" w:rsidRPr="003349C9">
        <w:rPr>
          <w:rFonts w:ascii="Times New Roman" w:hAnsi="Times New Roman"/>
          <w:bCs/>
          <w:sz w:val="24"/>
          <w:szCs w:val="24"/>
        </w:rPr>
        <w:t>m</w:t>
      </w:r>
      <w:r w:rsidR="00511550" w:rsidRPr="003349C9">
        <w:rPr>
          <w:rFonts w:ascii="Times New Roman" w:hAnsi="Times New Roman"/>
          <w:bCs/>
          <w:sz w:val="24"/>
          <w:szCs w:val="24"/>
        </w:rPr>
        <w:t>, ievērojot MK noteikumu 13.2.apakšpunktā un 15.pun</w:t>
      </w:r>
      <w:r w:rsidR="00511550">
        <w:rPr>
          <w:rFonts w:ascii="Times New Roman" w:hAnsi="Times New Roman"/>
          <w:bCs/>
          <w:color w:val="000000" w:themeColor="text1"/>
          <w:sz w:val="24"/>
          <w:szCs w:val="24"/>
        </w:rPr>
        <w:t>ktā noteiktos izmaksu ierobežojumus</w:t>
      </w:r>
      <w:r w:rsidR="00670CCB">
        <w:rPr>
          <w:rFonts w:ascii="Times New Roman" w:hAnsi="Times New Roman"/>
          <w:bCs/>
          <w:color w:val="000000" w:themeColor="text1"/>
          <w:sz w:val="24"/>
          <w:szCs w:val="24"/>
        </w:rPr>
        <w:t>.</w:t>
      </w:r>
    </w:p>
    <w:p w14:paraId="76657BE3" w14:textId="77777777" w:rsidR="00511550" w:rsidRPr="00511550" w:rsidRDefault="00670CCB" w:rsidP="00670CCB">
      <w:pPr>
        <w:pStyle w:val="ListParagraph"/>
        <w:numPr>
          <w:ilvl w:val="0"/>
          <w:numId w:val="18"/>
        </w:numPr>
        <w:tabs>
          <w:tab w:val="left" w:pos="426"/>
        </w:tabs>
        <w:spacing w:before="0"/>
        <w:contextualSpacing w:val="0"/>
        <w:outlineLvl w:val="3"/>
        <w:rPr>
          <w:rFonts w:ascii="Times New Roman" w:hAnsi="Times New Roman"/>
          <w:sz w:val="24"/>
        </w:rPr>
      </w:pPr>
      <w:r w:rsidRPr="00670CCB">
        <w:rPr>
          <w:rFonts w:ascii="Times New Roman" w:hAnsi="Times New Roman"/>
          <w:sz w:val="24"/>
        </w:rPr>
        <w:t xml:space="preserve">Projektu īsteno ne ilgāk kā līdz </w:t>
      </w:r>
      <w:r w:rsidR="00C75638" w:rsidRPr="00C75638">
        <w:rPr>
          <w:rFonts w:ascii="Times New Roman" w:hAnsi="Times New Roman"/>
          <w:iCs/>
          <w:sz w:val="24"/>
        </w:rPr>
        <w:t>2023. gada 31. decembrim.</w:t>
      </w:r>
    </w:p>
    <w:p w14:paraId="13F51851" w14:textId="5DECE1C8" w:rsidR="00670CCB" w:rsidRPr="005C5A9C" w:rsidRDefault="00670CCB" w:rsidP="00670CCB">
      <w:pPr>
        <w:pStyle w:val="ListParagraph"/>
        <w:numPr>
          <w:ilvl w:val="0"/>
          <w:numId w:val="18"/>
        </w:numPr>
        <w:tabs>
          <w:tab w:val="left" w:pos="426"/>
        </w:tabs>
        <w:spacing w:before="0"/>
        <w:contextualSpacing w:val="0"/>
        <w:outlineLvl w:val="3"/>
        <w:rPr>
          <w:rFonts w:ascii="Times New Roman" w:hAnsi="Times New Roman"/>
          <w:sz w:val="24"/>
        </w:rPr>
      </w:pPr>
      <w:r w:rsidRPr="00670CCB">
        <w:rPr>
          <w:rFonts w:ascii="Times New Roman" w:hAnsi="Times New Roman"/>
          <w:sz w:val="24"/>
        </w:rPr>
        <w:t>Plānojot projekta īstenošanas ilgumu ņem vērā MK noteikumu Nr.784</w:t>
      </w:r>
      <w:bookmarkStart w:id="2" w:name="_Ref1469099"/>
      <w:r>
        <w:rPr>
          <w:rStyle w:val="FootnoteReference"/>
          <w:rFonts w:ascii="Times New Roman" w:hAnsi="Times New Roman"/>
          <w:sz w:val="24"/>
        </w:rPr>
        <w:footnoteReference w:id="2"/>
      </w:r>
      <w:bookmarkEnd w:id="2"/>
      <w:r w:rsidRPr="00670CCB">
        <w:rPr>
          <w:rFonts w:ascii="Times New Roman" w:hAnsi="Times New Roman"/>
          <w:sz w:val="24"/>
        </w:rPr>
        <w:t xml:space="preserve">  51.</w:t>
      </w:r>
      <w:r w:rsidRPr="00670CCB">
        <w:rPr>
          <w:rFonts w:ascii="Times New Roman" w:hAnsi="Times New Roman"/>
          <w:sz w:val="24"/>
          <w:vertAlign w:val="superscript"/>
        </w:rPr>
        <w:t>1</w:t>
      </w:r>
      <w:r>
        <w:rPr>
          <w:rFonts w:ascii="Times New Roman" w:hAnsi="Times New Roman"/>
          <w:sz w:val="24"/>
        </w:rPr>
        <w:t>.</w:t>
      </w:r>
      <w:r w:rsidRPr="00670CCB">
        <w:rPr>
          <w:rFonts w:ascii="Times New Roman" w:hAnsi="Times New Roman"/>
          <w:sz w:val="24"/>
        </w:rPr>
        <w:t>punktā noteikto, ka projekta īstenošanas termiņu pamatotos gadījumos var pagarināt kopumā uz laiku līdz sešiem mēnešiem, kā arī MK noteikumu Nr.784</w:t>
      </w:r>
      <w:r w:rsidRPr="00670CCB">
        <w:rPr>
          <w:rFonts w:ascii="Times New Roman" w:hAnsi="Times New Roman"/>
          <w:sz w:val="24"/>
          <w:vertAlign w:val="superscript"/>
        </w:rPr>
        <w:fldChar w:fldCharType="begin"/>
      </w:r>
      <w:r w:rsidRPr="00670CCB">
        <w:rPr>
          <w:rFonts w:ascii="Times New Roman" w:hAnsi="Times New Roman"/>
          <w:sz w:val="24"/>
          <w:vertAlign w:val="superscript"/>
        </w:rPr>
        <w:instrText xml:space="preserve"> NOTEREF _Ref1469099 \h </w:instrText>
      </w:r>
      <w:r>
        <w:rPr>
          <w:rFonts w:ascii="Times New Roman" w:hAnsi="Times New Roman"/>
          <w:sz w:val="24"/>
          <w:vertAlign w:val="superscript"/>
        </w:rPr>
        <w:instrText xml:space="preserve"> \* MERGEFORMAT </w:instrText>
      </w:r>
      <w:r w:rsidRPr="00670CCB">
        <w:rPr>
          <w:rFonts w:ascii="Times New Roman" w:hAnsi="Times New Roman"/>
          <w:sz w:val="24"/>
          <w:vertAlign w:val="superscript"/>
        </w:rPr>
      </w:r>
      <w:r w:rsidRPr="00670CCB">
        <w:rPr>
          <w:rFonts w:ascii="Times New Roman" w:hAnsi="Times New Roman"/>
          <w:sz w:val="24"/>
          <w:vertAlign w:val="superscript"/>
        </w:rPr>
        <w:fldChar w:fldCharType="separate"/>
      </w:r>
      <w:r w:rsidRPr="00670CCB">
        <w:rPr>
          <w:rFonts w:ascii="Times New Roman" w:hAnsi="Times New Roman"/>
          <w:sz w:val="24"/>
          <w:vertAlign w:val="superscript"/>
        </w:rPr>
        <w:t>1</w:t>
      </w:r>
      <w:r w:rsidRPr="00670CCB">
        <w:rPr>
          <w:rFonts w:ascii="Times New Roman" w:hAnsi="Times New Roman"/>
          <w:sz w:val="24"/>
          <w:vertAlign w:val="superscript"/>
        </w:rPr>
        <w:fldChar w:fldCharType="end"/>
      </w:r>
      <w:r w:rsidRPr="00670CCB">
        <w:rPr>
          <w:rFonts w:ascii="Times New Roman" w:hAnsi="Times New Roman"/>
          <w:sz w:val="24"/>
        </w:rPr>
        <w:t xml:space="preserve"> 51.</w:t>
      </w:r>
      <w:r w:rsidRPr="00670CCB">
        <w:rPr>
          <w:rFonts w:ascii="Times New Roman" w:hAnsi="Times New Roman"/>
          <w:sz w:val="24"/>
          <w:vertAlign w:val="superscript"/>
        </w:rPr>
        <w:t>4</w:t>
      </w:r>
      <w:r w:rsidRPr="00670CCB">
        <w:rPr>
          <w:rFonts w:ascii="Times New Roman" w:hAnsi="Times New Roman"/>
          <w:sz w:val="24"/>
        </w:rPr>
        <w:t xml:space="preserve"> punktā noteikto.</w:t>
      </w:r>
    </w:p>
    <w:p w14:paraId="5E215D41" w14:textId="0FC82F20" w:rsidR="00100DC0" w:rsidRPr="00100DC0" w:rsidRDefault="00C37E94" w:rsidP="00100DC0">
      <w:pPr>
        <w:pStyle w:val="ListParagraph"/>
        <w:numPr>
          <w:ilvl w:val="0"/>
          <w:numId w:val="18"/>
        </w:numPr>
        <w:rPr>
          <w:rFonts w:ascii="Times New Roman" w:eastAsia="Times New Roman" w:hAnsi="Times New Roman" w:cs="Times New Roman"/>
          <w:bCs/>
          <w:sz w:val="24"/>
          <w:szCs w:val="24"/>
          <w:lang w:eastAsia="lv-LV"/>
        </w:rPr>
      </w:pPr>
      <w:bookmarkStart w:id="3" w:name="_Hlk94776366"/>
      <w:r w:rsidRPr="00100DC0">
        <w:rPr>
          <w:rFonts w:ascii="Times New Roman" w:eastAsia="Times New Roman" w:hAnsi="Times New Roman" w:cs="Times New Roman"/>
          <w:bCs/>
          <w:sz w:val="24"/>
          <w:szCs w:val="24"/>
          <w:lang w:eastAsia="lv-LV"/>
        </w:rPr>
        <w:t>Izmaksu plānošanā jāņem vērā</w:t>
      </w:r>
      <w:r w:rsidR="005C1139">
        <w:rPr>
          <w:rFonts w:ascii="Times New Roman" w:eastAsia="Times New Roman" w:hAnsi="Times New Roman" w:cs="Times New Roman"/>
          <w:bCs/>
          <w:sz w:val="24"/>
          <w:szCs w:val="24"/>
          <w:lang w:eastAsia="lv-LV"/>
        </w:rPr>
        <w:t xml:space="preserve"> Finanšu ministrijas (turpmāk – FM) vadlīnijas Nr.2.1.</w:t>
      </w:r>
      <w:r w:rsidRPr="00100DC0">
        <w:rPr>
          <w:rFonts w:ascii="Times New Roman" w:eastAsia="Times New Roman" w:hAnsi="Times New Roman" w:cs="Times New Roman"/>
          <w:bCs/>
          <w:sz w:val="24"/>
          <w:szCs w:val="24"/>
          <w:lang w:eastAsia="lv-LV"/>
        </w:rPr>
        <w:t xml:space="preserve"> “Vadlīnijas attiecināmo un neattiecināmo izmaksu noteikšanai 2014.-2020.gada plānošanas periodā</w:t>
      </w:r>
      <w:bookmarkStart w:id="4" w:name="_Hlk94775794"/>
      <w:r w:rsidR="00C75638" w:rsidRPr="00100DC0">
        <w:rPr>
          <w:rFonts w:ascii="Times New Roman" w:hAnsi="Times New Roman" w:cs="Times New Roman"/>
          <w:i/>
          <w:iCs/>
          <w:sz w:val="24"/>
          <w:szCs w:val="24"/>
        </w:rPr>
        <w:t xml:space="preserve"> </w:t>
      </w:r>
      <w:bookmarkEnd w:id="4"/>
      <w:r w:rsidR="00C75638" w:rsidRPr="00100DC0">
        <w:rPr>
          <w:rFonts w:ascii="Times New Roman" w:hAnsi="Times New Roman" w:cs="Times New Roman"/>
          <w:i/>
          <w:iCs/>
          <w:sz w:val="24"/>
          <w:szCs w:val="24"/>
        </w:rPr>
        <w:t xml:space="preserve"> </w:t>
      </w:r>
      <w:r w:rsidRPr="00100DC0">
        <w:rPr>
          <w:rFonts w:ascii="Times New Roman" w:eastAsia="Times New Roman" w:hAnsi="Times New Roman" w:cs="Times New Roman"/>
          <w:bCs/>
          <w:sz w:val="24"/>
          <w:szCs w:val="24"/>
          <w:lang w:eastAsia="lv-LV"/>
        </w:rPr>
        <w:t xml:space="preserve">un </w:t>
      </w:r>
      <w:r w:rsidR="00BC3CF9" w:rsidRPr="00BC3CF9">
        <w:rPr>
          <w:rFonts w:ascii="Times New Roman" w:eastAsia="Times New Roman" w:hAnsi="Times New Roman" w:cs="Times New Roman"/>
          <w:bCs/>
          <w:sz w:val="24"/>
          <w:szCs w:val="24"/>
          <w:lang w:eastAsia="lv-LV"/>
        </w:rPr>
        <w:t xml:space="preserve">FM vadlīnijas Nr.2.8. </w:t>
      </w:r>
      <w:r w:rsidR="00BC3CF9">
        <w:rPr>
          <w:rFonts w:ascii="Times New Roman" w:eastAsia="Times New Roman" w:hAnsi="Times New Roman" w:cs="Times New Roman"/>
          <w:bCs/>
          <w:sz w:val="24"/>
          <w:szCs w:val="24"/>
          <w:lang w:eastAsia="lv-LV"/>
        </w:rPr>
        <w:t>“</w:t>
      </w:r>
      <w:r w:rsidR="00100DC0" w:rsidRPr="00100DC0">
        <w:rPr>
          <w:rFonts w:ascii="Times New Roman" w:eastAsia="Times New Roman" w:hAnsi="Times New Roman" w:cs="Times New Roman"/>
          <w:bCs/>
          <w:sz w:val="24"/>
          <w:szCs w:val="24"/>
          <w:lang w:eastAsia="lv-LV"/>
        </w:rPr>
        <w:t>Vadlīnijas par vienkāršoto izmaksu izmantošanas iespējām un to piemērošana ES fondu 2014.-2020. gada plānošanas periodā”, kas pieejamas tīmekļa vietnē -</w:t>
      </w:r>
      <w:r w:rsidR="00100DC0" w:rsidRPr="00100DC0">
        <w:rPr>
          <w:rFonts w:ascii="Times New Roman" w:eastAsia="Times New Roman" w:hAnsi="Times New Roman" w:cs="Times New Roman"/>
          <w:bCs/>
          <w:i/>
          <w:iCs/>
          <w:sz w:val="24"/>
          <w:szCs w:val="24"/>
          <w:lang w:eastAsia="lv-LV"/>
        </w:rPr>
        <w:t xml:space="preserve"> </w:t>
      </w:r>
      <w:hyperlink r:id="rId10" w:history="1">
        <w:r w:rsidR="00BC3CF9" w:rsidRPr="00C97D44">
          <w:rPr>
            <w:rStyle w:val="Hyperlink"/>
            <w:rFonts w:ascii="Times New Roman" w:eastAsia="Times New Roman" w:hAnsi="Times New Roman" w:cs="Times New Roman"/>
            <w:bCs/>
            <w:i/>
            <w:iCs/>
            <w:sz w:val="24"/>
            <w:szCs w:val="24"/>
            <w:lang w:eastAsia="lv-LV"/>
          </w:rPr>
          <w:t>https://www.esfondi.lv/vadlinijas--skaidrojumi</w:t>
        </w:r>
      </w:hyperlink>
      <w:r w:rsidR="00100DC0" w:rsidRPr="00100DC0">
        <w:rPr>
          <w:rFonts w:ascii="Times New Roman" w:eastAsia="Times New Roman" w:hAnsi="Times New Roman" w:cs="Times New Roman"/>
          <w:bCs/>
          <w:sz w:val="24"/>
          <w:szCs w:val="24"/>
          <w:lang w:eastAsia="lv-LV"/>
        </w:rPr>
        <w:t>.</w:t>
      </w:r>
    </w:p>
    <w:bookmarkEnd w:id="3"/>
    <w:p w14:paraId="103EFC78" w14:textId="410377D5" w:rsidR="00882A40" w:rsidRPr="00100DC0" w:rsidRDefault="00882A40" w:rsidP="00100DC0">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693EE8" w:rsidRDefault="00693EE8" w:rsidP="00896A36">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5DABDACB"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pielikumiem</w:t>
      </w:r>
      <w:r w:rsidR="00BC3CF9">
        <w:rPr>
          <w:rStyle w:val="FootnoteReference"/>
          <w:rFonts w:ascii="Times New Roman" w:eastAsia="Times New Roman" w:hAnsi="Times New Roman" w:cs="Times New Roman"/>
          <w:bCs/>
          <w:sz w:val="24"/>
          <w:szCs w:val="24"/>
          <w:lang w:eastAsia="lv-LV"/>
        </w:rPr>
        <w:footnoteReference w:id="3"/>
      </w:r>
      <w:r w:rsidR="00286D72">
        <w:rPr>
          <w:rFonts w:ascii="Times New Roman" w:eastAsia="Times New Roman" w:hAnsi="Times New Roman" w:cs="Times New Roman"/>
          <w:bCs/>
          <w:sz w:val="24"/>
          <w:szCs w:val="24"/>
          <w:lang w:eastAsia="lv-LV"/>
        </w:rPr>
        <w:t>:</w:t>
      </w:r>
      <w:r w:rsidR="000A7886">
        <w:rPr>
          <w:rFonts w:ascii="Times New Roman" w:eastAsia="Times New Roman" w:hAnsi="Times New Roman" w:cs="Times New Roman"/>
          <w:bCs/>
          <w:sz w:val="24"/>
          <w:szCs w:val="24"/>
          <w:lang w:eastAsia="lv-LV"/>
        </w:rPr>
        <w:t xml:space="preserve"> </w:t>
      </w:r>
    </w:p>
    <w:p w14:paraId="486A6B81"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35AB05FC" w14:textId="20AE8139"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7D117161"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21FB1771" w14:textId="33DA3D6B"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2CC045AD" w14:textId="77777777" w:rsidR="000203A1" w:rsidRP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t>apliecinājums par dubultā finansējuma neesamību (</w:t>
      </w:r>
      <w:r w:rsidRPr="003349C9">
        <w:rPr>
          <w:rFonts w:ascii="Times New Roman" w:hAnsi="Times New Roman"/>
          <w:i/>
          <w:iCs/>
          <w:sz w:val="24"/>
        </w:rPr>
        <w:t>atbilstoši atlases nolikuma 1.pielikuma veidlapai</w:t>
      </w:r>
      <w:r w:rsidRPr="000203A1">
        <w:rPr>
          <w:rFonts w:ascii="Times New Roman" w:hAnsi="Times New Roman"/>
          <w:sz w:val="24"/>
        </w:rPr>
        <w:t>);</w:t>
      </w:r>
    </w:p>
    <w:p w14:paraId="3FA1631C" w14:textId="0A39C035" w:rsidR="008D273F" w:rsidRDefault="008D273F" w:rsidP="008D273F">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budžetā (projekta iesnieguma 3.pielikums) </w:t>
      </w:r>
      <w:r w:rsidR="00F7297D">
        <w:rPr>
          <w:rFonts w:ascii="Times New Roman" w:eastAsia="Times New Roman" w:hAnsi="Times New Roman"/>
          <w:bCs/>
          <w:sz w:val="24"/>
          <w:lang w:eastAsia="lv-LV"/>
        </w:rPr>
        <w:t xml:space="preserve">iekļauto izmaksu pamatojošie dokumenti </w:t>
      </w:r>
      <w:r w:rsidR="00F7297D" w:rsidRPr="003349C9">
        <w:rPr>
          <w:rFonts w:ascii="Times New Roman" w:eastAsia="Times New Roman" w:hAnsi="Times New Roman"/>
          <w:bCs/>
          <w:i/>
          <w:iCs/>
          <w:sz w:val="24"/>
          <w:szCs w:val="24"/>
          <w:lang w:eastAsia="lv-LV"/>
        </w:rPr>
        <w:t>(ja tādi ir</w:t>
      </w:r>
      <w:r w:rsidR="00F7297D">
        <w:rPr>
          <w:rFonts w:ascii="Times New Roman" w:eastAsia="Times New Roman" w:hAnsi="Times New Roman"/>
          <w:bCs/>
          <w:sz w:val="24"/>
          <w:szCs w:val="24"/>
          <w:lang w:eastAsia="lv-LV"/>
        </w:rPr>
        <w:t>)</w:t>
      </w:r>
      <w:r w:rsidR="00F7297D">
        <w:rPr>
          <w:rFonts w:ascii="Times New Roman" w:eastAsia="Times New Roman" w:hAnsi="Times New Roman"/>
          <w:bCs/>
          <w:sz w:val="24"/>
          <w:lang w:eastAsia="lv-LV"/>
        </w:rPr>
        <w:t xml:space="preserve">, vai visu projekta budžetā iekļauto izmaksu aprēķina atšifrējums, kas pamato projekta budžetā iekļauto izmaksu apmēru, t.sk. projekta vadības un īstenošanas personāla atalgojuma aprēķins, kurā norādīta speciālista mēnešalga, amata saime, noslodze projektā, iesaistes projektā laika periods mēnešos </w:t>
      </w:r>
      <w:r>
        <w:rPr>
          <w:rFonts w:ascii="Times New Roman" w:eastAsia="Times New Roman" w:hAnsi="Times New Roman" w:cs="Times New Roman"/>
          <w:bCs/>
          <w:sz w:val="24"/>
          <w:szCs w:val="24"/>
          <w:lang w:eastAsia="lv-LV"/>
        </w:rPr>
        <w:t>(</w:t>
      </w:r>
      <w:r w:rsidRPr="003349C9">
        <w:rPr>
          <w:rFonts w:ascii="Times New Roman" w:eastAsia="Times New Roman" w:hAnsi="Times New Roman" w:cs="Times New Roman"/>
          <w:bCs/>
          <w:i/>
          <w:iCs/>
          <w:sz w:val="24"/>
          <w:szCs w:val="24"/>
          <w:lang w:eastAsia="lv-LV"/>
        </w:rPr>
        <w:t>attiecināms</w:t>
      </w:r>
      <w:r w:rsidR="00F7297D" w:rsidRPr="003349C9">
        <w:rPr>
          <w:rFonts w:ascii="Times New Roman" w:eastAsia="Times New Roman" w:hAnsi="Times New Roman" w:cs="Times New Roman"/>
          <w:bCs/>
          <w:i/>
          <w:iCs/>
          <w:sz w:val="24"/>
          <w:szCs w:val="24"/>
          <w:lang w:eastAsia="lv-LV"/>
        </w:rPr>
        <w:t>, ja projektā paredzētas personāla atalgojuma izmaksas</w:t>
      </w:r>
      <w:r>
        <w:rPr>
          <w:rFonts w:ascii="Times New Roman" w:eastAsia="Times New Roman" w:hAnsi="Times New Roman" w:cs="Times New Roman"/>
          <w:bCs/>
          <w:sz w:val="24"/>
          <w:szCs w:val="24"/>
          <w:lang w:eastAsia="lv-LV"/>
        </w:rPr>
        <w:t xml:space="preserve">); </w:t>
      </w:r>
    </w:p>
    <w:p w14:paraId="25558341" w14:textId="1CC6738F" w:rsidR="009B019E" w:rsidRDefault="009B019E" w:rsidP="008D273F">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9B019E">
        <w:rPr>
          <w:rFonts w:ascii="Times New Roman" w:eastAsia="Times New Roman" w:hAnsi="Times New Roman" w:cs="Times New Roman"/>
          <w:bCs/>
          <w:sz w:val="24"/>
          <w:szCs w:val="24"/>
          <w:lang w:eastAsia="lv-LV"/>
        </w:rPr>
        <w:t>rīkojum</w:t>
      </w:r>
      <w:r>
        <w:rPr>
          <w:rFonts w:ascii="Times New Roman" w:eastAsia="Times New Roman" w:hAnsi="Times New Roman" w:cs="Times New Roman"/>
          <w:bCs/>
          <w:sz w:val="24"/>
          <w:szCs w:val="24"/>
          <w:lang w:eastAsia="lv-LV"/>
        </w:rPr>
        <w:t>s</w:t>
      </w:r>
      <w:r w:rsidRPr="009B019E">
        <w:rPr>
          <w:rFonts w:ascii="Times New Roman" w:eastAsia="Times New Roman" w:hAnsi="Times New Roman" w:cs="Times New Roman"/>
          <w:bCs/>
          <w:sz w:val="24"/>
          <w:szCs w:val="24"/>
          <w:lang w:eastAsia="lv-LV"/>
        </w:rPr>
        <w:t xml:space="preserve"> par iepirkuma komisijas izveidi</w:t>
      </w:r>
      <w:r>
        <w:rPr>
          <w:rFonts w:ascii="Times New Roman" w:eastAsia="Times New Roman" w:hAnsi="Times New Roman" w:cs="Times New Roman"/>
          <w:bCs/>
          <w:sz w:val="24"/>
          <w:szCs w:val="24"/>
          <w:lang w:eastAsia="lv-LV"/>
        </w:rPr>
        <w:t xml:space="preserve"> un (</w:t>
      </w:r>
      <w:r w:rsidRPr="003349C9">
        <w:rPr>
          <w:rFonts w:ascii="Times New Roman" w:eastAsia="Times New Roman" w:hAnsi="Times New Roman" w:cs="Times New Roman"/>
          <w:bCs/>
          <w:i/>
          <w:iCs/>
          <w:sz w:val="24"/>
          <w:szCs w:val="24"/>
          <w:lang w:eastAsia="lv-LV"/>
        </w:rPr>
        <w:t>ja tāds ir izstrādāts</w:t>
      </w:r>
      <w:r>
        <w:rPr>
          <w:rFonts w:ascii="Times New Roman" w:eastAsia="Times New Roman" w:hAnsi="Times New Roman" w:cs="Times New Roman"/>
          <w:bCs/>
          <w:sz w:val="24"/>
          <w:szCs w:val="24"/>
          <w:lang w:eastAsia="lv-LV"/>
        </w:rPr>
        <w:t xml:space="preserve">) </w:t>
      </w:r>
      <w:r w:rsidRPr="009B019E">
        <w:rPr>
          <w:rFonts w:ascii="Times New Roman" w:eastAsia="Times New Roman" w:hAnsi="Times New Roman" w:cs="Times New Roman"/>
          <w:bCs/>
          <w:sz w:val="24"/>
          <w:szCs w:val="24"/>
          <w:lang w:eastAsia="lv-LV"/>
        </w:rPr>
        <w:t>vismaz viena pētījuma Iepirkuma nolikuma projektu</w:t>
      </w:r>
      <w:r>
        <w:rPr>
          <w:rFonts w:ascii="Times New Roman" w:eastAsia="Times New Roman" w:hAnsi="Times New Roman" w:cs="Times New Roman"/>
          <w:bCs/>
          <w:sz w:val="24"/>
          <w:szCs w:val="24"/>
          <w:lang w:eastAsia="lv-LV"/>
        </w:rPr>
        <w:t>;</w:t>
      </w:r>
    </w:p>
    <w:p w14:paraId="6CE0DB61" w14:textId="3B3A9E3A" w:rsidR="00693EE8" w:rsidRPr="00896A36" w:rsidRDefault="00F32B14" w:rsidP="00896A36">
      <w:pPr>
        <w:pStyle w:val="ListParagraph"/>
        <w:numPr>
          <w:ilvl w:val="1"/>
          <w:numId w:val="18"/>
        </w:numPr>
        <w:contextualSpacing w:val="0"/>
        <w:rPr>
          <w:rFonts w:ascii="Times New Roman" w:hAnsi="Times New Roman"/>
          <w:sz w:val="24"/>
        </w:rPr>
      </w:pPr>
      <w:r w:rsidRPr="00896A36">
        <w:rPr>
          <w:rFonts w:ascii="Times New Roman" w:hAnsi="Times New Roman"/>
          <w:sz w:val="24"/>
        </w:rPr>
        <w:t>papildu informācija, kas nepieciešama projekta iesnieguma vērtēšanai</w:t>
      </w:r>
      <w:r w:rsidR="00693EE8" w:rsidRPr="00896A36">
        <w:rPr>
          <w:rFonts w:ascii="Times New Roman" w:hAnsi="Times New Roman"/>
          <w:sz w:val="24"/>
        </w:rPr>
        <w:t xml:space="preserve">, ja </w:t>
      </w:r>
      <w:r w:rsidRPr="00896A36">
        <w:rPr>
          <w:rFonts w:ascii="Times New Roman" w:hAnsi="Times New Roman"/>
          <w:sz w:val="24"/>
        </w:rPr>
        <w:t>to</w:t>
      </w:r>
      <w:r w:rsidR="00693EE8" w:rsidRPr="00896A36">
        <w:rPr>
          <w:rFonts w:ascii="Times New Roman" w:hAnsi="Times New Roman"/>
          <w:sz w:val="24"/>
        </w:rPr>
        <w:t xml:space="preserve"> nav iespējams integrēt projekta iesniegumā (ja attiecināms</w:t>
      </w:r>
      <w:r w:rsidR="00F041A7" w:rsidRPr="00896A36">
        <w:rPr>
          <w:rFonts w:ascii="Times New Roman" w:eastAsia="Times New Roman" w:hAnsi="Times New Roman" w:cs="Times New Roman"/>
          <w:bCs/>
          <w:sz w:val="24"/>
          <w:szCs w:val="24"/>
          <w:lang w:eastAsia="lv-LV"/>
        </w:rPr>
        <w:t>);</w:t>
      </w:r>
    </w:p>
    <w:p w14:paraId="1A178A12" w14:textId="4A6AF4AD" w:rsidR="00CF2F8E" w:rsidRDefault="00576FB1" w:rsidP="00896A36">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iesnieguma veidlapas sadaļu vai pielikumu </w:t>
      </w:r>
      <w:r w:rsidR="00003FBC" w:rsidRPr="004C2582">
        <w:rPr>
          <w:rFonts w:ascii="Times New Roman" w:eastAsia="Times New Roman" w:hAnsi="Times New Roman" w:cs="Times New Roman"/>
          <w:bCs/>
          <w:sz w:val="24"/>
          <w:szCs w:val="24"/>
          <w:lang w:eastAsia="lv-LV"/>
        </w:rPr>
        <w:t>tulkojums (ja attiecināms)</w:t>
      </w:r>
      <w:r w:rsidR="00896A36">
        <w:rPr>
          <w:rFonts w:ascii="Times New Roman" w:eastAsia="Times New Roman" w:hAnsi="Times New Roman" w:cs="Times New Roman"/>
          <w:bCs/>
          <w:sz w:val="24"/>
          <w:szCs w:val="24"/>
          <w:lang w:eastAsia="lv-LV"/>
        </w:rPr>
        <w:t>.</w:t>
      </w:r>
    </w:p>
    <w:p w14:paraId="7A81AF97" w14:textId="5AC96969" w:rsidR="00CF6E17" w:rsidRPr="004C2582" w:rsidRDefault="0043778E" w:rsidP="004C2582">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 xml:space="preserve">Papildus minētajiem pielikumiem, projekta iesniedzējs var </w:t>
      </w:r>
      <w:r w:rsidR="00CF6E17" w:rsidRPr="004C2582">
        <w:rPr>
          <w:rFonts w:ascii="Times New Roman" w:hAnsi="Times New Roman"/>
          <w:sz w:val="24"/>
        </w:rPr>
        <w:lastRenderedPageBreak/>
        <w:t>pievienot citus dokumentus, kurus uzskata par nepieciešamiem projekta iesnieguma kvalitatīvai izvērtēšanai.</w:t>
      </w:r>
    </w:p>
    <w:p w14:paraId="404EE33C" w14:textId="1160F7DE" w:rsidR="004C2582" w:rsidRPr="002B6EF6"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8FE4F74" w14:textId="4682AF8F" w:rsidR="009B5DF8" w:rsidRPr="00D67E7E" w:rsidRDefault="00F6365C" w:rsidP="00D13EE6">
      <w:pPr>
        <w:pStyle w:val="ListParagraph"/>
        <w:numPr>
          <w:ilvl w:val="0"/>
          <w:numId w:val="18"/>
        </w:numPr>
        <w:spacing w:before="0"/>
        <w:contextualSpacing w:val="0"/>
        <w:rPr>
          <w:lang w:eastAsia="lv-LV"/>
        </w:rPr>
      </w:pPr>
      <w:r w:rsidRPr="00DF45EA">
        <w:rPr>
          <w:rFonts w:ascii="Times New Roman" w:eastAsia="Times New Roman" w:hAnsi="Times New Roman" w:cs="Times New Roman"/>
          <w:bCs/>
          <w:color w:val="000000"/>
          <w:sz w:val="24"/>
          <w:szCs w:val="24"/>
          <w:lang w:eastAsia="lv-LV"/>
        </w:rPr>
        <w:t xml:space="preserve">Projekta iesniedzējs </w:t>
      </w:r>
      <w:r w:rsidR="009B5DF8" w:rsidRPr="00DF45EA">
        <w:rPr>
          <w:rFonts w:ascii="Times New Roman" w:eastAsia="Times New Roman" w:hAnsi="Times New Roman" w:cs="Times New Roman"/>
          <w:bCs/>
          <w:color w:val="000000"/>
          <w:sz w:val="24"/>
          <w:szCs w:val="24"/>
          <w:lang w:eastAsia="lv-LV"/>
        </w:rPr>
        <w:t xml:space="preserve">atbilstoši MK noteikumu </w:t>
      </w:r>
      <w:r w:rsidR="009B5DF8" w:rsidRPr="00DF45EA">
        <w:rPr>
          <w:rFonts w:ascii="Times New Roman" w:eastAsia="Times New Roman" w:hAnsi="Times New Roman" w:cs="Times New Roman"/>
          <w:bCs/>
          <w:sz w:val="24"/>
          <w:szCs w:val="24"/>
          <w:lang w:eastAsia="lv-LV"/>
        </w:rPr>
        <w:t xml:space="preserve">11.punktā </w:t>
      </w:r>
      <w:r w:rsidR="009B5DF8" w:rsidRPr="00DF45EA">
        <w:rPr>
          <w:rFonts w:ascii="Times New Roman" w:eastAsia="Times New Roman" w:hAnsi="Times New Roman" w:cs="Times New Roman"/>
          <w:bCs/>
          <w:color w:val="000000"/>
          <w:sz w:val="24"/>
          <w:szCs w:val="24"/>
          <w:lang w:eastAsia="lv-LV"/>
        </w:rPr>
        <w:t xml:space="preserve">noteiktajam, </w:t>
      </w:r>
      <w:r w:rsidRPr="00DF45EA">
        <w:rPr>
          <w:rFonts w:ascii="Times New Roman" w:eastAsia="Times New Roman" w:hAnsi="Times New Roman" w:cs="Times New Roman"/>
          <w:bCs/>
          <w:color w:val="000000"/>
          <w:sz w:val="24"/>
          <w:szCs w:val="24"/>
          <w:lang w:eastAsia="lv-LV"/>
        </w:rPr>
        <w:t xml:space="preserve">projekta iesniegumu sagatavo </w:t>
      </w:r>
      <w:r w:rsidR="003255B2" w:rsidRPr="00DF45EA">
        <w:rPr>
          <w:rFonts w:ascii="Times New Roman" w:eastAsia="Times New Roman" w:hAnsi="Times New Roman" w:cs="Times New Roman"/>
          <w:bCs/>
          <w:color w:val="000000"/>
          <w:sz w:val="24"/>
          <w:szCs w:val="24"/>
          <w:lang w:eastAsia="lv-LV"/>
        </w:rPr>
        <w:t xml:space="preserve">un </w:t>
      </w:r>
      <w:r w:rsidR="005F39FE" w:rsidRPr="00DF45EA">
        <w:rPr>
          <w:rFonts w:ascii="Times New Roman" w:eastAsia="Times New Roman" w:hAnsi="Times New Roman" w:cs="Times New Roman"/>
          <w:bCs/>
          <w:color w:val="000000"/>
          <w:sz w:val="24"/>
          <w:szCs w:val="24"/>
          <w:lang w:eastAsia="lv-LV"/>
        </w:rPr>
        <w:t>iesniedz</w:t>
      </w:r>
      <w:r w:rsidR="00CB1D57" w:rsidRPr="00DF45EA">
        <w:rPr>
          <w:rFonts w:ascii="Times New Roman" w:eastAsia="Times New Roman" w:hAnsi="Times New Roman" w:cs="Times New Roman"/>
          <w:bCs/>
          <w:color w:val="000000"/>
          <w:sz w:val="24"/>
          <w:szCs w:val="24"/>
          <w:lang w:eastAsia="lv-LV"/>
        </w:rPr>
        <w:t xml:space="preserve"> </w:t>
      </w:r>
      <w:r w:rsidR="00B06915" w:rsidRPr="00B06915">
        <w:rPr>
          <w:rFonts w:ascii="Times New Roman" w:eastAsia="Times New Roman" w:hAnsi="Times New Roman" w:cs="Times New Roman"/>
          <w:bCs/>
          <w:color w:val="000000"/>
          <w:sz w:val="24"/>
          <w:szCs w:val="24"/>
          <w:lang w:eastAsia="lv-LV"/>
        </w:rPr>
        <w:t>ES fondu projektu e-vidē - Kohēzijas politikas fondu vadības informācijas sistēmā 2014.-2020.gadam</w:t>
      </w:r>
      <w:r w:rsidR="00CB1D57" w:rsidRPr="00DF45EA">
        <w:rPr>
          <w:rFonts w:ascii="Times New Roman" w:eastAsia="Times New Roman" w:hAnsi="Times New Roman" w:cs="Times New Roman"/>
          <w:bCs/>
          <w:color w:val="000000"/>
          <w:sz w:val="24"/>
          <w:szCs w:val="24"/>
          <w:lang w:eastAsia="lv-LV"/>
        </w:rPr>
        <w:t xml:space="preserve"> (turpmāk – KP VIS) </w:t>
      </w:r>
      <w:hyperlink r:id="rId11" w:history="1">
        <w:r w:rsidR="00DF45EA" w:rsidRPr="00430EC4">
          <w:rPr>
            <w:rStyle w:val="Hyperlink"/>
            <w:rFonts w:ascii="Times New Roman" w:hAnsi="Times New Roman" w:cs="Times New Roman"/>
            <w:i/>
            <w:iCs/>
          </w:rPr>
          <w:t>https://projekti.cfla.gov.lv</w:t>
        </w:r>
      </w:hyperlink>
      <w:r w:rsidR="00182065" w:rsidRPr="00DF45EA">
        <w:rPr>
          <w:rFonts w:ascii="Times New Roman" w:eastAsia="Times New Roman" w:hAnsi="Times New Roman" w:cs="Times New Roman"/>
          <w:bCs/>
          <w:color w:val="000000"/>
          <w:sz w:val="24"/>
          <w:szCs w:val="24"/>
          <w:lang w:eastAsia="lv-LV"/>
        </w:rPr>
        <w:t>.</w:t>
      </w:r>
    </w:p>
    <w:p w14:paraId="4BC88C99" w14:textId="77777777" w:rsidR="00313F21" w:rsidRPr="00C70875" w:rsidRDefault="00313F21"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67C6964E" w14:textId="6A42A010"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1EE335CF" w14:textId="19036F64"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78D56483" w:rsidR="00313F21"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w:t>
      </w:r>
      <w:r w:rsidR="007C6FE1">
        <w:rPr>
          <w:rFonts w:ascii="Times New Roman" w:eastAsia="Times New Roman" w:hAnsi="Times New Roman" w:cs="Times New Roman"/>
          <w:sz w:val="24"/>
          <w:szCs w:val="24"/>
          <w:lang w:eastAsia="lv-LV"/>
        </w:rPr>
        <w:t>divām</w:t>
      </w:r>
      <w:r w:rsidR="00313F21" w:rsidRPr="004C2582">
        <w:rPr>
          <w:rFonts w:ascii="Times New Roman" w:eastAsia="Times New Roman" w:hAnsi="Times New Roman" w:cs="Times New Roman"/>
          <w:sz w:val="24"/>
          <w:szCs w:val="24"/>
          <w:lang w:eastAsia="lv-LV"/>
        </w:rPr>
        <w:t xml:space="preserve"> zīmēm aiz komata.</w:t>
      </w:r>
    </w:p>
    <w:p w14:paraId="2D7DFC3D" w14:textId="2E5A64CC" w:rsidR="00621582" w:rsidRPr="004C2582" w:rsidRDefault="00621582"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Pr>
          <w:rFonts w:ascii="Times New Roman" w:eastAsia="Times New Roman" w:hAnsi="Times New Roman"/>
          <w:bCs/>
          <w:color w:val="000000"/>
          <w:sz w:val="24"/>
          <w:szCs w:val="24"/>
          <w:lang w:eastAsia="lv-LV"/>
        </w:rPr>
        <w:t>Iesniedzot projekta iesniegumu KP VIS, projekta iesniedzējs aizpilda norādītos datu laukus un pievieno nepieciešamos pielikumus.</w:t>
      </w:r>
    </w:p>
    <w:p w14:paraId="6944C18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727C8F43" w14:textId="67E275BD" w:rsidR="00411490" w:rsidRDefault="000A6B93" w:rsidP="000A6B9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sagatavo un projekta iesniedzējam nosūta uzaicinājumu iesniegt projekta iesniegumu.</w:t>
      </w:r>
    </w:p>
    <w:p w14:paraId="1AD052EA" w14:textId="167314A2" w:rsidR="000A7886" w:rsidRPr="0077682E" w:rsidRDefault="000A7886" w:rsidP="000A7886">
      <w:pPr>
        <w:pStyle w:val="ListParagraph"/>
        <w:numPr>
          <w:ilvl w:val="0"/>
          <w:numId w:val="18"/>
        </w:numPr>
        <w:tabs>
          <w:tab w:val="left" w:pos="426"/>
        </w:tabs>
        <w:spacing w:before="0"/>
        <w:contextualSpacing w:val="0"/>
        <w:outlineLvl w:val="3"/>
      </w:pPr>
      <w:r w:rsidRPr="0077682E">
        <w:rPr>
          <w:rFonts w:ascii="Times New Roman" w:eastAsia="Times New Roman" w:hAnsi="Times New Roman"/>
          <w:bCs/>
          <w:sz w:val="24"/>
          <w:szCs w:val="24"/>
          <w:lang w:eastAsia="lv-LV"/>
        </w:rPr>
        <w:t>Projekta iesniegumu iesniedz</w:t>
      </w:r>
      <w:r w:rsidR="00B06915">
        <w:rPr>
          <w:rFonts w:ascii="Times New Roman" w:eastAsia="Times New Roman" w:hAnsi="Times New Roman"/>
          <w:bCs/>
          <w:sz w:val="24"/>
          <w:szCs w:val="24"/>
          <w:lang w:eastAsia="lv-LV"/>
        </w:rPr>
        <w:t xml:space="preserve"> elektroniski,</w:t>
      </w:r>
      <w:r w:rsidRPr="0077682E">
        <w:rPr>
          <w:rFonts w:ascii="Times New Roman" w:eastAsia="Times New Roman" w:hAnsi="Times New Roman"/>
          <w:bCs/>
          <w:sz w:val="24"/>
          <w:szCs w:val="24"/>
          <w:lang w:eastAsia="lv-LV"/>
        </w:rPr>
        <w:t xml:space="preserve"> </w:t>
      </w:r>
      <w:r w:rsidR="00621582">
        <w:rPr>
          <w:rFonts w:ascii="Times New Roman" w:eastAsia="Times New Roman" w:hAnsi="Times New Roman"/>
          <w:bCs/>
          <w:sz w:val="24"/>
          <w:szCs w:val="24"/>
          <w:lang w:eastAsia="lv-LV"/>
        </w:rPr>
        <w:t>izmantojot KP VIS</w:t>
      </w:r>
      <w:r w:rsidRPr="0077682E">
        <w:rPr>
          <w:rFonts w:ascii="Times New Roman" w:eastAsia="Times New Roman" w:hAnsi="Times New Roman"/>
          <w:bCs/>
          <w:sz w:val="24"/>
          <w:szCs w:val="24"/>
          <w:lang w:eastAsia="lv-LV"/>
        </w:rPr>
        <w:t xml:space="preserve"> </w:t>
      </w:r>
      <w:hyperlink r:id="rId12" w:history="1">
        <w:r w:rsidRPr="00430EC4">
          <w:rPr>
            <w:rStyle w:val="Hyperlink"/>
            <w:rFonts w:ascii="Times New Roman" w:hAnsi="Times New Roman" w:cs="Times New Roman"/>
            <w:i/>
            <w:iCs/>
            <w:sz w:val="24"/>
            <w:szCs w:val="24"/>
          </w:rPr>
          <w:t>https://projekti.cfla.gov.lv</w:t>
        </w:r>
      </w:hyperlink>
      <w:r w:rsidRPr="0077682E">
        <w:rPr>
          <w:rFonts w:ascii="Times New Roman" w:eastAsia="Times New Roman" w:hAnsi="Times New Roman"/>
          <w:bCs/>
          <w:sz w:val="24"/>
          <w:szCs w:val="24"/>
          <w:lang w:eastAsia="lv-LV"/>
        </w:rPr>
        <w:t>.</w:t>
      </w:r>
      <w:r w:rsidRPr="0077682E">
        <w:rPr>
          <w:rFonts w:ascii="Times New Roman" w:hAnsi="Times New Roman" w:cs="Times New Roman"/>
          <w:sz w:val="24"/>
          <w:szCs w:val="24"/>
          <w:lang w:eastAsia="lv-LV"/>
        </w:rPr>
        <w:t xml:space="preserve"> </w:t>
      </w:r>
    </w:p>
    <w:p w14:paraId="40019846" w14:textId="688674BE" w:rsidR="001306D9" w:rsidRDefault="0042748D"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cs="Times New Roman"/>
          <w:sz w:val="24"/>
          <w:szCs w:val="24"/>
        </w:rPr>
        <w:t>.</w:t>
      </w:r>
    </w:p>
    <w:p w14:paraId="7E6658E0" w14:textId="77777777" w:rsidR="000A7886" w:rsidRPr="00CE4D26" w:rsidRDefault="000A7886" w:rsidP="000A7886">
      <w:pPr>
        <w:pStyle w:val="ListParagraph"/>
        <w:numPr>
          <w:ilvl w:val="0"/>
          <w:numId w:val="18"/>
        </w:numPr>
        <w:spacing w:before="0" w:after="60"/>
        <w:contextualSpacing w:val="0"/>
        <w:outlineLvl w:val="3"/>
        <w:rPr>
          <w:rFonts w:ascii="Times New Roman" w:hAnsi="Times New Roman"/>
          <w:b/>
          <w:bCs/>
          <w:sz w:val="24"/>
          <w:szCs w:val="24"/>
        </w:rPr>
      </w:pPr>
      <w:r w:rsidRPr="42664D64">
        <w:rPr>
          <w:rFonts w:ascii="Times New Roman" w:hAnsi="Times New Roman"/>
          <w:sz w:val="24"/>
          <w:szCs w:val="24"/>
        </w:rPr>
        <w:t xml:space="preserve">Garantēts tehniskais atbalsts par projekta iesnieguma aizpildīšanu KP VIS e-vidē tiek sniegts sadarbības iestādes oficiālajā darba laikā, aizpildot sistēmas pieteikumu </w:t>
      </w:r>
      <w:r>
        <w:rPr>
          <w:noProof/>
        </w:rPr>
        <w:drawing>
          <wp:inline distT="0" distB="0" distL="0" distR="0" wp14:anchorId="376C7593" wp14:editId="56E746F7">
            <wp:extent cx="200025"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00025" cy="180975"/>
                    </a:xfrm>
                    <a:prstGeom prst="rect">
                      <a:avLst/>
                    </a:prstGeom>
                  </pic:spPr>
                </pic:pic>
              </a:graphicData>
            </a:graphic>
          </wp:inline>
        </w:drawing>
      </w:r>
      <w:r w:rsidRPr="42664D64">
        <w:rPr>
          <w:rFonts w:ascii="Times New Roman" w:hAnsi="Times New Roman"/>
          <w:sz w:val="24"/>
          <w:szCs w:val="24"/>
        </w:rPr>
        <w:t xml:space="preserve">, rakstot uz </w:t>
      </w:r>
      <w:hyperlink r:id="rId14">
        <w:r w:rsidRPr="003F7D2B">
          <w:rPr>
            <w:rFonts w:ascii="Times New Roman" w:hAnsi="Times New Roman"/>
            <w:i/>
            <w:iCs/>
            <w:color w:val="0000FF"/>
            <w:sz w:val="24"/>
            <w:szCs w:val="24"/>
            <w:u w:val="single"/>
          </w:rPr>
          <w:t>vis@cfla.gov.lv</w:t>
        </w:r>
      </w:hyperlink>
      <w:r w:rsidRPr="42664D64">
        <w:rPr>
          <w:rFonts w:ascii="Times New Roman" w:hAnsi="Times New Roman"/>
          <w:sz w:val="24"/>
          <w:szCs w:val="24"/>
        </w:rPr>
        <w:t xml:space="preserve"> vai zvanot uz (+371) 20003306; (+371) 66939696.</w:t>
      </w:r>
    </w:p>
    <w:p w14:paraId="183B9305" w14:textId="77777777" w:rsidR="001306D9" w:rsidRPr="00D9488A" w:rsidRDefault="0013188F" w:rsidP="00D9488A">
      <w:pPr>
        <w:pStyle w:val="ListParagraph"/>
        <w:numPr>
          <w:ilvl w:val="0"/>
          <w:numId w:val="18"/>
        </w:numPr>
        <w:spacing w:before="0"/>
        <w:contextualSpacing w:val="0"/>
        <w:rPr>
          <w:rFonts w:ascii="Times New Roman" w:hAnsi="Times New Roman" w:cs="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4083D546" w14:textId="3CB49F22" w:rsidR="0043465C" w:rsidRPr="009B5CD7" w:rsidRDefault="00576215"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Projekta iesniedzējam, pēc projekta iesnieguma saņemšanas </w:t>
      </w:r>
      <w:r w:rsidR="009E1E4B" w:rsidRPr="009B5CD7">
        <w:rPr>
          <w:rFonts w:ascii="Times New Roman" w:hAnsi="Times New Roman" w:cs="Times New Roman"/>
          <w:sz w:val="24"/>
          <w:szCs w:val="24"/>
        </w:rPr>
        <w:t>sadarbības iestādē</w:t>
      </w:r>
      <w:r w:rsidRPr="009B5CD7">
        <w:rPr>
          <w:rFonts w:ascii="Times New Roman" w:hAnsi="Times New Roman" w:cs="Times New Roman"/>
          <w:sz w:val="24"/>
          <w:szCs w:val="24"/>
        </w:rPr>
        <w:t xml:space="preserve">, tiek </w:t>
      </w:r>
      <w:r w:rsidRPr="004F76BB">
        <w:rPr>
          <w:rFonts w:ascii="Times New Roman" w:hAnsi="Times New Roman" w:cs="Times New Roman"/>
          <w:sz w:val="24"/>
          <w:szCs w:val="24"/>
        </w:rPr>
        <w:t>nosūtīts</w:t>
      </w:r>
      <w:r w:rsidRPr="009B5CD7">
        <w:rPr>
          <w:rFonts w:ascii="Times New Roman" w:hAnsi="Times New Roman" w:cs="Times New Roman"/>
          <w:sz w:val="24"/>
          <w:szCs w:val="24"/>
        </w:rPr>
        <w:t xml:space="preserve"> apliecinājums par projekta iesnieguma saņemšanu.</w:t>
      </w:r>
    </w:p>
    <w:p w14:paraId="4E0B9A16" w14:textId="77777777" w:rsidR="009B5CD7" w:rsidRPr="001B439A" w:rsidRDefault="009B5CD7" w:rsidP="009B5CD7">
      <w:pPr>
        <w:pStyle w:val="naisf"/>
        <w:spacing w:before="120" w:beforeAutospacing="0" w:after="0" w:afterAutospacing="0"/>
        <w:rPr>
          <w:sz w:val="16"/>
          <w:szCs w:val="16"/>
        </w:rPr>
      </w:pPr>
    </w:p>
    <w:p w14:paraId="2E23197B"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75760764" w:rsidR="00D537C1" w:rsidRPr="006F7CF0" w:rsidRDefault="00D537C1" w:rsidP="00D537C1">
      <w:pPr>
        <w:pStyle w:val="ListParagraph"/>
        <w:numPr>
          <w:ilvl w:val="0"/>
          <w:numId w:val="18"/>
        </w:numPr>
        <w:spacing w:before="0"/>
        <w:contextualSpacing w:val="0"/>
        <w:outlineLvl w:val="3"/>
        <w:rPr>
          <w:rFonts w:ascii="Times New Roman" w:eastAsia="Times New Roman" w:hAnsi="Times New Roman" w:cs="Times New Roman"/>
          <w:bCs/>
          <w:sz w:val="24"/>
          <w:szCs w:val="24"/>
          <w:lang w:eastAsia="lv-LV"/>
        </w:rPr>
      </w:pPr>
      <w:r w:rsidRPr="006F7CF0">
        <w:rPr>
          <w:rFonts w:ascii="Times New Roman" w:eastAsia="Times New Roman" w:hAnsi="Times New Roman" w:cs="Times New Roman"/>
          <w:bCs/>
          <w:sz w:val="24"/>
          <w:szCs w:val="24"/>
          <w:lang w:eastAsia="lv-LV"/>
        </w:rPr>
        <w:t xml:space="preserve">Vērtēšanas komisijas sastāvā iekļauj pārstāvjus no sadarbības iestādes, atbildīgās iestādes, kuras pārziņā ir attiecīgais specifiskā atbalsta mērķis un attiecīgās jomas ministrijas pārstāvi, kā arī vadošās iestādes pārstāvi novērotāja statusā. </w:t>
      </w:r>
    </w:p>
    <w:p w14:paraId="6BF432F9"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4A08E68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lastRenderedPageBreak/>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13AF8D33"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394C51FC" w14:textId="3BC58A23"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E42FF1">
        <w:rPr>
          <w:rFonts w:ascii="Times New Roman" w:eastAsia="Times New Roman" w:hAnsi="Times New Roman" w:cs="Times New Roman"/>
          <w:bCs/>
          <w:color w:val="000000"/>
          <w:sz w:val="24"/>
          <w:szCs w:val="24"/>
          <w:lang w:eastAsia="lv-LV"/>
        </w:rPr>
        <w:t>ai apstiprināšanu ar nosacījumu vai noraidīšanu</w:t>
      </w:r>
      <w:r w:rsidRPr="00E42FF1">
        <w:rPr>
          <w:rFonts w:ascii="Times New Roman" w:eastAsia="Times New Roman" w:hAnsi="Times New Roman" w:cs="Times New Roman"/>
          <w:bCs/>
          <w:color w:val="000000"/>
          <w:sz w:val="24"/>
          <w:szCs w:val="24"/>
          <w:lang w:eastAsia="lv-LV"/>
        </w:rPr>
        <w:t xml:space="preserve">. </w:t>
      </w:r>
    </w:p>
    <w:p w14:paraId="6DC8EF62" w14:textId="576A1EBC" w:rsidR="00E60B1A" w:rsidRPr="00075E6F"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121A6F80"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ar </w:t>
      </w:r>
      <w:r w:rsidR="00373F10" w:rsidRPr="00373F10">
        <w:rPr>
          <w:rFonts w:ascii="Times New Roman" w:eastAsia="Times New Roman" w:hAnsi="Times New Roman" w:cs="Times New Roman"/>
          <w:bCs/>
          <w:sz w:val="24"/>
          <w:szCs w:val="24"/>
          <w:lang w:eastAsia="lv-LV"/>
        </w:rPr>
        <w:t>nosacījumu/-</w:t>
      </w:r>
      <w:proofErr w:type="spellStart"/>
      <w:r w:rsidR="00373F10" w:rsidRPr="00373F10">
        <w:rPr>
          <w:rFonts w:ascii="Times New Roman" w:eastAsia="Times New Roman" w:hAnsi="Times New Roman" w:cs="Times New Roman"/>
          <w:bCs/>
          <w:sz w:val="24"/>
          <w:szCs w:val="24"/>
          <w:lang w:eastAsia="lv-LV"/>
        </w:rPr>
        <w:t>iem</w:t>
      </w:r>
      <w:proofErr w:type="spellEnd"/>
      <w:r w:rsidR="00373F10" w:rsidRPr="00373F10">
        <w:rPr>
          <w:rFonts w:ascii="Times New Roman" w:eastAsia="Times New Roman" w:hAnsi="Times New Roman" w:cs="Times New Roman"/>
          <w:bCs/>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vērtēšanas komisijas</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noteiktās darbības un </w:t>
      </w:r>
      <w:r w:rsidR="00D537C1" w:rsidRPr="00E60B1A">
        <w:rPr>
          <w:rFonts w:ascii="Times New Roman" w:eastAsia="Times New Roman" w:hAnsi="Times New Roman" w:cs="Times New Roman"/>
          <w:bCs/>
          <w:color w:val="000000"/>
          <w:sz w:val="24"/>
          <w:szCs w:val="24"/>
          <w:lang w:eastAsia="lv-LV"/>
        </w:rPr>
        <w:t xml:space="preserve">termiņu. </w:t>
      </w:r>
      <w:r w:rsidR="008B117C" w:rsidRPr="002E5CE7">
        <w:rPr>
          <w:rFonts w:ascii="Times New Roman" w:eastAsia="Times New Roman" w:hAnsi="Times New Roman" w:cs="Times New Roman"/>
          <w:bCs/>
          <w:color w:val="000000"/>
          <w:sz w:val="24"/>
          <w:szCs w:val="24"/>
          <w:lang w:eastAsia="lv-LV"/>
        </w:rPr>
        <w:t>Projekta iesniedzējs veic</w:t>
      </w:r>
      <w:r w:rsidR="00AC3395">
        <w:rPr>
          <w:rFonts w:ascii="Times New Roman" w:eastAsia="Times New Roman" w:hAnsi="Times New Roman" w:cs="Times New Roman"/>
          <w:bCs/>
          <w:color w:val="000000"/>
          <w:sz w:val="24"/>
          <w:szCs w:val="24"/>
          <w:lang w:eastAsia="lv-LV"/>
        </w:rPr>
        <w:t xml:space="preserve"> tikai </w:t>
      </w:r>
      <w:r w:rsidR="00675383" w:rsidRPr="002E5CE7">
        <w:rPr>
          <w:rFonts w:ascii="Times New Roman" w:eastAsia="Times New Roman" w:hAnsi="Times New Roman" w:cs="Times New Roman"/>
          <w:bCs/>
          <w:color w:val="000000"/>
          <w:sz w:val="24"/>
          <w:szCs w:val="24"/>
          <w:lang w:eastAsia="lv-LV"/>
        </w:rPr>
        <w:t xml:space="preserve">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AC3395">
        <w:rPr>
          <w:rFonts w:ascii="Times New Roman" w:eastAsia="Times New Roman" w:hAnsi="Times New Roman" w:cs="Times New Roman"/>
          <w:bCs/>
          <w:color w:val="000000"/>
          <w:sz w:val="24"/>
          <w:szCs w:val="24"/>
          <w:lang w:eastAsia="lv-LV"/>
        </w:rPr>
        <w:t xml:space="preserve"> nosacījumu,</w:t>
      </w:r>
      <w:r w:rsidR="008B117C" w:rsidRPr="002E5CE7">
        <w:rPr>
          <w:rFonts w:ascii="Times New Roman" w:eastAsia="Times New Roman" w:hAnsi="Times New Roman" w:cs="Times New Roman"/>
          <w:bCs/>
          <w:color w:val="000000"/>
          <w:sz w:val="24"/>
          <w:szCs w:val="24"/>
          <w:lang w:eastAsia="lv-LV"/>
        </w:rPr>
        <w:t xml:space="preserve"> nemainot projekta iesniegum</w:t>
      </w:r>
      <w:r w:rsidR="00360C19" w:rsidRPr="002E5CE7">
        <w:rPr>
          <w:rFonts w:ascii="Times New Roman" w:eastAsia="Times New Roman" w:hAnsi="Times New Roman" w:cs="Times New Roman"/>
          <w:bCs/>
          <w:color w:val="000000"/>
          <w:sz w:val="24"/>
          <w:szCs w:val="24"/>
          <w:lang w:eastAsia="lv-LV"/>
        </w:rPr>
        <w:t>u</w:t>
      </w:r>
      <w:r w:rsidR="008B117C" w:rsidRPr="002E5CE7">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36592662" w14:textId="61BFAB1F" w:rsidR="00D537C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114AEF6" w14:textId="53BCF539" w:rsidR="005D341C" w:rsidRPr="007A5D51" w:rsidRDefault="005D341C"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bookmarkStart w:id="5" w:name="_Hlk95297584"/>
      <w:r>
        <w:rPr>
          <w:rFonts w:ascii="Times New Roman" w:eastAsia="Times New Roman" w:hAnsi="Times New Roman"/>
          <w:bCs/>
          <w:color w:val="000000"/>
          <w:sz w:val="24"/>
          <w:szCs w:val="24"/>
          <w:lang w:eastAsia="lv-LV"/>
        </w:rPr>
        <w:t>Pie nosacījumu izpildes pārbaudes (pat ja nosacījums ir izvirzīts par citu kritēriju) tiks atkārtoti pārskatīts vērtējums vienotajā kritērijā Nr.1.3. (nodokļu parādi)</w:t>
      </w:r>
      <w:r>
        <w:rPr>
          <w:rFonts w:ascii="Times New Roman" w:eastAsia="Times New Roman" w:hAnsi="Times New Roman" w:cs="Times New Roman"/>
          <w:bCs/>
          <w:color w:val="000000"/>
          <w:sz w:val="24"/>
          <w:szCs w:val="24"/>
          <w:lang w:eastAsia="lv-LV"/>
        </w:rPr>
        <w:t>.</w:t>
      </w:r>
      <w:bookmarkEnd w:id="5"/>
    </w:p>
    <w:p w14:paraId="15225AF7" w14:textId="40DD9E95" w:rsidR="00D537C1" w:rsidRPr="00430BA0" w:rsidRDefault="00D537C1" w:rsidP="00A47BBD">
      <w:pPr>
        <w:pStyle w:val="ListParagraph"/>
        <w:numPr>
          <w:ilvl w:val="0"/>
          <w:numId w:val="18"/>
        </w:numPr>
        <w:spacing w:before="0"/>
        <w:contextualSpacing w:val="0"/>
        <w:outlineLvl w:val="3"/>
        <w:rPr>
          <w:rFonts w:ascii="Times New Roman" w:hAnsi="Times New Roman" w:cs="Times New Roman"/>
          <w:sz w:val="24"/>
          <w:szCs w:val="24"/>
        </w:rPr>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sidR="00D668B6">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sidR="00847788">
        <w:rPr>
          <w:rFonts w:ascii="Times New Roman" w:eastAsia="Times New Roman" w:hAnsi="Times New Roman" w:cs="Times New Roman"/>
          <w:bCs/>
          <w:color w:val="000000"/>
          <w:sz w:val="24"/>
          <w:szCs w:val="24"/>
          <w:lang w:eastAsia="lv-LV"/>
        </w:rPr>
        <w:t xml:space="preserve">atlases </w:t>
      </w:r>
      <w:r>
        <w:rPr>
          <w:rFonts w:ascii="Times New Roman" w:eastAsia="Times New Roman" w:hAnsi="Times New Roman" w:cs="Times New Roman"/>
          <w:bCs/>
          <w:color w:val="000000"/>
          <w:sz w:val="24"/>
          <w:szCs w:val="24"/>
          <w:lang w:eastAsia="lv-LV"/>
        </w:rPr>
        <w:t>nolikumā</w:t>
      </w:r>
      <w:r w:rsidR="008429D0">
        <w:rPr>
          <w:rFonts w:ascii="Times New Roman" w:eastAsia="Times New Roman" w:hAnsi="Times New Roman" w:cs="Times New Roman"/>
          <w:bCs/>
          <w:color w:val="000000"/>
          <w:sz w:val="24"/>
          <w:szCs w:val="24"/>
          <w:lang w:eastAsia="lv-LV"/>
        </w:rPr>
        <w:t xml:space="preserve"> noteiktajai kārtībai.</w:t>
      </w:r>
      <w:r w:rsidR="00A47BBD" w:rsidRPr="00A47BBD">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sidR="00A47BBD">
        <w:rPr>
          <w:rFonts w:ascii="Times New Roman" w:eastAsia="Times New Roman" w:hAnsi="Times New Roman" w:cs="Times New Roman"/>
          <w:bCs/>
          <w:color w:val="000000"/>
          <w:sz w:val="24"/>
          <w:szCs w:val="24"/>
          <w:lang w:eastAsia="lv-LV"/>
        </w:rPr>
        <w:t>u</w:t>
      </w:r>
      <w:r w:rsidR="00A47BBD" w:rsidRPr="00A47BBD">
        <w:rPr>
          <w:rFonts w:ascii="Times New Roman" w:eastAsia="Times New Roman" w:hAnsi="Times New Roman" w:cs="Times New Roman"/>
          <w:bCs/>
          <w:color w:val="000000"/>
          <w:sz w:val="24"/>
          <w:szCs w:val="24"/>
          <w:lang w:eastAsia="lv-LV"/>
        </w:rPr>
        <w:t>.</w:t>
      </w:r>
    </w:p>
    <w:p w14:paraId="1098FF39" w14:textId="77777777" w:rsidR="009B5CD7" w:rsidRPr="001B439A" w:rsidRDefault="009B5CD7" w:rsidP="009B5CD7">
      <w:pPr>
        <w:pStyle w:val="ListParagraph"/>
        <w:spacing w:before="0"/>
        <w:ind w:left="454" w:firstLine="0"/>
        <w:contextualSpacing w:val="0"/>
        <w:rPr>
          <w:rFonts w:ascii="Times New Roman" w:hAnsi="Times New Roman" w:cs="Times New Roman"/>
          <w:sz w:val="16"/>
          <w:szCs w:val="16"/>
        </w:rPr>
      </w:pPr>
    </w:p>
    <w:p w14:paraId="5883F8B6"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43B9ED1D" w:rsidR="0093766F" w:rsidRPr="008E4552" w:rsidRDefault="0093766F" w:rsidP="009B5CD7">
      <w:pPr>
        <w:pStyle w:val="naisf"/>
        <w:numPr>
          <w:ilvl w:val="0"/>
          <w:numId w:val="18"/>
        </w:numPr>
        <w:spacing w:before="0" w:beforeAutospacing="0" w:after="120" w:afterAutospacing="0"/>
      </w:pPr>
      <w:r w:rsidRPr="0093766F">
        <w:t>Pamatojoties uz vērtēšan</w:t>
      </w:r>
      <w:r w:rsidR="000E38A2">
        <w:t xml:space="preserve">as komisijas atzinumu, </w:t>
      </w:r>
      <w:r w:rsidR="00C93079">
        <w:t>sadarbības iestāde</w:t>
      </w:r>
      <w:r w:rsidR="001B2689" w:rsidRPr="0093766F">
        <w:t xml:space="preserve"> </w:t>
      </w:r>
      <w:r w:rsidR="000E38A2">
        <w:t>izdod</w:t>
      </w:r>
      <w:r w:rsidRPr="0093766F">
        <w:t xml:space="preserve"> </w:t>
      </w:r>
      <w:r w:rsidRPr="008E4552">
        <w:t>pārvaldes lēmumu (turpmāk – lēmums) par:</w:t>
      </w:r>
    </w:p>
    <w:p w14:paraId="620EEF71" w14:textId="77777777" w:rsidR="0093766F" w:rsidRDefault="0093766F" w:rsidP="009B5CD7">
      <w:pPr>
        <w:pStyle w:val="naisf"/>
        <w:numPr>
          <w:ilvl w:val="1"/>
          <w:numId w:val="18"/>
        </w:numPr>
        <w:spacing w:before="120" w:beforeAutospacing="0" w:after="120" w:afterAutospacing="0"/>
      </w:pPr>
      <w:r w:rsidRPr="0093766F">
        <w:t>projekta iesnieguma apstiprināšanu;</w:t>
      </w:r>
    </w:p>
    <w:p w14:paraId="7204B92F" w14:textId="77777777" w:rsidR="0093766F" w:rsidRDefault="0093766F" w:rsidP="009B5CD7">
      <w:pPr>
        <w:pStyle w:val="naisf"/>
        <w:numPr>
          <w:ilvl w:val="1"/>
          <w:numId w:val="18"/>
        </w:numPr>
        <w:spacing w:before="120" w:beforeAutospacing="0" w:after="120" w:afterAutospacing="0"/>
      </w:pPr>
      <w:r w:rsidRPr="0093766F">
        <w:t>projekta iesnieguma apstiprināšanu ar nosacījumu;</w:t>
      </w:r>
    </w:p>
    <w:p w14:paraId="4273B6EA" w14:textId="77777777" w:rsidR="004D46FF" w:rsidRDefault="0093766F" w:rsidP="004D46FF">
      <w:pPr>
        <w:pStyle w:val="naisf"/>
        <w:numPr>
          <w:ilvl w:val="1"/>
          <w:numId w:val="18"/>
        </w:numPr>
        <w:spacing w:before="120" w:beforeAutospacing="0" w:after="120" w:afterAutospacing="0"/>
      </w:pPr>
      <w:r w:rsidRPr="0093766F">
        <w:t>projekta iesnieguma noraidīšanu.</w:t>
      </w:r>
    </w:p>
    <w:p w14:paraId="73320236" w14:textId="6B424367" w:rsidR="000F07BB" w:rsidRDefault="006E1557"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A47BBD">
        <w:t xml:space="preserve">sadarbības iestāde </w:t>
      </w:r>
      <w:r w:rsidRPr="006E1557">
        <w:t xml:space="preserve">pieņem </w:t>
      </w:r>
      <w:r w:rsidR="005D341C">
        <w:t>3</w:t>
      </w:r>
      <w:r w:rsidR="005D341C" w:rsidRPr="006E1557">
        <w:t xml:space="preserve"> mēneš</w:t>
      </w:r>
      <w:r w:rsidR="005D341C">
        <w:t>u</w:t>
      </w:r>
      <w:r w:rsidR="005D341C" w:rsidRPr="006E1557">
        <w:t xml:space="preserve"> </w:t>
      </w:r>
      <w:r w:rsidRPr="006E1557">
        <w:t>laikā pēc projektu iesnieg</w:t>
      </w:r>
      <w:r>
        <w:t>umu iesniegšanas beigu datuma.</w:t>
      </w:r>
      <w:r w:rsidR="00435AEA">
        <w:t xml:space="preserve"> </w:t>
      </w:r>
    </w:p>
    <w:p w14:paraId="483AEF02" w14:textId="4232FA4E" w:rsidR="00E860CF" w:rsidRDefault="00E860CF" w:rsidP="00435AEA">
      <w:pPr>
        <w:pStyle w:val="naisf"/>
        <w:numPr>
          <w:ilvl w:val="0"/>
          <w:numId w:val="18"/>
        </w:numPr>
        <w:spacing w:before="120" w:beforeAutospacing="0" w:after="120" w:afterAutospacing="0"/>
      </w:pPr>
      <w:r w:rsidRPr="0093766F">
        <w:t xml:space="preserve">Lēmumu par projekta </w:t>
      </w:r>
      <w:r w:rsidR="0072213C">
        <w:t xml:space="preserve">iesnieguma </w:t>
      </w:r>
      <w:r w:rsidRPr="0093766F">
        <w:t xml:space="preserve">apstiprināšanu </w:t>
      </w:r>
      <w:r w:rsidR="001F518A">
        <w:t>sadarbības iestāde</w:t>
      </w:r>
      <w:r>
        <w:t xml:space="preserve"> pieņem, ja</w:t>
      </w:r>
      <w:r w:rsidR="00D03AB3">
        <w:t xml:space="preserve"> </w:t>
      </w:r>
      <w:r w:rsidRPr="0093766F">
        <w:t>projekta iesniegums atbilst projektu iesni</w:t>
      </w:r>
      <w:r>
        <w:t>egumu vērtēšanas kritērijiem.</w:t>
      </w:r>
    </w:p>
    <w:p w14:paraId="6AF2D09B" w14:textId="2BB9B17D"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t xml:space="preserve">precizējamajiem </w:t>
      </w:r>
      <w:r w:rsidR="00060FFB">
        <w:t xml:space="preserve">kritērijiem un projekta </w:t>
      </w:r>
      <w:r w:rsidRPr="0093766F">
        <w:t xml:space="preserve">iesniedzējam jāveic </w:t>
      </w:r>
      <w:r w:rsidR="001F518A">
        <w:t>sadarbības iestādes</w:t>
      </w:r>
      <w:r w:rsidRPr="0093766F">
        <w:t xml:space="preserve"> noteiktās darbības, lai projekta iesniegums atbilstu projektu ie</w:t>
      </w:r>
      <w:r>
        <w:t>sniegumu vērtēšanas kritērijiem</w:t>
      </w:r>
      <w:r w:rsidR="00BB33A9">
        <w:t>.</w:t>
      </w:r>
    </w:p>
    <w:p w14:paraId="427E1D8F" w14:textId="3B4DEC51" w:rsidR="002B10E0" w:rsidRPr="0093766F" w:rsidRDefault="00A053E0" w:rsidP="00880274">
      <w:pPr>
        <w:pStyle w:val="naisf"/>
        <w:numPr>
          <w:ilvl w:val="0"/>
          <w:numId w:val="18"/>
        </w:numPr>
        <w:spacing w:before="0" w:beforeAutospacing="0" w:after="120" w:afterAutospacing="0"/>
      </w:pPr>
      <w:r>
        <w:lastRenderedPageBreak/>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sniedz atzinumu par nosacījumu izpildi. </w:t>
      </w:r>
      <w:r w:rsidR="002B10E0" w:rsidRPr="0093766F">
        <w:t>Pamatojoties uz vērtēšan</w:t>
      </w:r>
      <w:r w:rsidR="002B10E0">
        <w:t xml:space="preserve">as komisijas atzinumu, </w:t>
      </w:r>
      <w:r w:rsidR="00C93079">
        <w:t>sadarbības iestāde</w:t>
      </w:r>
      <w:r w:rsidR="008F341C" w:rsidRPr="0093766F">
        <w:t xml:space="preserve"> </w:t>
      </w:r>
      <w:r w:rsidR="002B10E0">
        <w:t>izdod</w:t>
      </w:r>
      <w:r w:rsidR="002B10E0" w:rsidRPr="0093766F">
        <w:t>:</w:t>
      </w:r>
    </w:p>
    <w:p w14:paraId="7B40DC8C" w14:textId="531AC346"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0259F2C1" w14:textId="476BE1E7" w:rsidR="00B73342" w:rsidRPr="00E225A8" w:rsidRDefault="0021269A" w:rsidP="00E225A8">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4F649954" w14:textId="2C7C85C2" w:rsidR="006034EC" w:rsidRDefault="00B73342" w:rsidP="00435AEA">
      <w:pPr>
        <w:pStyle w:val="naisf"/>
        <w:numPr>
          <w:ilvl w:val="0"/>
          <w:numId w:val="18"/>
        </w:numPr>
        <w:spacing w:before="0" w:beforeAutospacing="0" w:after="120" w:afterAutospacing="0"/>
      </w:pPr>
      <w:r w:rsidRPr="00360C19">
        <w:t xml:space="preserve">Pēc </w:t>
      </w:r>
      <w:r w:rsidR="00F414CF" w:rsidRPr="00360C19">
        <w:t xml:space="preserve">atkārtoti precizētā </w:t>
      </w:r>
      <w:r w:rsidRPr="00360C19">
        <w:t xml:space="preserve">projekta </w:t>
      </w:r>
      <w:r w:rsidR="00F414CF" w:rsidRPr="00360C19">
        <w:t xml:space="preserve">iesnieguma </w:t>
      </w:r>
      <w:r w:rsidRPr="00360C19">
        <w:t>iesniegšanas</w:t>
      </w:r>
      <w:r w:rsidR="007361E1" w:rsidRPr="00360C19">
        <w:t>,</w:t>
      </w:r>
      <w:r w:rsidRPr="00360C19">
        <w:t xml:space="preserve"> vērtēšanas komisija to</w:t>
      </w:r>
      <w:r w:rsidR="00360C19">
        <w:t xml:space="preserve"> </w:t>
      </w:r>
      <w:r w:rsidRPr="00360C19">
        <w:t xml:space="preserve">izvērtē un sniedz atzinumu par nosacījumu izpildi. Pamatojoties uz vērtēšanas komisijas atzinumu, </w:t>
      </w:r>
      <w:r w:rsidR="00C93079" w:rsidRPr="00360C19">
        <w:t>sadarbības iestāde</w:t>
      </w:r>
      <w:r w:rsidR="008F341C" w:rsidRPr="00360C19">
        <w:t xml:space="preserve"> </w:t>
      </w:r>
      <w:r w:rsidRPr="00360C19">
        <w:t>izdod</w:t>
      </w:r>
      <w:r w:rsidR="00360C19" w:rsidRPr="00360C19">
        <w:t xml:space="preserve"> </w:t>
      </w:r>
      <w:r w:rsidR="00360C19" w:rsidRPr="006034EC">
        <w:t>a</w:t>
      </w:r>
      <w:r w:rsidR="00F414CF" w:rsidRPr="006034EC">
        <w:t xml:space="preserve">tzinumu par lēmumā noteikto </w:t>
      </w:r>
      <w:r w:rsidR="0021269A" w:rsidRPr="006034EC">
        <w:t>nosacījumu izpildi</w:t>
      </w:r>
      <w:r w:rsidR="008B7436">
        <w:t xml:space="preserve">. </w:t>
      </w:r>
      <w:r w:rsidR="0021269A" w:rsidRPr="006034EC">
        <w:t xml:space="preserve"> </w:t>
      </w:r>
    </w:p>
    <w:p w14:paraId="66254E97" w14:textId="2ADC812C" w:rsidR="00360C19" w:rsidRPr="00435AEA" w:rsidRDefault="00360C19" w:rsidP="00435AEA">
      <w:pPr>
        <w:pStyle w:val="naisf"/>
        <w:numPr>
          <w:ilvl w:val="0"/>
          <w:numId w:val="18"/>
        </w:numPr>
        <w:spacing w:before="0" w:beforeAutospacing="0" w:after="120" w:afterAutospacing="0"/>
      </w:pPr>
      <w:r w:rsidRPr="002E5CE7">
        <w:t xml:space="preserve">Ja projekta iesniedzējs neizpilda </w:t>
      </w:r>
      <w:r w:rsidR="002928EA">
        <w:t xml:space="preserve">atkārtotā </w:t>
      </w:r>
      <w:r w:rsidRPr="002E5CE7">
        <w:t xml:space="preserve">lēmumā par projekta iesnieguma apstiprināšanu ar nosacījumu ietvertos nosacījumus vai neizpilda tos noteiktajā termiņā, projekta </w:t>
      </w:r>
      <w:r w:rsidRPr="00435AEA">
        <w:t>iesniegums ir uzskatāms par noraidītu.</w:t>
      </w:r>
    </w:p>
    <w:p w14:paraId="327368D3" w14:textId="29E2F5E9" w:rsidR="00E225A8" w:rsidRPr="00435AEA" w:rsidRDefault="005A65DD" w:rsidP="00767AAC">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435AEA">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elektroniska </w:t>
      </w:r>
      <w:r w:rsidR="00767AAC" w:rsidRPr="00435AEA">
        <w:rPr>
          <w:rFonts w:ascii="Times New Roman" w:eastAsia="Times New Roman" w:hAnsi="Times New Roman" w:cs="Times New Roman"/>
          <w:sz w:val="24"/>
          <w:szCs w:val="24"/>
          <w:lang w:eastAsia="lv-LV"/>
        </w:rPr>
        <w:t xml:space="preserve">dokumenta formātā </w:t>
      </w:r>
      <w:r w:rsidRPr="00435AEA">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F414CF" w:rsidRPr="00435AEA">
        <w:rPr>
          <w:rFonts w:ascii="Times New Roman" w:eastAsia="Times New Roman" w:hAnsi="Times New Roman" w:cs="Times New Roman"/>
          <w:sz w:val="24"/>
          <w:szCs w:val="24"/>
          <w:lang w:eastAsia="lv-LV"/>
        </w:rPr>
        <w:t>vienošanās</w:t>
      </w:r>
      <w:r w:rsidRPr="00435AEA">
        <w:rPr>
          <w:rFonts w:ascii="Times New Roman" w:eastAsia="Times New Roman" w:hAnsi="Times New Roman" w:cs="Times New Roman"/>
          <w:sz w:val="24"/>
          <w:szCs w:val="24"/>
          <w:lang w:eastAsia="lv-LV"/>
        </w:rPr>
        <w:t xml:space="preserve"> slēgšanas procedūru.</w:t>
      </w:r>
    </w:p>
    <w:p w14:paraId="10893807" w14:textId="32B44551" w:rsidR="006D4D37" w:rsidRPr="00E225A8" w:rsidRDefault="0093766F" w:rsidP="003F63A7">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C32943">
        <w:rPr>
          <w:rFonts w:ascii="Times New Roman" w:hAnsi="Times New Roman" w:cs="Times New Roman"/>
          <w:sz w:val="24"/>
          <w:szCs w:val="24"/>
        </w:rPr>
        <w:t xml:space="preserve">Informāciju par </w:t>
      </w:r>
      <w:r w:rsidR="009E0969" w:rsidRPr="00C32943">
        <w:rPr>
          <w:rFonts w:ascii="Times New Roman" w:hAnsi="Times New Roman" w:cs="Times New Roman"/>
          <w:sz w:val="24"/>
          <w:szCs w:val="24"/>
        </w:rPr>
        <w:t>apstiprināto projekta iesniegumu</w:t>
      </w:r>
      <w:r w:rsidR="003F63A7" w:rsidRPr="00C32943">
        <w:rPr>
          <w:rFonts w:ascii="Times New Roman" w:hAnsi="Times New Roman" w:cs="Times New Roman"/>
          <w:sz w:val="24"/>
          <w:szCs w:val="24"/>
        </w:rPr>
        <w:t xml:space="preserve"> </w:t>
      </w:r>
      <w:r w:rsidRPr="00C32943">
        <w:rPr>
          <w:rFonts w:ascii="Times New Roman" w:hAnsi="Times New Roman" w:cs="Times New Roman"/>
          <w:sz w:val="24"/>
          <w:szCs w:val="24"/>
        </w:rPr>
        <w:t xml:space="preserve">publicē </w:t>
      </w:r>
      <w:r w:rsidR="00C93079" w:rsidRPr="00C32943">
        <w:rPr>
          <w:rFonts w:ascii="Times New Roman" w:hAnsi="Times New Roman" w:cs="Times New Roman"/>
          <w:sz w:val="24"/>
          <w:szCs w:val="24"/>
        </w:rPr>
        <w:t>sadarbības iestāde</w:t>
      </w:r>
      <w:r w:rsidRPr="00C32943">
        <w:rPr>
          <w:rFonts w:ascii="Times New Roman" w:hAnsi="Times New Roman" w:cs="Times New Roman"/>
          <w:sz w:val="24"/>
          <w:szCs w:val="24"/>
        </w:rPr>
        <w:t xml:space="preserve">s </w:t>
      </w:r>
      <w:r w:rsidR="00700F0A" w:rsidRPr="00C32943">
        <w:rPr>
          <w:rFonts w:ascii="Times New Roman" w:hAnsi="Times New Roman" w:cs="Times New Roman"/>
          <w:sz w:val="24"/>
          <w:szCs w:val="24"/>
        </w:rPr>
        <w:t xml:space="preserve">tīmekļa </w:t>
      </w:r>
      <w:r w:rsidR="00700F0A" w:rsidRPr="00E225A8">
        <w:rPr>
          <w:rFonts w:ascii="Times New Roman" w:hAnsi="Times New Roman" w:cs="Times New Roman"/>
          <w:sz w:val="24"/>
          <w:szCs w:val="24"/>
        </w:rPr>
        <w:t>vietnē</w:t>
      </w:r>
      <w:r w:rsidR="00F65986" w:rsidRPr="00E225A8">
        <w:rPr>
          <w:rFonts w:ascii="Times New Roman" w:hAnsi="Times New Roman" w:cs="Times New Roman"/>
          <w:sz w:val="24"/>
          <w:szCs w:val="24"/>
        </w:rPr>
        <w:t xml:space="preserve"> </w:t>
      </w:r>
      <w:hyperlink r:id="rId15" w:history="1">
        <w:r w:rsidR="00F65986" w:rsidRPr="009E0969">
          <w:rPr>
            <w:rStyle w:val="Hyperlink"/>
            <w:rFonts w:ascii="Times New Roman" w:hAnsi="Times New Roman" w:cs="Times New Roman"/>
            <w:i/>
            <w:sz w:val="24"/>
            <w:szCs w:val="24"/>
          </w:rPr>
          <w:t>www.cfla.gov.lv</w:t>
        </w:r>
      </w:hyperlink>
      <w:r w:rsidRPr="00E225A8">
        <w:rPr>
          <w:rFonts w:ascii="Times New Roman" w:hAnsi="Times New Roman" w:cs="Times New Roman"/>
          <w:sz w:val="24"/>
          <w:szCs w:val="24"/>
        </w:rPr>
        <w:t>.</w:t>
      </w:r>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5DF6F21C" w14:textId="1FCE9BF4" w:rsidR="00C902DA" w:rsidRPr="00C920D9" w:rsidRDefault="00DA4EC1" w:rsidP="00240E87">
      <w:pPr>
        <w:pStyle w:val="ListParagraph"/>
        <w:numPr>
          <w:ilvl w:val="0"/>
          <w:numId w:val="18"/>
        </w:numPr>
        <w:spacing w:before="0"/>
        <w:contextualSpacing w:val="0"/>
        <w:rPr>
          <w:rFonts w:ascii="Times New Roman" w:hAnsi="Times New Roman" w:cs="Times New Roman"/>
          <w:sz w:val="24"/>
          <w:szCs w:val="24"/>
        </w:rPr>
      </w:pPr>
      <w:r w:rsidRPr="00C920D9">
        <w:rPr>
          <w:rFonts w:ascii="Times New Roman" w:hAnsi="Times New Roman" w:cs="Times New Roman"/>
          <w:sz w:val="24"/>
          <w:szCs w:val="24"/>
        </w:rPr>
        <w:t xml:space="preserve">Jautājumus par projekta iesnieguma sagatavošanu un iesniegšanu </w:t>
      </w:r>
      <w:r w:rsidR="00601969" w:rsidRPr="00C920D9">
        <w:rPr>
          <w:rFonts w:ascii="Times New Roman" w:hAnsi="Times New Roman" w:cs="Times New Roman"/>
          <w:sz w:val="24"/>
          <w:szCs w:val="24"/>
        </w:rPr>
        <w:t xml:space="preserve">lūdzam nosūtīt </w:t>
      </w:r>
      <w:r w:rsidRPr="00C920D9">
        <w:rPr>
          <w:rFonts w:ascii="Times New Roman" w:hAnsi="Times New Roman" w:cs="Times New Roman"/>
          <w:sz w:val="24"/>
          <w:szCs w:val="24"/>
        </w:rPr>
        <w:t xml:space="preserve">uz </w:t>
      </w:r>
      <w:r w:rsidR="0075637E" w:rsidRPr="00C920D9">
        <w:rPr>
          <w:rFonts w:ascii="Times New Roman" w:hAnsi="Times New Roman" w:cs="Times New Roman"/>
          <w:sz w:val="24"/>
          <w:szCs w:val="24"/>
        </w:rPr>
        <w:t>elektronisk</w:t>
      </w:r>
      <w:r w:rsidR="00060FFB" w:rsidRPr="00C920D9">
        <w:rPr>
          <w:rFonts w:ascii="Times New Roman" w:hAnsi="Times New Roman" w:cs="Times New Roman"/>
          <w:sz w:val="24"/>
          <w:szCs w:val="24"/>
        </w:rPr>
        <w:t>ā</w:t>
      </w:r>
      <w:r w:rsidR="0075637E" w:rsidRPr="00C920D9">
        <w:rPr>
          <w:rFonts w:ascii="Times New Roman" w:hAnsi="Times New Roman" w:cs="Times New Roman"/>
          <w:sz w:val="24"/>
          <w:szCs w:val="24"/>
        </w:rPr>
        <w:t xml:space="preserve"> past</w:t>
      </w:r>
      <w:r w:rsidR="00060FFB" w:rsidRPr="00C920D9">
        <w:rPr>
          <w:rFonts w:ascii="Times New Roman" w:hAnsi="Times New Roman" w:cs="Times New Roman"/>
          <w:sz w:val="24"/>
          <w:szCs w:val="24"/>
        </w:rPr>
        <w:t>a adresi</w:t>
      </w:r>
      <w:r w:rsidRPr="00C920D9">
        <w:rPr>
          <w:rFonts w:ascii="Times New Roman" w:hAnsi="Times New Roman" w:cs="Times New Roman"/>
          <w:sz w:val="24"/>
          <w:szCs w:val="24"/>
        </w:rPr>
        <w:t xml:space="preserve"> </w:t>
      </w:r>
      <w:hyperlink r:id="rId16" w:history="1">
        <w:r w:rsidR="00921E8C" w:rsidRPr="00C920D9">
          <w:rPr>
            <w:rStyle w:val="Hyperlink"/>
            <w:rFonts w:ascii="Times New Roman" w:hAnsi="Times New Roman" w:cs="Times New Roman"/>
            <w:i/>
            <w:sz w:val="24"/>
            <w:szCs w:val="24"/>
          </w:rPr>
          <w:t>atlase@cfla.gov.lv</w:t>
        </w:r>
      </w:hyperlink>
      <w:r w:rsidR="007D4494" w:rsidRPr="00C920D9">
        <w:rPr>
          <w:rFonts w:ascii="Times New Roman" w:hAnsi="Times New Roman" w:cs="Times New Roman"/>
          <w:color w:val="0000FF"/>
          <w:sz w:val="24"/>
          <w:szCs w:val="24"/>
          <w:u w:val="single"/>
        </w:rPr>
        <w:t xml:space="preserve"> </w:t>
      </w:r>
      <w:r w:rsidR="007D4494" w:rsidRPr="00C920D9">
        <w:rPr>
          <w:rFonts w:ascii="Times New Roman" w:hAnsi="Times New Roman" w:cs="Times New Roman"/>
          <w:sz w:val="24"/>
          <w:szCs w:val="24"/>
        </w:rPr>
        <w:t xml:space="preserve">vai </w:t>
      </w:r>
      <w:r w:rsidR="009E0969" w:rsidRPr="00C920D9">
        <w:rPr>
          <w:rFonts w:ascii="Times New Roman" w:hAnsi="Times New Roman" w:cs="Times New Roman"/>
          <w:sz w:val="24"/>
          <w:szCs w:val="24"/>
        </w:rPr>
        <w:t xml:space="preserve">lūdzam vērsties </w:t>
      </w:r>
      <w:r w:rsidR="00132A4A" w:rsidRPr="00C920D9">
        <w:rPr>
          <w:rFonts w:ascii="Times New Roman" w:hAnsi="Times New Roman" w:cs="Times New Roman"/>
          <w:sz w:val="24"/>
          <w:szCs w:val="24"/>
        </w:rPr>
        <w:t>sadarbības iestādes klientu apkalpošanas centrā (Meistaru ielā 10, Rīgā, tālruni</w:t>
      </w:r>
      <w:r w:rsidR="009E0969" w:rsidRPr="00C920D9">
        <w:rPr>
          <w:rFonts w:ascii="Times New Roman" w:hAnsi="Times New Roman" w:cs="Times New Roman"/>
          <w:sz w:val="24"/>
          <w:szCs w:val="24"/>
        </w:rPr>
        <w:t>s</w:t>
      </w:r>
      <w:r w:rsidR="00132A4A" w:rsidRPr="00C920D9">
        <w:rPr>
          <w:rFonts w:ascii="Times New Roman" w:hAnsi="Times New Roman" w:cs="Times New Roman"/>
          <w:sz w:val="24"/>
          <w:szCs w:val="24"/>
        </w:rPr>
        <w:t xml:space="preserve"> 66939777).</w:t>
      </w:r>
      <w:r w:rsidR="00921E8C" w:rsidRPr="00C920D9">
        <w:rPr>
          <w:rFonts w:ascii="Times New Roman" w:hAnsi="Times New Roman" w:cs="Times New Roman"/>
          <w:sz w:val="24"/>
          <w:szCs w:val="24"/>
        </w:rPr>
        <w:t xml:space="preserve"> </w:t>
      </w:r>
      <w:r w:rsidRPr="00C920D9">
        <w:rPr>
          <w:rFonts w:ascii="Times New Roman" w:hAnsi="Times New Roman" w:cs="Times New Roman"/>
          <w:sz w:val="24"/>
          <w:szCs w:val="24"/>
        </w:rPr>
        <w:t>Atbildes uz iesūtītajiem jautājumiem tiks nosūtīta</w:t>
      </w:r>
      <w:r w:rsidR="00354CCB" w:rsidRPr="00C920D9">
        <w:rPr>
          <w:rFonts w:ascii="Times New Roman" w:hAnsi="Times New Roman" w:cs="Times New Roman"/>
          <w:sz w:val="24"/>
          <w:szCs w:val="24"/>
        </w:rPr>
        <w:t>s</w:t>
      </w:r>
      <w:r w:rsidRPr="00C920D9">
        <w:rPr>
          <w:rFonts w:ascii="Times New Roman" w:hAnsi="Times New Roman" w:cs="Times New Roman"/>
          <w:sz w:val="24"/>
          <w:szCs w:val="24"/>
        </w:rPr>
        <w:t xml:space="preserve"> elektroniski</w:t>
      </w:r>
      <w:r w:rsidR="00F429A4" w:rsidRPr="00C920D9">
        <w:rPr>
          <w:rFonts w:ascii="Times New Roman" w:hAnsi="Times New Roman" w:cs="Times New Roman"/>
          <w:sz w:val="24"/>
          <w:szCs w:val="24"/>
        </w:rPr>
        <w:t xml:space="preserve"> jautājuma uzdevējam</w:t>
      </w:r>
      <w:r w:rsidRPr="00C920D9">
        <w:rPr>
          <w:rFonts w:ascii="Times New Roman" w:hAnsi="Times New Roman" w:cs="Times New Roman"/>
          <w:sz w:val="24"/>
          <w:szCs w:val="24"/>
        </w:rPr>
        <w:t>.</w:t>
      </w:r>
      <w:r w:rsidR="00921E8C" w:rsidRPr="00C920D9">
        <w:rPr>
          <w:rFonts w:ascii="Times New Roman" w:hAnsi="Times New Roman" w:cs="Times New Roman"/>
          <w:sz w:val="24"/>
          <w:szCs w:val="24"/>
        </w:rPr>
        <w:t xml:space="preserve"> </w:t>
      </w:r>
      <w:r w:rsidR="00132A4A" w:rsidRPr="00C920D9">
        <w:rPr>
          <w:rFonts w:ascii="Times New Roman" w:hAnsi="Times New Roman" w:cs="Times New Roman"/>
          <w:sz w:val="24"/>
          <w:szCs w:val="24"/>
        </w:rPr>
        <w:t xml:space="preserve">Projekta iesniedzējs jautājumus par konkrēto projektu iesniegumu atlasi iesniedz ne vēlāk kā </w:t>
      </w:r>
      <w:r w:rsidR="00F15391">
        <w:rPr>
          <w:rFonts w:ascii="Times New Roman" w:hAnsi="Times New Roman" w:cs="Times New Roman"/>
          <w:sz w:val="24"/>
          <w:szCs w:val="24"/>
        </w:rPr>
        <w:t>divas</w:t>
      </w:r>
      <w:r w:rsidR="00132A4A" w:rsidRPr="00C920D9">
        <w:rPr>
          <w:rFonts w:ascii="Times New Roman" w:hAnsi="Times New Roman" w:cs="Times New Roman"/>
          <w:sz w:val="24"/>
          <w:szCs w:val="24"/>
        </w:rPr>
        <w:t xml:space="preserve"> darba dienas līdz projektu iesniegumu iesniegšanas beigu termiņam. </w:t>
      </w:r>
      <w:r w:rsidR="00C902DA" w:rsidRPr="00C920D9">
        <w:rPr>
          <w:rFonts w:ascii="Times New Roman" w:hAnsi="Times New Roman" w:cs="Times New Roman"/>
          <w:sz w:val="24"/>
          <w:szCs w:val="24"/>
        </w:rPr>
        <w:t xml:space="preserve">Atbildes uz biežāk uzdotajiem jautājumiem, kas saistīti ar projekta iesnieguma sagatavošanu, tiks publicētas   tīmekļa vietnes </w:t>
      </w:r>
      <w:hyperlink r:id="rId17" w:history="1">
        <w:r w:rsidR="00C920D9" w:rsidRPr="00C920D9">
          <w:rPr>
            <w:rStyle w:val="Hyperlink"/>
            <w:rFonts w:ascii="Times New Roman" w:hAnsi="Times New Roman" w:cs="Times New Roman"/>
            <w:i/>
            <w:iCs/>
            <w:sz w:val="24"/>
            <w:szCs w:val="24"/>
          </w:rPr>
          <w:t>https://atlase.cfla.gov.lv/lv/</w:t>
        </w:r>
      </w:hyperlink>
      <w:r w:rsidR="00C920D9" w:rsidRPr="00C920D9">
        <w:rPr>
          <w:rFonts w:ascii="Times New Roman" w:hAnsi="Times New Roman" w:cs="Times New Roman"/>
          <w:sz w:val="24"/>
          <w:szCs w:val="24"/>
        </w:rPr>
        <w:t xml:space="preserve"> </w:t>
      </w:r>
      <w:r w:rsidR="00C902DA" w:rsidRPr="00C920D9">
        <w:rPr>
          <w:rFonts w:ascii="Times New Roman" w:hAnsi="Times New Roman" w:cs="Times New Roman"/>
          <w:sz w:val="24"/>
          <w:szCs w:val="24"/>
        </w:rPr>
        <w:t xml:space="preserve"> attiecīgās atlases sadaļā.</w:t>
      </w:r>
    </w:p>
    <w:p w14:paraId="37BAD937" w14:textId="5D92BC50" w:rsidR="00A43B5E" w:rsidRDefault="00A43B5E" w:rsidP="00880274">
      <w:pPr>
        <w:pStyle w:val="ListParagraph"/>
        <w:numPr>
          <w:ilvl w:val="0"/>
          <w:numId w:val="1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Aktuālā informācija par projektu iesniegumu atlasēm </w:t>
      </w:r>
      <w:r w:rsidR="001F587A">
        <w:rPr>
          <w:rFonts w:ascii="Times New Roman" w:hAnsi="Times New Roman" w:cs="Times New Roman"/>
          <w:sz w:val="24"/>
          <w:szCs w:val="24"/>
        </w:rPr>
        <w:t>ir pieejama</w:t>
      </w:r>
      <w:r w:rsidRPr="00880274">
        <w:rPr>
          <w:rFonts w:ascii="Times New Roman" w:hAnsi="Times New Roman" w:cs="Times New Roman"/>
          <w:sz w:val="24"/>
          <w:szCs w:val="24"/>
        </w:rPr>
        <w:t xml:space="preserve"> </w:t>
      </w:r>
      <w:r w:rsidR="001F518A" w:rsidRPr="00880274">
        <w:rPr>
          <w:rFonts w:ascii="Times New Roman" w:hAnsi="Times New Roman" w:cs="Times New Roman"/>
          <w:sz w:val="24"/>
          <w:szCs w:val="24"/>
        </w:rPr>
        <w:t>sadarbības iestādes tīmekļa</w:t>
      </w:r>
      <w:r w:rsidR="00F15391">
        <w:rPr>
          <w:rFonts w:ascii="Times New Roman" w:hAnsi="Times New Roman" w:cs="Times New Roman"/>
          <w:sz w:val="24"/>
          <w:szCs w:val="24"/>
        </w:rPr>
        <w:t xml:space="preserve"> vietnē</w:t>
      </w:r>
      <w:r w:rsidR="001F518A" w:rsidRPr="00880274">
        <w:rPr>
          <w:rFonts w:ascii="Times New Roman" w:hAnsi="Times New Roman" w:cs="Times New Roman"/>
          <w:sz w:val="24"/>
          <w:szCs w:val="24"/>
        </w:rPr>
        <w:t xml:space="preserve"> </w:t>
      </w:r>
      <w:hyperlink r:id="rId18" w:history="1">
        <w:r w:rsidR="00F15391" w:rsidRPr="00F15391">
          <w:rPr>
            <w:rStyle w:val="Hyperlink"/>
            <w:rFonts w:ascii="Times New Roman" w:hAnsi="Times New Roman" w:cs="Times New Roman"/>
            <w:i/>
            <w:iCs/>
            <w:sz w:val="24"/>
            <w:szCs w:val="24"/>
          </w:rPr>
          <w:t>https://atlase.cfla.gov.lv/lv/</w:t>
        </w:r>
      </w:hyperlink>
      <w:r w:rsidR="00F15391" w:rsidRPr="00F15391">
        <w:rPr>
          <w:rFonts w:ascii="Times New Roman" w:hAnsi="Times New Roman" w:cs="Times New Roman"/>
          <w:sz w:val="24"/>
          <w:szCs w:val="24"/>
        </w:rPr>
        <w:t>.</w:t>
      </w:r>
    </w:p>
    <w:p w14:paraId="70614AC4" w14:textId="568E3FA9" w:rsidR="00C920D9" w:rsidRDefault="00F15391" w:rsidP="00C920D9">
      <w:pPr>
        <w:pStyle w:val="ListParagraph"/>
        <w:numPr>
          <w:ilvl w:val="0"/>
          <w:numId w:val="18"/>
        </w:numPr>
        <w:spacing w:before="0"/>
        <w:contextualSpacing w:val="0"/>
        <w:rPr>
          <w:rFonts w:ascii="Times New Roman" w:hAnsi="Times New Roman" w:cs="Times New Roman"/>
          <w:sz w:val="24"/>
          <w:szCs w:val="24"/>
        </w:rPr>
      </w:pPr>
      <w:r w:rsidRPr="00F15391">
        <w:rPr>
          <w:rFonts w:ascii="Times New Roman" w:hAnsi="Times New Roman" w:cs="Times New Roman"/>
          <w:sz w:val="24"/>
          <w:szCs w:val="24"/>
        </w:rPr>
        <w:t>V</w:t>
      </w:r>
      <w:r w:rsidR="00F40466" w:rsidRPr="00F15391">
        <w:rPr>
          <w:rFonts w:ascii="Times New Roman" w:hAnsi="Times New Roman" w:cs="Times New Roman"/>
          <w:sz w:val="24"/>
          <w:szCs w:val="24"/>
        </w:rPr>
        <w:t>ienošanās</w:t>
      </w:r>
      <w:r w:rsidR="00F40466" w:rsidRPr="005527C1">
        <w:rPr>
          <w:rFonts w:ascii="Times New Roman" w:hAnsi="Times New Roman" w:cs="Times New Roman"/>
          <w:color w:val="FF0000"/>
          <w:sz w:val="24"/>
          <w:szCs w:val="24"/>
        </w:rPr>
        <w:t xml:space="preserve"> </w:t>
      </w:r>
      <w:r w:rsidR="00F40466" w:rsidRPr="00F40466">
        <w:rPr>
          <w:rFonts w:ascii="Times New Roman" w:hAnsi="Times New Roman" w:cs="Times New Roman"/>
          <w:sz w:val="24"/>
          <w:szCs w:val="24"/>
        </w:rPr>
        <w:t>par projekta īstenošanu projekta teksts vienošanās slēgšanas procesā var tikt precizēts atbilstoši projekta specifikai</w:t>
      </w:r>
      <w:r w:rsidR="000043D8">
        <w:rPr>
          <w:rFonts w:ascii="Times New Roman" w:hAnsi="Times New Roman" w:cs="Times New Roman"/>
          <w:sz w:val="24"/>
          <w:szCs w:val="24"/>
        </w:rPr>
        <w:t>.</w:t>
      </w:r>
      <w:r w:rsidR="00C920D9">
        <w:rPr>
          <w:rFonts w:ascii="Times New Roman" w:hAnsi="Times New Roman" w:cs="Times New Roman"/>
          <w:sz w:val="24"/>
          <w:szCs w:val="24"/>
        </w:rPr>
        <w:t xml:space="preserve"> </w:t>
      </w:r>
      <w:bookmarkStart w:id="6" w:name="_Hlk94607887"/>
    </w:p>
    <w:p w14:paraId="39670E2D" w14:textId="1E95CDFA" w:rsidR="00A602F4" w:rsidRDefault="00A602F4" w:rsidP="00240E87">
      <w:pPr>
        <w:pStyle w:val="ListParagraph"/>
        <w:numPr>
          <w:ilvl w:val="0"/>
          <w:numId w:val="18"/>
        </w:numPr>
        <w:contextualSpacing w:val="0"/>
        <w:rPr>
          <w:rFonts w:ascii="Times New Roman" w:hAnsi="Times New Roman" w:cs="Times New Roman"/>
          <w:sz w:val="24"/>
          <w:szCs w:val="24"/>
        </w:rPr>
      </w:pPr>
      <w:r>
        <w:rPr>
          <w:rFonts w:ascii="Times New Roman" w:hAnsi="Times New Roman" w:cs="Times New Roman"/>
          <w:sz w:val="24"/>
          <w:szCs w:val="24"/>
        </w:rPr>
        <w:t xml:space="preserve">Saskaņā ar </w:t>
      </w:r>
      <w:r w:rsidR="001C2D4E" w:rsidRPr="001C2D4E">
        <w:rPr>
          <w:rFonts w:ascii="Times New Roman" w:hAnsi="Times New Roman" w:cs="Times New Roman"/>
          <w:sz w:val="24"/>
          <w:szCs w:val="24"/>
        </w:rPr>
        <w:t>Eiropas Savienības struktūrfondu un Kohēzijas fonda 2014.—2020.gada plānošanas perioda vadības likum</w:t>
      </w:r>
      <w:r w:rsidR="001C2D4E">
        <w:rPr>
          <w:rFonts w:ascii="Times New Roman" w:hAnsi="Times New Roman" w:cs="Times New Roman"/>
          <w:sz w:val="24"/>
          <w:szCs w:val="24"/>
        </w:rPr>
        <w:t xml:space="preserve">a (turpmāk – </w:t>
      </w:r>
      <w:r>
        <w:rPr>
          <w:rFonts w:ascii="Times New Roman" w:hAnsi="Times New Roman" w:cs="Times New Roman"/>
          <w:sz w:val="24"/>
          <w:szCs w:val="24"/>
        </w:rPr>
        <w:t>Likum</w:t>
      </w:r>
      <w:r w:rsidR="001C2D4E">
        <w:rPr>
          <w:rFonts w:ascii="Times New Roman" w:hAnsi="Times New Roman" w:cs="Times New Roman"/>
          <w:sz w:val="24"/>
          <w:szCs w:val="24"/>
        </w:rPr>
        <w:t>s)</w:t>
      </w:r>
      <w:r>
        <w:rPr>
          <w:rFonts w:ascii="Times New Roman" w:hAnsi="Times New Roman" w:cs="Times New Roman"/>
          <w:sz w:val="24"/>
          <w:szCs w:val="24"/>
        </w:rPr>
        <w:t xml:space="preserve"> 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4197AC34" w14:textId="77777777" w:rsidR="00A602F4" w:rsidRDefault="00A602F4" w:rsidP="00240E87">
      <w:pPr>
        <w:pStyle w:val="ListParagraph"/>
        <w:numPr>
          <w:ilvl w:val="1"/>
          <w:numId w:val="18"/>
        </w:numPr>
        <w:spacing w:before="0"/>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apzināti ir sniegusi nepatiesu informāciju, kas ir būtiska projekta iesnieguma novērtēšanai;.</w:t>
      </w:r>
    </w:p>
    <w:p w14:paraId="2A2D0F56" w14:textId="442296D5" w:rsidR="00A602F4" w:rsidRPr="00240E87" w:rsidRDefault="00A602F4" w:rsidP="00240E87">
      <w:pPr>
        <w:pStyle w:val="ListParagraph"/>
        <w:numPr>
          <w:ilvl w:val="1"/>
          <w:numId w:val="18"/>
        </w:numPr>
        <w:spacing w:before="0"/>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līguma par projekta īstenošanu.</w:t>
      </w:r>
    </w:p>
    <w:bookmarkEnd w:id="6"/>
    <w:p w14:paraId="0D1894A3" w14:textId="2C9071D9" w:rsidR="00EE455A" w:rsidRDefault="00EE455A" w:rsidP="00585591">
      <w:pPr>
        <w:pStyle w:val="ListParagraph"/>
        <w:spacing w:before="0"/>
        <w:ind w:left="1077" w:firstLine="0"/>
        <w:contextualSpacing w:val="0"/>
        <w:rPr>
          <w:rFonts w:ascii="Times New Roman" w:eastAsia="Times New Roman" w:hAnsi="Times New Roman" w:cs="Times New Roman"/>
          <w:sz w:val="24"/>
          <w:szCs w:val="24"/>
          <w:lang w:eastAsia="lv-LV"/>
        </w:rPr>
      </w:pPr>
    </w:p>
    <w:p w14:paraId="7B09204A"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66CE6050" w:rsidR="00A7104B" w:rsidRPr="00323EF4" w:rsidRDefault="00A7104B" w:rsidP="00C920D9">
      <w:pPr>
        <w:ind w:left="1560" w:hanging="1276"/>
        <w:rPr>
          <w:rFonts w:ascii="Times New Roman" w:hAnsi="Times New Roman" w:cs="Times New Roman"/>
          <w:sz w:val="24"/>
          <w:szCs w:val="24"/>
          <w:highlight w:val="yellow"/>
        </w:rPr>
      </w:pPr>
      <w:r>
        <w:rPr>
          <w:rFonts w:ascii="Times New Roman" w:hAnsi="Times New Roman" w:cs="Times New Roman"/>
          <w:sz w:val="24"/>
          <w:szCs w:val="24"/>
        </w:rPr>
        <w:t xml:space="preserve">1.pielikums. Projekta iesnieguma </w:t>
      </w:r>
      <w:r w:rsidRPr="00787FA4">
        <w:rPr>
          <w:rFonts w:ascii="Times New Roman" w:hAnsi="Times New Roman" w:cs="Times New Roman"/>
          <w:sz w:val="24"/>
          <w:szCs w:val="24"/>
        </w:rPr>
        <w:t>veidlapa</w:t>
      </w:r>
      <w:r w:rsidR="00787FA4" w:rsidRPr="00787FA4">
        <w:rPr>
          <w:rFonts w:ascii="Times New Roman" w:hAnsi="Times New Roman" w:cs="Times New Roman"/>
          <w:sz w:val="24"/>
          <w:szCs w:val="24"/>
        </w:rPr>
        <w:t>s</w:t>
      </w:r>
      <w:r w:rsidR="00C70414">
        <w:rPr>
          <w:rFonts w:ascii="Times New Roman" w:hAnsi="Times New Roman" w:cs="Times New Roman"/>
          <w:sz w:val="24"/>
          <w:szCs w:val="24"/>
        </w:rPr>
        <w:t xml:space="preserve"> </w:t>
      </w:r>
      <w:r w:rsidR="00940771">
        <w:rPr>
          <w:rFonts w:ascii="Times New Roman" w:hAnsi="Times New Roman" w:cs="Times New Roman"/>
          <w:sz w:val="24"/>
          <w:szCs w:val="24"/>
        </w:rPr>
        <w:t>pielikum</w:t>
      </w:r>
      <w:r w:rsidR="00323EF4">
        <w:rPr>
          <w:rFonts w:ascii="Times New Roman" w:hAnsi="Times New Roman" w:cs="Times New Roman"/>
          <w:sz w:val="24"/>
          <w:szCs w:val="24"/>
        </w:rPr>
        <w:t>s</w:t>
      </w:r>
      <w:r w:rsidR="00940771">
        <w:rPr>
          <w:rFonts w:ascii="Times New Roman" w:hAnsi="Times New Roman" w:cs="Times New Roman"/>
          <w:sz w:val="24"/>
          <w:szCs w:val="24"/>
        </w:rPr>
        <w:t xml:space="preserve"> </w:t>
      </w:r>
      <w:r w:rsidR="001707C5">
        <w:rPr>
          <w:rFonts w:ascii="Times New Roman" w:hAnsi="Times New Roman" w:cs="Times New Roman"/>
          <w:sz w:val="24"/>
          <w:szCs w:val="24"/>
        </w:rPr>
        <w:t>u</w:t>
      </w:r>
      <w:r w:rsidR="001707C5" w:rsidRPr="00323EF4">
        <w:rPr>
          <w:rFonts w:ascii="Times New Roman" w:hAnsi="Times New Roman" w:cs="Times New Roman"/>
          <w:sz w:val="24"/>
          <w:szCs w:val="24"/>
        </w:rPr>
        <w:t xml:space="preserve">z </w:t>
      </w:r>
      <w:r w:rsidR="00585591" w:rsidRPr="00323EF4">
        <w:rPr>
          <w:rFonts w:ascii="Times New Roman" w:hAnsi="Times New Roman" w:cs="Times New Roman"/>
          <w:sz w:val="24"/>
          <w:szCs w:val="24"/>
        </w:rPr>
        <w:t>1</w:t>
      </w:r>
      <w:r w:rsidR="001707C5" w:rsidRPr="00323EF4">
        <w:rPr>
          <w:rFonts w:ascii="Times New Roman" w:hAnsi="Times New Roman" w:cs="Times New Roman"/>
          <w:sz w:val="24"/>
          <w:szCs w:val="24"/>
        </w:rPr>
        <w:t xml:space="preserve"> lappus</w:t>
      </w:r>
      <w:r w:rsidR="00323EF4" w:rsidRPr="00323EF4">
        <w:rPr>
          <w:rFonts w:ascii="Times New Roman" w:hAnsi="Times New Roman" w:cs="Times New Roman"/>
          <w:sz w:val="24"/>
          <w:szCs w:val="24"/>
        </w:rPr>
        <w:t>es</w:t>
      </w:r>
      <w:r w:rsidR="00132A4A" w:rsidRPr="00323EF4">
        <w:rPr>
          <w:rFonts w:ascii="Times New Roman" w:hAnsi="Times New Roman" w:cs="Times New Roman"/>
          <w:sz w:val="24"/>
          <w:szCs w:val="24"/>
        </w:rPr>
        <w:t>.</w:t>
      </w:r>
    </w:p>
    <w:p w14:paraId="68D915A8" w14:textId="475163A6" w:rsidR="00A7104B" w:rsidRPr="00323EF4" w:rsidRDefault="00A7104B" w:rsidP="00C920D9">
      <w:pPr>
        <w:ind w:left="1560" w:hanging="1276"/>
        <w:rPr>
          <w:rFonts w:ascii="Times New Roman" w:hAnsi="Times New Roman" w:cs="Times New Roman"/>
          <w:sz w:val="24"/>
          <w:szCs w:val="24"/>
        </w:rPr>
      </w:pPr>
      <w:r w:rsidRPr="00323EF4">
        <w:rPr>
          <w:rFonts w:ascii="Times New Roman" w:hAnsi="Times New Roman" w:cs="Times New Roman"/>
          <w:sz w:val="24"/>
          <w:szCs w:val="24"/>
        </w:rPr>
        <w:t>2.pielikums. Projekta iesnieguma veidlapas aizpildīšanas metodika</w:t>
      </w:r>
      <w:r w:rsidR="00C70414" w:rsidRPr="00323EF4">
        <w:rPr>
          <w:rFonts w:ascii="Times New Roman" w:hAnsi="Times New Roman" w:cs="Times New Roman"/>
          <w:sz w:val="24"/>
          <w:szCs w:val="24"/>
        </w:rPr>
        <w:t xml:space="preserve"> </w:t>
      </w:r>
      <w:r w:rsidR="00323EF4" w:rsidRPr="00323EF4">
        <w:rPr>
          <w:rFonts w:ascii="Times New Roman" w:hAnsi="Times New Roman" w:cs="Times New Roman"/>
          <w:sz w:val="24"/>
          <w:szCs w:val="24"/>
        </w:rPr>
        <w:t>24</w:t>
      </w:r>
      <w:r w:rsidR="001707C5" w:rsidRPr="00323EF4">
        <w:rPr>
          <w:rFonts w:ascii="Times New Roman" w:hAnsi="Times New Roman" w:cs="Times New Roman"/>
          <w:color w:val="FF0000"/>
          <w:sz w:val="24"/>
          <w:szCs w:val="24"/>
        </w:rPr>
        <w:t xml:space="preserve"> </w:t>
      </w:r>
      <w:r w:rsidR="001707C5" w:rsidRPr="00323EF4">
        <w:rPr>
          <w:rFonts w:ascii="Times New Roman" w:hAnsi="Times New Roman" w:cs="Times New Roman"/>
          <w:sz w:val="24"/>
          <w:szCs w:val="24"/>
        </w:rPr>
        <w:t>lappusēm</w:t>
      </w:r>
      <w:r w:rsidR="00132A4A" w:rsidRPr="00323EF4">
        <w:rPr>
          <w:rFonts w:ascii="Times New Roman" w:hAnsi="Times New Roman" w:cs="Times New Roman"/>
          <w:sz w:val="24"/>
          <w:szCs w:val="24"/>
        </w:rPr>
        <w:t>.</w:t>
      </w:r>
    </w:p>
    <w:p w14:paraId="6B20B069" w14:textId="6BC6DF81" w:rsidR="00CF6E17" w:rsidRPr="00323EF4" w:rsidRDefault="00D71526" w:rsidP="00C920D9">
      <w:pPr>
        <w:ind w:left="1560" w:hanging="1276"/>
        <w:rPr>
          <w:rFonts w:ascii="Times New Roman" w:hAnsi="Times New Roman" w:cs="Times New Roman"/>
          <w:sz w:val="24"/>
          <w:szCs w:val="24"/>
        </w:rPr>
      </w:pPr>
      <w:r w:rsidRPr="00323EF4">
        <w:rPr>
          <w:rFonts w:ascii="Times New Roman" w:hAnsi="Times New Roman" w:cs="Times New Roman"/>
          <w:sz w:val="24"/>
          <w:szCs w:val="24"/>
        </w:rPr>
        <w:t>3.pielikums. Projektu</w:t>
      </w:r>
      <w:r w:rsidR="00CF6E17" w:rsidRPr="00323EF4">
        <w:rPr>
          <w:rFonts w:ascii="Times New Roman" w:hAnsi="Times New Roman" w:cs="Times New Roman"/>
          <w:sz w:val="24"/>
          <w:szCs w:val="24"/>
        </w:rPr>
        <w:t xml:space="preserve"> </w:t>
      </w:r>
      <w:r w:rsidRPr="00323EF4">
        <w:rPr>
          <w:rFonts w:ascii="Times New Roman" w:hAnsi="Times New Roman" w:cs="Times New Roman"/>
          <w:sz w:val="24"/>
          <w:szCs w:val="24"/>
        </w:rPr>
        <w:t>iesniegumu</w:t>
      </w:r>
      <w:r w:rsidR="00CF6E17" w:rsidRPr="00323EF4">
        <w:rPr>
          <w:rFonts w:ascii="Times New Roman" w:hAnsi="Times New Roman" w:cs="Times New Roman"/>
          <w:sz w:val="24"/>
          <w:szCs w:val="24"/>
        </w:rPr>
        <w:t xml:space="preserve"> vērtēšanas kritēriji</w:t>
      </w:r>
      <w:r w:rsidR="00F4346B" w:rsidRPr="00323EF4">
        <w:rPr>
          <w:rFonts w:ascii="Times New Roman" w:hAnsi="Times New Roman" w:cs="Times New Roman"/>
          <w:sz w:val="24"/>
          <w:szCs w:val="24"/>
        </w:rPr>
        <w:t xml:space="preserve"> </w:t>
      </w:r>
      <w:r w:rsidR="00896A36" w:rsidRPr="00323EF4">
        <w:rPr>
          <w:rFonts w:ascii="Times New Roman" w:hAnsi="Times New Roman" w:cs="Times New Roman"/>
          <w:sz w:val="24"/>
          <w:szCs w:val="24"/>
        </w:rPr>
        <w:t xml:space="preserve">4 </w:t>
      </w:r>
      <w:r w:rsidR="001707C5" w:rsidRPr="00323EF4">
        <w:rPr>
          <w:rFonts w:ascii="Times New Roman" w:hAnsi="Times New Roman" w:cs="Times New Roman"/>
          <w:sz w:val="24"/>
          <w:szCs w:val="24"/>
        </w:rPr>
        <w:t>lappusēm</w:t>
      </w:r>
      <w:r w:rsidR="00132A4A" w:rsidRPr="00323EF4">
        <w:rPr>
          <w:rFonts w:ascii="Times New Roman" w:hAnsi="Times New Roman" w:cs="Times New Roman"/>
          <w:sz w:val="24"/>
          <w:szCs w:val="24"/>
        </w:rPr>
        <w:t>.</w:t>
      </w:r>
    </w:p>
    <w:p w14:paraId="601C98F0" w14:textId="1D51D315" w:rsidR="007302AC" w:rsidRPr="00323EF4" w:rsidRDefault="00CF6E17" w:rsidP="00C920D9">
      <w:pPr>
        <w:ind w:left="1560" w:hanging="1276"/>
        <w:rPr>
          <w:rFonts w:ascii="Times New Roman" w:eastAsia="Times New Roman" w:hAnsi="Times New Roman" w:cs="Times New Roman"/>
          <w:sz w:val="24"/>
          <w:szCs w:val="24"/>
          <w:lang w:eastAsia="lv-LV"/>
        </w:rPr>
      </w:pPr>
      <w:r w:rsidRPr="00323EF4">
        <w:rPr>
          <w:rFonts w:ascii="Times New Roman" w:hAnsi="Times New Roman" w:cs="Times New Roman"/>
          <w:sz w:val="24"/>
          <w:szCs w:val="24"/>
        </w:rPr>
        <w:t>4</w:t>
      </w:r>
      <w:r w:rsidR="007302AC" w:rsidRPr="00323EF4">
        <w:rPr>
          <w:rFonts w:ascii="Times New Roman" w:hAnsi="Times New Roman" w:cs="Times New Roman"/>
          <w:sz w:val="24"/>
          <w:szCs w:val="24"/>
        </w:rPr>
        <w:t xml:space="preserve">.pielikums. </w:t>
      </w:r>
      <w:r w:rsidR="008A35FB" w:rsidRPr="00323EF4">
        <w:rPr>
          <w:rFonts w:ascii="Times New Roman" w:eastAsia="Times New Roman" w:hAnsi="Times New Roman" w:cs="Times New Roman"/>
          <w:sz w:val="24"/>
          <w:szCs w:val="24"/>
          <w:lang w:eastAsia="lv-LV"/>
        </w:rPr>
        <w:t>P</w:t>
      </w:r>
      <w:r w:rsidR="00D71526" w:rsidRPr="00323EF4">
        <w:rPr>
          <w:rFonts w:ascii="Times New Roman" w:eastAsia="Times New Roman" w:hAnsi="Times New Roman" w:cs="Times New Roman"/>
          <w:sz w:val="24"/>
          <w:szCs w:val="24"/>
          <w:lang w:eastAsia="lv-LV"/>
        </w:rPr>
        <w:t>rojektu</w:t>
      </w:r>
      <w:r w:rsidR="008A35FB" w:rsidRPr="00323EF4">
        <w:rPr>
          <w:rFonts w:ascii="Times New Roman" w:eastAsia="Times New Roman" w:hAnsi="Times New Roman" w:cs="Times New Roman"/>
          <w:sz w:val="24"/>
          <w:szCs w:val="24"/>
          <w:lang w:eastAsia="lv-LV"/>
        </w:rPr>
        <w:t xml:space="preserve"> iesniegum</w:t>
      </w:r>
      <w:r w:rsidR="00D71526" w:rsidRPr="00323EF4">
        <w:rPr>
          <w:rFonts w:ascii="Times New Roman" w:eastAsia="Times New Roman" w:hAnsi="Times New Roman" w:cs="Times New Roman"/>
          <w:sz w:val="24"/>
          <w:szCs w:val="24"/>
          <w:lang w:eastAsia="lv-LV"/>
        </w:rPr>
        <w:t>u</w:t>
      </w:r>
      <w:r w:rsidR="008A35FB" w:rsidRPr="00323EF4">
        <w:rPr>
          <w:rFonts w:ascii="Times New Roman" w:eastAsia="Times New Roman" w:hAnsi="Times New Roman" w:cs="Times New Roman"/>
          <w:sz w:val="24"/>
          <w:szCs w:val="24"/>
          <w:lang w:eastAsia="lv-LV"/>
        </w:rPr>
        <w:t xml:space="preserve"> vērtēšanas kritēriju piemērošanas metodika</w:t>
      </w:r>
      <w:r w:rsidR="00F4346B" w:rsidRPr="00323EF4">
        <w:rPr>
          <w:rFonts w:ascii="Times New Roman" w:eastAsia="Times New Roman" w:hAnsi="Times New Roman" w:cs="Times New Roman"/>
          <w:sz w:val="24"/>
          <w:szCs w:val="24"/>
          <w:lang w:eastAsia="lv-LV"/>
        </w:rPr>
        <w:t xml:space="preserve"> </w:t>
      </w:r>
      <w:r w:rsidR="00ED63D5" w:rsidRPr="00323EF4">
        <w:rPr>
          <w:rFonts w:ascii="Times New Roman" w:eastAsia="Times New Roman" w:hAnsi="Times New Roman" w:cs="Times New Roman"/>
          <w:sz w:val="24"/>
          <w:szCs w:val="24"/>
          <w:lang w:eastAsia="lv-LV"/>
        </w:rPr>
        <w:t>1</w:t>
      </w:r>
      <w:r w:rsidR="00585591" w:rsidRPr="00323EF4">
        <w:rPr>
          <w:rFonts w:ascii="Times New Roman" w:hAnsi="Times New Roman" w:cs="Times New Roman"/>
          <w:iCs/>
          <w:sz w:val="24"/>
          <w:szCs w:val="24"/>
        </w:rPr>
        <w:t>4</w:t>
      </w:r>
      <w:r w:rsidR="001707C5" w:rsidRPr="00323EF4">
        <w:rPr>
          <w:rFonts w:ascii="Times New Roman" w:hAnsi="Times New Roman" w:cs="Times New Roman"/>
          <w:color w:val="FF0000"/>
          <w:sz w:val="24"/>
          <w:szCs w:val="24"/>
        </w:rPr>
        <w:t xml:space="preserve"> </w:t>
      </w:r>
      <w:r w:rsidR="001707C5" w:rsidRPr="00323EF4">
        <w:rPr>
          <w:rFonts w:ascii="Times New Roman" w:hAnsi="Times New Roman" w:cs="Times New Roman"/>
          <w:sz w:val="24"/>
          <w:szCs w:val="24"/>
        </w:rPr>
        <w:t>lappusēm</w:t>
      </w:r>
      <w:r w:rsidR="00132A4A" w:rsidRPr="00323EF4">
        <w:rPr>
          <w:rFonts w:ascii="Times New Roman" w:hAnsi="Times New Roman" w:cs="Times New Roman"/>
          <w:sz w:val="24"/>
          <w:szCs w:val="24"/>
        </w:rPr>
        <w:t>.</w:t>
      </w:r>
    </w:p>
    <w:p w14:paraId="44242580" w14:textId="6817B999" w:rsidR="007302AC" w:rsidRDefault="00CF6E17" w:rsidP="00C920D9">
      <w:pPr>
        <w:ind w:left="1560" w:hanging="1276"/>
        <w:rPr>
          <w:rFonts w:ascii="Times New Roman" w:hAnsi="Times New Roman" w:cs="Times New Roman"/>
          <w:sz w:val="24"/>
          <w:szCs w:val="24"/>
        </w:rPr>
      </w:pPr>
      <w:r w:rsidRPr="00323EF4">
        <w:rPr>
          <w:rFonts w:ascii="Times New Roman" w:eastAsia="Times New Roman" w:hAnsi="Times New Roman" w:cs="Times New Roman"/>
          <w:sz w:val="24"/>
          <w:szCs w:val="24"/>
          <w:lang w:eastAsia="lv-LV"/>
        </w:rPr>
        <w:t>5.</w:t>
      </w:r>
      <w:r w:rsidR="007302AC" w:rsidRPr="00323EF4">
        <w:rPr>
          <w:rFonts w:ascii="Times New Roman" w:eastAsia="Times New Roman" w:hAnsi="Times New Roman" w:cs="Times New Roman"/>
          <w:sz w:val="24"/>
          <w:szCs w:val="24"/>
          <w:lang w:eastAsia="lv-LV"/>
        </w:rPr>
        <w:t>pielikums</w:t>
      </w:r>
      <w:r w:rsidR="008A35FB" w:rsidRPr="00323EF4">
        <w:rPr>
          <w:rFonts w:ascii="Times New Roman" w:eastAsia="Times New Roman" w:hAnsi="Times New Roman" w:cs="Times New Roman"/>
          <w:sz w:val="24"/>
          <w:szCs w:val="24"/>
          <w:lang w:eastAsia="lv-LV"/>
        </w:rPr>
        <w:t>.</w:t>
      </w:r>
      <w:r w:rsidR="007302AC" w:rsidRPr="00323EF4">
        <w:rPr>
          <w:rFonts w:ascii="Times New Roman" w:eastAsia="Times New Roman" w:hAnsi="Times New Roman" w:cs="Times New Roman"/>
          <w:sz w:val="24"/>
          <w:szCs w:val="24"/>
          <w:lang w:eastAsia="lv-LV"/>
        </w:rPr>
        <w:t xml:space="preserve"> </w:t>
      </w:r>
      <w:r w:rsidR="00585591" w:rsidRPr="00323EF4">
        <w:rPr>
          <w:rFonts w:ascii="Times New Roman" w:eastAsia="Times New Roman" w:hAnsi="Times New Roman" w:cs="Times New Roman"/>
          <w:sz w:val="24"/>
          <w:szCs w:val="24"/>
          <w:lang w:eastAsia="lv-LV"/>
        </w:rPr>
        <w:t>V</w:t>
      </w:r>
      <w:r w:rsidR="008A35FB" w:rsidRPr="00323EF4">
        <w:rPr>
          <w:rFonts w:ascii="Times New Roman" w:eastAsia="Times New Roman" w:hAnsi="Times New Roman" w:cs="Times New Roman"/>
          <w:sz w:val="24"/>
          <w:szCs w:val="24"/>
          <w:lang w:eastAsia="lv-LV"/>
        </w:rPr>
        <w:t>ienošanās par projekta īstenošanu projekts</w:t>
      </w:r>
      <w:r w:rsidR="00F4346B" w:rsidRPr="00323EF4">
        <w:rPr>
          <w:rFonts w:ascii="Times New Roman" w:eastAsia="Times New Roman" w:hAnsi="Times New Roman" w:cs="Times New Roman"/>
          <w:sz w:val="24"/>
          <w:szCs w:val="24"/>
          <w:lang w:eastAsia="lv-LV"/>
        </w:rPr>
        <w:t xml:space="preserve"> </w:t>
      </w:r>
      <w:r w:rsidR="00585591" w:rsidRPr="00323EF4">
        <w:rPr>
          <w:rFonts w:ascii="Times New Roman" w:hAnsi="Times New Roman" w:cs="Times New Roman"/>
          <w:sz w:val="24"/>
          <w:szCs w:val="24"/>
        </w:rPr>
        <w:t>uz</w:t>
      </w:r>
      <w:r w:rsidR="00585591" w:rsidRPr="00323EF4">
        <w:rPr>
          <w:rFonts w:ascii="Times New Roman" w:hAnsi="Times New Roman" w:cs="Times New Roman"/>
          <w:color w:val="FF0000"/>
          <w:sz w:val="24"/>
          <w:szCs w:val="24"/>
        </w:rPr>
        <w:t xml:space="preserve"> </w:t>
      </w:r>
      <w:r w:rsidR="00585591" w:rsidRPr="00323EF4">
        <w:rPr>
          <w:rFonts w:ascii="Times New Roman" w:hAnsi="Times New Roman" w:cs="Times New Roman"/>
          <w:sz w:val="24"/>
          <w:szCs w:val="24"/>
        </w:rPr>
        <w:t>1</w:t>
      </w:r>
      <w:r w:rsidR="00323EF4" w:rsidRPr="00323EF4">
        <w:rPr>
          <w:rFonts w:ascii="Times New Roman" w:hAnsi="Times New Roman" w:cs="Times New Roman"/>
          <w:sz w:val="24"/>
          <w:szCs w:val="24"/>
        </w:rPr>
        <w:t>5</w:t>
      </w:r>
      <w:r w:rsidR="001707C5" w:rsidRPr="00323EF4">
        <w:rPr>
          <w:rFonts w:ascii="Times New Roman" w:hAnsi="Times New Roman" w:cs="Times New Roman"/>
          <w:sz w:val="24"/>
          <w:szCs w:val="24"/>
        </w:rPr>
        <w:t xml:space="preserve"> lappusēm</w:t>
      </w:r>
      <w:r w:rsidR="00132A4A" w:rsidRPr="00323EF4">
        <w:rPr>
          <w:rFonts w:ascii="Times New Roman" w:hAnsi="Times New Roman" w:cs="Times New Roman"/>
          <w:sz w:val="24"/>
          <w:szCs w:val="24"/>
        </w:rPr>
        <w:t>.</w:t>
      </w:r>
    </w:p>
    <w:p w14:paraId="412952A4" w14:textId="6384EBB1" w:rsidR="00C920D9" w:rsidRDefault="001B439A" w:rsidP="001707C5">
      <w:pPr>
        <w:ind w:left="1560" w:hanging="127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6.pielikums. Projekta iesniegšanas laika grafiks uz 1</w:t>
      </w:r>
      <w:r w:rsidR="003F66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lappuses.  </w:t>
      </w:r>
    </w:p>
    <w:sectPr w:rsidR="00C920D9" w:rsidSect="001B439A">
      <w:headerReference w:type="default" r:id="rId19"/>
      <w:pgSz w:w="11906" w:h="16838"/>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0F82" w14:textId="77777777" w:rsidR="00763C7B" w:rsidRDefault="00763C7B">
      <w:pPr>
        <w:spacing w:after="0"/>
      </w:pPr>
      <w:r>
        <w:separator/>
      </w:r>
    </w:p>
  </w:endnote>
  <w:endnote w:type="continuationSeparator" w:id="0">
    <w:p w14:paraId="7D20C06A" w14:textId="77777777" w:rsidR="00763C7B" w:rsidRDefault="00763C7B">
      <w:pPr>
        <w:spacing w:after="0"/>
      </w:pPr>
      <w:r>
        <w:continuationSeparator/>
      </w:r>
    </w:p>
  </w:endnote>
  <w:endnote w:type="continuationNotice" w:id="1">
    <w:p w14:paraId="67A69485" w14:textId="77777777" w:rsidR="00763C7B" w:rsidRDefault="00763C7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AB82" w14:textId="77777777" w:rsidR="00763C7B" w:rsidRDefault="00763C7B" w:rsidP="00F25516">
      <w:pPr>
        <w:spacing w:after="0"/>
      </w:pPr>
      <w:r>
        <w:separator/>
      </w:r>
    </w:p>
  </w:footnote>
  <w:footnote w:type="continuationSeparator" w:id="0">
    <w:p w14:paraId="6E3BEC86" w14:textId="77777777" w:rsidR="00763C7B" w:rsidRDefault="00763C7B" w:rsidP="00F25516">
      <w:pPr>
        <w:spacing w:after="0"/>
      </w:pPr>
      <w:r>
        <w:continuationSeparator/>
      </w:r>
    </w:p>
  </w:footnote>
  <w:footnote w:type="continuationNotice" w:id="1">
    <w:p w14:paraId="3A376518" w14:textId="77777777" w:rsidR="00763C7B" w:rsidRDefault="00763C7B" w:rsidP="00152F67">
      <w:pPr>
        <w:spacing w:before="0" w:after="0"/>
      </w:pPr>
    </w:p>
  </w:footnote>
  <w:footnote w:id="2">
    <w:p w14:paraId="1EDB9AFD" w14:textId="23F735EB" w:rsidR="00670CCB" w:rsidRPr="00C670E8" w:rsidRDefault="00670CCB" w:rsidP="00670CCB">
      <w:pPr>
        <w:pStyle w:val="FootnoteText"/>
        <w:ind w:left="0" w:hanging="142"/>
        <w:rPr>
          <w:sz w:val="18"/>
          <w:szCs w:val="18"/>
        </w:rPr>
      </w:pPr>
      <w:r>
        <w:rPr>
          <w:rStyle w:val="FootnoteReference"/>
        </w:rPr>
        <w:footnoteRef/>
      </w:r>
      <w:r>
        <w:t xml:space="preserve"> </w:t>
      </w:r>
      <w:r w:rsidRPr="00C670E8">
        <w:rPr>
          <w:rFonts w:ascii="Times New Roman" w:eastAsia="Calibri" w:hAnsi="Times New Roman" w:cs="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footnote>
  <w:footnote w:id="3">
    <w:p w14:paraId="433DC735" w14:textId="2645FAA4" w:rsidR="00BC3CF9" w:rsidRPr="00C670E8" w:rsidRDefault="00BC3CF9" w:rsidP="00C670E8">
      <w:pPr>
        <w:pStyle w:val="FootnoteText"/>
        <w:ind w:left="0" w:hanging="142"/>
        <w:rPr>
          <w:rFonts w:ascii="Times New Roman" w:eastAsia="Calibri" w:hAnsi="Times New Roman" w:cs="Times New Roman"/>
          <w:sz w:val="18"/>
          <w:szCs w:val="18"/>
        </w:rPr>
      </w:pPr>
      <w:r w:rsidRPr="00C670E8">
        <w:rPr>
          <w:rStyle w:val="FootnoteReference"/>
          <w:rFonts w:ascii="Times New Roman" w:hAnsi="Times New Roman" w:cs="Times New Roman"/>
          <w:sz w:val="18"/>
          <w:szCs w:val="18"/>
        </w:rPr>
        <w:footnoteRef/>
      </w:r>
      <w:r w:rsidRPr="00C670E8">
        <w:rPr>
          <w:sz w:val="18"/>
          <w:szCs w:val="18"/>
        </w:rPr>
        <w:t xml:space="preserve"> </w:t>
      </w:r>
      <w:r w:rsidRPr="00C670E8">
        <w:rPr>
          <w:rFonts w:ascii="Times New Roman" w:hAnsi="Times New Roman" w:cs="Times New Roman"/>
          <w:sz w:val="18"/>
          <w:szCs w:val="18"/>
        </w:rPr>
        <w:t>P</w:t>
      </w:r>
      <w:r w:rsidRPr="00C670E8">
        <w:rPr>
          <w:rFonts w:ascii="Times New Roman" w:eastAsia="Calibri" w:hAnsi="Times New Roman" w:cs="Times New Roman"/>
          <w:sz w:val="18"/>
          <w:szCs w:val="18"/>
        </w:rPr>
        <w:t>rojekta iesnieguma veidlapa pieejama ES fondu projektu e-vidē - Kohēzijas politikas fondu vadības informācijas sistēmā 2014.-2020.gadam (skat. Projekti -&gt; +Sagatavot jaunu projektu</w:t>
      </w:r>
      <w:r w:rsidR="00B71B0A" w:rsidRPr="00C670E8">
        <w:rPr>
          <w:rFonts w:ascii="Times New Roman" w:eastAsia="Calibri"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763C7B" w:rsidRPr="00880274" w:rsidRDefault="00763C7B">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0E2D63">
          <w:rPr>
            <w:rFonts w:ascii="Times New Roman" w:hAnsi="Times New Roman" w:cs="Times New Roman"/>
            <w:noProof/>
          </w:rPr>
          <w:t>1</w:t>
        </w:r>
        <w:r w:rsidR="000E2D63">
          <w:rPr>
            <w:rFonts w:ascii="Times New Roman" w:hAnsi="Times New Roman" w:cs="Times New Roman"/>
            <w:noProof/>
          </w:rPr>
          <w:t>0</w:t>
        </w:r>
        <w:r w:rsidRPr="00880274">
          <w:rPr>
            <w:rFonts w:ascii="Times New Roman" w:hAnsi="Times New Roman" w:cs="Times New Roman"/>
            <w:noProof/>
          </w:rPr>
          <w:fldChar w:fldCharType="end"/>
        </w:r>
      </w:p>
    </w:sdtContent>
  </w:sdt>
  <w:p w14:paraId="7EEEB220" w14:textId="77777777" w:rsidR="00763C7B" w:rsidRDefault="0076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3"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9" w15:restartNumberingAfterBreak="0">
    <w:nsid w:val="4BA96771"/>
    <w:multiLevelType w:val="multilevel"/>
    <w:tmpl w:val="76E24766"/>
    <w:lvl w:ilvl="0">
      <w:start w:val="1"/>
      <w:numFmt w:val="decimal"/>
      <w:lvlText w:val="%1."/>
      <w:lvlJc w:val="left"/>
      <w:pPr>
        <w:ind w:left="454" w:hanging="454"/>
      </w:pPr>
      <w:rPr>
        <w:rFonts w:ascii="Times New Roman" w:hAnsi="Times New Roman" w:cs="Times New Roman" w:hint="default"/>
        <w:b w:val="0"/>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2"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3"/>
  </w:num>
  <w:num w:numId="2">
    <w:abstractNumId w:val="9"/>
  </w:num>
  <w:num w:numId="3">
    <w:abstractNumId w:val="0"/>
  </w:num>
  <w:num w:numId="4">
    <w:abstractNumId w:val="25"/>
  </w:num>
  <w:num w:numId="5">
    <w:abstractNumId w:val="15"/>
  </w:num>
  <w:num w:numId="6">
    <w:abstractNumId w:val="10"/>
  </w:num>
  <w:num w:numId="7">
    <w:abstractNumId w:val="18"/>
  </w:num>
  <w:num w:numId="8">
    <w:abstractNumId w:val="3"/>
  </w:num>
  <w:num w:numId="9">
    <w:abstractNumId w:val="4"/>
  </w:num>
  <w:num w:numId="10">
    <w:abstractNumId w:val="13"/>
  </w:num>
  <w:num w:numId="11">
    <w:abstractNumId w:val="8"/>
  </w:num>
  <w:num w:numId="12">
    <w:abstractNumId w:val="30"/>
  </w:num>
  <w:num w:numId="13">
    <w:abstractNumId w:val="7"/>
  </w:num>
  <w:num w:numId="14">
    <w:abstractNumId w:val="2"/>
  </w:num>
  <w:num w:numId="15">
    <w:abstractNumId w:val="21"/>
  </w:num>
  <w:num w:numId="16">
    <w:abstractNumId w:val="11"/>
  </w:num>
  <w:num w:numId="17">
    <w:abstractNumId w:val="27"/>
  </w:num>
  <w:num w:numId="18">
    <w:abstractNumId w:val="19"/>
  </w:num>
  <w:num w:numId="19">
    <w:abstractNumId w:val="16"/>
  </w:num>
  <w:num w:numId="20">
    <w:abstractNumId w:val="19"/>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3"/>
  </w:num>
  <w:num w:numId="22">
    <w:abstractNumId w:val="6"/>
  </w:num>
  <w:num w:numId="23">
    <w:abstractNumId w:val="17"/>
  </w:num>
  <w:num w:numId="24">
    <w:abstractNumId w:val="12"/>
  </w:num>
  <w:num w:numId="25">
    <w:abstractNumId w:val="20"/>
  </w:num>
  <w:num w:numId="26">
    <w:abstractNumId w:val="34"/>
  </w:num>
  <w:num w:numId="27">
    <w:abstractNumId w:val="28"/>
  </w:num>
  <w:num w:numId="28">
    <w:abstractNumId w:val="29"/>
  </w:num>
  <w:num w:numId="29">
    <w:abstractNumId w:val="22"/>
  </w:num>
  <w:num w:numId="30">
    <w:abstractNumId w:val="32"/>
  </w:num>
  <w:num w:numId="31">
    <w:abstractNumId w:val="5"/>
  </w:num>
  <w:num w:numId="32">
    <w:abstractNumId w:val="24"/>
  </w:num>
  <w:num w:numId="33">
    <w:abstractNumId w:val="1"/>
  </w:num>
  <w:num w:numId="34">
    <w:abstractNumId w:val="14"/>
  </w:num>
  <w:num w:numId="35">
    <w:abstractNumId w:val="31"/>
  </w:num>
  <w:num w:numId="36">
    <w:abstractNumId w:val="26"/>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32A1"/>
    <w:rsid w:val="00003FBC"/>
    <w:rsid w:val="000043D8"/>
    <w:rsid w:val="00004E9F"/>
    <w:rsid w:val="000109CD"/>
    <w:rsid w:val="00012854"/>
    <w:rsid w:val="000132DD"/>
    <w:rsid w:val="00015244"/>
    <w:rsid w:val="00015B54"/>
    <w:rsid w:val="000203A1"/>
    <w:rsid w:val="00024585"/>
    <w:rsid w:val="00025592"/>
    <w:rsid w:val="00030AA6"/>
    <w:rsid w:val="00030D64"/>
    <w:rsid w:val="00040A30"/>
    <w:rsid w:val="00041330"/>
    <w:rsid w:val="00042E34"/>
    <w:rsid w:val="00051445"/>
    <w:rsid w:val="00051815"/>
    <w:rsid w:val="00053A8B"/>
    <w:rsid w:val="00055741"/>
    <w:rsid w:val="0005607E"/>
    <w:rsid w:val="0005668D"/>
    <w:rsid w:val="00060FFB"/>
    <w:rsid w:val="00061AB8"/>
    <w:rsid w:val="00063D44"/>
    <w:rsid w:val="00064C94"/>
    <w:rsid w:val="000726F3"/>
    <w:rsid w:val="000734DA"/>
    <w:rsid w:val="00074B5E"/>
    <w:rsid w:val="00075151"/>
    <w:rsid w:val="0007792D"/>
    <w:rsid w:val="00077DC8"/>
    <w:rsid w:val="00081E54"/>
    <w:rsid w:val="00090039"/>
    <w:rsid w:val="000910DF"/>
    <w:rsid w:val="00092804"/>
    <w:rsid w:val="0009522D"/>
    <w:rsid w:val="000A08CC"/>
    <w:rsid w:val="000A0BC7"/>
    <w:rsid w:val="000A4536"/>
    <w:rsid w:val="000A6640"/>
    <w:rsid w:val="000A6B93"/>
    <w:rsid w:val="000A76DC"/>
    <w:rsid w:val="000A7886"/>
    <w:rsid w:val="000B02F4"/>
    <w:rsid w:val="000B4CFC"/>
    <w:rsid w:val="000B7448"/>
    <w:rsid w:val="000C191A"/>
    <w:rsid w:val="000C1BCC"/>
    <w:rsid w:val="000C5BEF"/>
    <w:rsid w:val="000C6A60"/>
    <w:rsid w:val="000D1BA9"/>
    <w:rsid w:val="000D282A"/>
    <w:rsid w:val="000D3289"/>
    <w:rsid w:val="000D3D7B"/>
    <w:rsid w:val="000D5DCC"/>
    <w:rsid w:val="000D7736"/>
    <w:rsid w:val="000D7D1C"/>
    <w:rsid w:val="000E2D63"/>
    <w:rsid w:val="000E2DB3"/>
    <w:rsid w:val="000E38A2"/>
    <w:rsid w:val="000E71B7"/>
    <w:rsid w:val="000F07BB"/>
    <w:rsid w:val="000F28D3"/>
    <w:rsid w:val="000F7D48"/>
    <w:rsid w:val="00100DC0"/>
    <w:rsid w:val="0010714F"/>
    <w:rsid w:val="001137F2"/>
    <w:rsid w:val="00114B82"/>
    <w:rsid w:val="001150D2"/>
    <w:rsid w:val="001215AE"/>
    <w:rsid w:val="00123632"/>
    <w:rsid w:val="00125F6A"/>
    <w:rsid w:val="001306D9"/>
    <w:rsid w:val="0013188F"/>
    <w:rsid w:val="00132867"/>
    <w:rsid w:val="00132A4A"/>
    <w:rsid w:val="00133DA8"/>
    <w:rsid w:val="00134340"/>
    <w:rsid w:val="00140F12"/>
    <w:rsid w:val="0014261A"/>
    <w:rsid w:val="00151EFA"/>
    <w:rsid w:val="00152F67"/>
    <w:rsid w:val="00156AA0"/>
    <w:rsid w:val="00161469"/>
    <w:rsid w:val="00166AB9"/>
    <w:rsid w:val="00167064"/>
    <w:rsid w:val="00167134"/>
    <w:rsid w:val="00167D77"/>
    <w:rsid w:val="001707C5"/>
    <w:rsid w:val="001775DB"/>
    <w:rsid w:val="0018099F"/>
    <w:rsid w:val="001813F9"/>
    <w:rsid w:val="0018140E"/>
    <w:rsid w:val="00182065"/>
    <w:rsid w:val="0018550D"/>
    <w:rsid w:val="00187DDB"/>
    <w:rsid w:val="001931FB"/>
    <w:rsid w:val="00193DC6"/>
    <w:rsid w:val="001943B6"/>
    <w:rsid w:val="00196D30"/>
    <w:rsid w:val="001A7413"/>
    <w:rsid w:val="001B2689"/>
    <w:rsid w:val="001B28A9"/>
    <w:rsid w:val="001B2C8B"/>
    <w:rsid w:val="001B2DE0"/>
    <w:rsid w:val="001B3422"/>
    <w:rsid w:val="001B38AC"/>
    <w:rsid w:val="001B439A"/>
    <w:rsid w:val="001B57D6"/>
    <w:rsid w:val="001B77E9"/>
    <w:rsid w:val="001C0E34"/>
    <w:rsid w:val="001C1A87"/>
    <w:rsid w:val="001C2BA7"/>
    <w:rsid w:val="001C2D4E"/>
    <w:rsid w:val="001C5868"/>
    <w:rsid w:val="001C6A65"/>
    <w:rsid w:val="001C7471"/>
    <w:rsid w:val="001D2898"/>
    <w:rsid w:val="001D3021"/>
    <w:rsid w:val="001D31CA"/>
    <w:rsid w:val="001D5901"/>
    <w:rsid w:val="001E04A9"/>
    <w:rsid w:val="001E0CDA"/>
    <w:rsid w:val="001E44BF"/>
    <w:rsid w:val="001E7424"/>
    <w:rsid w:val="001F02C0"/>
    <w:rsid w:val="001F25B6"/>
    <w:rsid w:val="001F4729"/>
    <w:rsid w:val="001F4CBA"/>
    <w:rsid w:val="001F518A"/>
    <w:rsid w:val="001F587A"/>
    <w:rsid w:val="0020208A"/>
    <w:rsid w:val="0020412F"/>
    <w:rsid w:val="00204E40"/>
    <w:rsid w:val="002064F9"/>
    <w:rsid w:val="00207091"/>
    <w:rsid w:val="002119D5"/>
    <w:rsid w:val="00211EB0"/>
    <w:rsid w:val="00212004"/>
    <w:rsid w:val="0021269A"/>
    <w:rsid w:val="00215BE8"/>
    <w:rsid w:val="002163D5"/>
    <w:rsid w:val="00225AF4"/>
    <w:rsid w:val="0022622C"/>
    <w:rsid w:val="002274D6"/>
    <w:rsid w:val="00230300"/>
    <w:rsid w:val="002313C7"/>
    <w:rsid w:val="0023491B"/>
    <w:rsid w:val="002359B1"/>
    <w:rsid w:val="00240E87"/>
    <w:rsid w:val="00246158"/>
    <w:rsid w:val="00247EE0"/>
    <w:rsid w:val="00250B8A"/>
    <w:rsid w:val="00252A22"/>
    <w:rsid w:val="00254159"/>
    <w:rsid w:val="00254E27"/>
    <w:rsid w:val="00256B81"/>
    <w:rsid w:val="002607BA"/>
    <w:rsid w:val="00261387"/>
    <w:rsid w:val="00264C06"/>
    <w:rsid w:val="0026560A"/>
    <w:rsid w:val="00265F6E"/>
    <w:rsid w:val="00277321"/>
    <w:rsid w:val="0027767F"/>
    <w:rsid w:val="00281ED6"/>
    <w:rsid w:val="00282730"/>
    <w:rsid w:val="00282F37"/>
    <w:rsid w:val="00283CBD"/>
    <w:rsid w:val="00286D72"/>
    <w:rsid w:val="00287997"/>
    <w:rsid w:val="00290A2A"/>
    <w:rsid w:val="00290F6D"/>
    <w:rsid w:val="002919A5"/>
    <w:rsid w:val="002928EA"/>
    <w:rsid w:val="00292EA6"/>
    <w:rsid w:val="00294760"/>
    <w:rsid w:val="0029511F"/>
    <w:rsid w:val="00295ABE"/>
    <w:rsid w:val="002969F2"/>
    <w:rsid w:val="002A205D"/>
    <w:rsid w:val="002B10E0"/>
    <w:rsid w:val="002B67AC"/>
    <w:rsid w:val="002B6EF6"/>
    <w:rsid w:val="002C16D3"/>
    <w:rsid w:val="002C2105"/>
    <w:rsid w:val="002C60B4"/>
    <w:rsid w:val="002C7F2B"/>
    <w:rsid w:val="002E2502"/>
    <w:rsid w:val="002E5CE7"/>
    <w:rsid w:val="002F1707"/>
    <w:rsid w:val="002F3C5F"/>
    <w:rsid w:val="002F4E45"/>
    <w:rsid w:val="002F63F5"/>
    <w:rsid w:val="002F7A74"/>
    <w:rsid w:val="0030261A"/>
    <w:rsid w:val="00302E9F"/>
    <w:rsid w:val="0030483C"/>
    <w:rsid w:val="00305567"/>
    <w:rsid w:val="00313F21"/>
    <w:rsid w:val="0031540C"/>
    <w:rsid w:val="003160DA"/>
    <w:rsid w:val="00316A97"/>
    <w:rsid w:val="00316BE8"/>
    <w:rsid w:val="00317356"/>
    <w:rsid w:val="003174E2"/>
    <w:rsid w:val="00320F68"/>
    <w:rsid w:val="00321077"/>
    <w:rsid w:val="003226F0"/>
    <w:rsid w:val="00323EF4"/>
    <w:rsid w:val="00324E42"/>
    <w:rsid w:val="003255B2"/>
    <w:rsid w:val="0033153B"/>
    <w:rsid w:val="00333109"/>
    <w:rsid w:val="003349C9"/>
    <w:rsid w:val="00334FF6"/>
    <w:rsid w:val="00336389"/>
    <w:rsid w:val="00341097"/>
    <w:rsid w:val="00342250"/>
    <w:rsid w:val="00346120"/>
    <w:rsid w:val="00350E7D"/>
    <w:rsid w:val="00350EBC"/>
    <w:rsid w:val="00354CCB"/>
    <w:rsid w:val="00355F4C"/>
    <w:rsid w:val="00360C19"/>
    <w:rsid w:val="00360E0F"/>
    <w:rsid w:val="003628BB"/>
    <w:rsid w:val="003632CC"/>
    <w:rsid w:val="00364F6C"/>
    <w:rsid w:val="00373F10"/>
    <w:rsid w:val="0037586E"/>
    <w:rsid w:val="00375AF7"/>
    <w:rsid w:val="00377117"/>
    <w:rsid w:val="00380588"/>
    <w:rsid w:val="003809B8"/>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62C2"/>
    <w:rsid w:val="003D7034"/>
    <w:rsid w:val="003D7C86"/>
    <w:rsid w:val="003E0F25"/>
    <w:rsid w:val="003E0F47"/>
    <w:rsid w:val="003F010B"/>
    <w:rsid w:val="003F1C3C"/>
    <w:rsid w:val="003F2B2B"/>
    <w:rsid w:val="003F3809"/>
    <w:rsid w:val="003F4B13"/>
    <w:rsid w:val="003F63A7"/>
    <w:rsid w:val="003F6687"/>
    <w:rsid w:val="003F6E3F"/>
    <w:rsid w:val="003F7ED7"/>
    <w:rsid w:val="0040006D"/>
    <w:rsid w:val="00400399"/>
    <w:rsid w:val="0040085E"/>
    <w:rsid w:val="00401EC8"/>
    <w:rsid w:val="00407EBB"/>
    <w:rsid w:val="004101F8"/>
    <w:rsid w:val="00410AE1"/>
    <w:rsid w:val="004113B3"/>
    <w:rsid w:val="00411490"/>
    <w:rsid w:val="00413905"/>
    <w:rsid w:val="00415305"/>
    <w:rsid w:val="00422E4D"/>
    <w:rsid w:val="0042371D"/>
    <w:rsid w:val="00424049"/>
    <w:rsid w:val="00424481"/>
    <w:rsid w:val="00425ABD"/>
    <w:rsid w:val="00425EA9"/>
    <w:rsid w:val="00426550"/>
    <w:rsid w:val="0042748D"/>
    <w:rsid w:val="00430EC4"/>
    <w:rsid w:val="0043459A"/>
    <w:rsid w:val="0043465C"/>
    <w:rsid w:val="00435889"/>
    <w:rsid w:val="00435AEA"/>
    <w:rsid w:val="0043778E"/>
    <w:rsid w:val="004461C7"/>
    <w:rsid w:val="00446954"/>
    <w:rsid w:val="004469DA"/>
    <w:rsid w:val="00446CC4"/>
    <w:rsid w:val="00456DC1"/>
    <w:rsid w:val="0046166F"/>
    <w:rsid w:val="00461C89"/>
    <w:rsid w:val="004662E0"/>
    <w:rsid w:val="00467970"/>
    <w:rsid w:val="00470818"/>
    <w:rsid w:val="00475FF9"/>
    <w:rsid w:val="0047692B"/>
    <w:rsid w:val="00482C98"/>
    <w:rsid w:val="00482D63"/>
    <w:rsid w:val="00484753"/>
    <w:rsid w:val="00485091"/>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45A8"/>
    <w:rsid w:val="004D46FF"/>
    <w:rsid w:val="004D6C1B"/>
    <w:rsid w:val="004D72E9"/>
    <w:rsid w:val="004D7AF0"/>
    <w:rsid w:val="004D7C6B"/>
    <w:rsid w:val="004E0922"/>
    <w:rsid w:val="004E10E2"/>
    <w:rsid w:val="004E3E56"/>
    <w:rsid w:val="004E402D"/>
    <w:rsid w:val="004F015B"/>
    <w:rsid w:val="004F061C"/>
    <w:rsid w:val="004F0D37"/>
    <w:rsid w:val="004F1B0A"/>
    <w:rsid w:val="004F1F7C"/>
    <w:rsid w:val="004F38C3"/>
    <w:rsid w:val="004F4B51"/>
    <w:rsid w:val="004F759B"/>
    <w:rsid w:val="004F76BB"/>
    <w:rsid w:val="00500DA3"/>
    <w:rsid w:val="00506153"/>
    <w:rsid w:val="00511550"/>
    <w:rsid w:val="00511DAB"/>
    <w:rsid w:val="00513BCE"/>
    <w:rsid w:val="00513E6C"/>
    <w:rsid w:val="0052180D"/>
    <w:rsid w:val="00522975"/>
    <w:rsid w:val="00531F24"/>
    <w:rsid w:val="00532A98"/>
    <w:rsid w:val="00533221"/>
    <w:rsid w:val="00534FD3"/>
    <w:rsid w:val="00535A0A"/>
    <w:rsid w:val="00544CBC"/>
    <w:rsid w:val="00546640"/>
    <w:rsid w:val="00547D4E"/>
    <w:rsid w:val="005504B5"/>
    <w:rsid w:val="00550B5F"/>
    <w:rsid w:val="005527C1"/>
    <w:rsid w:val="00553415"/>
    <w:rsid w:val="00571CF0"/>
    <w:rsid w:val="0057212D"/>
    <w:rsid w:val="00576215"/>
    <w:rsid w:val="00576FB1"/>
    <w:rsid w:val="00577D70"/>
    <w:rsid w:val="00580A5A"/>
    <w:rsid w:val="00584F0B"/>
    <w:rsid w:val="00585591"/>
    <w:rsid w:val="00586587"/>
    <w:rsid w:val="00586819"/>
    <w:rsid w:val="00587D77"/>
    <w:rsid w:val="0059268A"/>
    <w:rsid w:val="00594244"/>
    <w:rsid w:val="005A1C4D"/>
    <w:rsid w:val="005A2519"/>
    <w:rsid w:val="005A2566"/>
    <w:rsid w:val="005A65DD"/>
    <w:rsid w:val="005B0831"/>
    <w:rsid w:val="005B19A3"/>
    <w:rsid w:val="005B4DBA"/>
    <w:rsid w:val="005B79D7"/>
    <w:rsid w:val="005C1139"/>
    <w:rsid w:val="005C2085"/>
    <w:rsid w:val="005C34DD"/>
    <w:rsid w:val="005C39A4"/>
    <w:rsid w:val="005C4725"/>
    <w:rsid w:val="005C47BB"/>
    <w:rsid w:val="005C5A9C"/>
    <w:rsid w:val="005D2DA3"/>
    <w:rsid w:val="005D341C"/>
    <w:rsid w:val="005D3C85"/>
    <w:rsid w:val="005E4108"/>
    <w:rsid w:val="005E570F"/>
    <w:rsid w:val="005E5F1A"/>
    <w:rsid w:val="005E6C68"/>
    <w:rsid w:val="005F0401"/>
    <w:rsid w:val="005F2FFD"/>
    <w:rsid w:val="005F39FE"/>
    <w:rsid w:val="005F41A0"/>
    <w:rsid w:val="005F7FD8"/>
    <w:rsid w:val="00600C91"/>
    <w:rsid w:val="00601969"/>
    <w:rsid w:val="006034EC"/>
    <w:rsid w:val="00603C85"/>
    <w:rsid w:val="00605007"/>
    <w:rsid w:val="00605E4C"/>
    <w:rsid w:val="00607601"/>
    <w:rsid w:val="00607E8A"/>
    <w:rsid w:val="00610DCA"/>
    <w:rsid w:val="0061118D"/>
    <w:rsid w:val="00612A05"/>
    <w:rsid w:val="0061309B"/>
    <w:rsid w:val="006142F5"/>
    <w:rsid w:val="00621582"/>
    <w:rsid w:val="00622BC3"/>
    <w:rsid w:val="006241E2"/>
    <w:rsid w:val="00624C26"/>
    <w:rsid w:val="00633C03"/>
    <w:rsid w:val="0063568F"/>
    <w:rsid w:val="00635E32"/>
    <w:rsid w:val="00636A89"/>
    <w:rsid w:val="00645C5B"/>
    <w:rsid w:val="0064721C"/>
    <w:rsid w:val="00651913"/>
    <w:rsid w:val="00653245"/>
    <w:rsid w:val="0065445B"/>
    <w:rsid w:val="006560BE"/>
    <w:rsid w:val="00662403"/>
    <w:rsid w:val="00667C79"/>
    <w:rsid w:val="00670448"/>
    <w:rsid w:val="00670CCB"/>
    <w:rsid w:val="00675383"/>
    <w:rsid w:val="00675725"/>
    <w:rsid w:val="00676AF8"/>
    <w:rsid w:val="00680C49"/>
    <w:rsid w:val="006823DC"/>
    <w:rsid w:val="00692139"/>
    <w:rsid w:val="00693D91"/>
    <w:rsid w:val="00693EE8"/>
    <w:rsid w:val="006974D7"/>
    <w:rsid w:val="006A0B96"/>
    <w:rsid w:val="006A2790"/>
    <w:rsid w:val="006A5DCA"/>
    <w:rsid w:val="006A69E0"/>
    <w:rsid w:val="006A7E89"/>
    <w:rsid w:val="006B2519"/>
    <w:rsid w:val="006B34ED"/>
    <w:rsid w:val="006B3B18"/>
    <w:rsid w:val="006B57B7"/>
    <w:rsid w:val="006B59AE"/>
    <w:rsid w:val="006C0FAC"/>
    <w:rsid w:val="006C1C2B"/>
    <w:rsid w:val="006C25CA"/>
    <w:rsid w:val="006C2A5A"/>
    <w:rsid w:val="006C346C"/>
    <w:rsid w:val="006C490C"/>
    <w:rsid w:val="006C7F90"/>
    <w:rsid w:val="006D1A78"/>
    <w:rsid w:val="006D377B"/>
    <w:rsid w:val="006D4D37"/>
    <w:rsid w:val="006D5E82"/>
    <w:rsid w:val="006D628E"/>
    <w:rsid w:val="006D7DB4"/>
    <w:rsid w:val="006E1557"/>
    <w:rsid w:val="006E2365"/>
    <w:rsid w:val="006E476F"/>
    <w:rsid w:val="006E689A"/>
    <w:rsid w:val="006F2964"/>
    <w:rsid w:val="006F6DD2"/>
    <w:rsid w:val="006F7692"/>
    <w:rsid w:val="006F7CF0"/>
    <w:rsid w:val="00700F0A"/>
    <w:rsid w:val="00701CB3"/>
    <w:rsid w:val="00702F3D"/>
    <w:rsid w:val="007208FD"/>
    <w:rsid w:val="007218AC"/>
    <w:rsid w:val="0072213C"/>
    <w:rsid w:val="007230A4"/>
    <w:rsid w:val="0072341A"/>
    <w:rsid w:val="00723560"/>
    <w:rsid w:val="00724763"/>
    <w:rsid w:val="00724CE8"/>
    <w:rsid w:val="00725C62"/>
    <w:rsid w:val="007302AC"/>
    <w:rsid w:val="00732275"/>
    <w:rsid w:val="00733BA7"/>
    <w:rsid w:val="0073458D"/>
    <w:rsid w:val="007361E1"/>
    <w:rsid w:val="00740F71"/>
    <w:rsid w:val="00742043"/>
    <w:rsid w:val="00743768"/>
    <w:rsid w:val="00744FF4"/>
    <w:rsid w:val="007454FE"/>
    <w:rsid w:val="007457AF"/>
    <w:rsid w:val="00746A32"/>
    <w:rsid w:val="007470A2"/>
    <w:rsid w:val="007560D7"/>
    <w:rsid w:val="0075637E"/>
    <w:rsid w:val="00756434"/>
    <w:rsid w:val="007565EA"/>
    <w:rsid w:val="00756CF1"/>
    <w:rsid w:val="0075706C"/>
    <w:rsid w:val="007607E5"/>
    <w:rsid w:val="00761517"/>
    <w:rsid w:val="00763363"/>
    <w:rsid w:val="00763955"/>
    <w:rsid w:val="00763C7B"/>
    <w:rsid w:val="00763CBA"/>
    <w:rsid w:val="00767AAC"/>
    <w:rsid w:val="00767B59"/>
    <w:rsid w:val="00770455"/>
    <w:rsid w:val="00773945"/>
    <w:rsid w:val="00774A73"/>
    <w:rsid w:val="00774C57"/>
    <w:rsid w:val="0077757A"/>
    <w:rsid w:val="00783042"/>
    <w:rsid w:val="007833D7"/>
    <w:rsid w:val="00784CE6"/>
    <w:rsid w:val="00786059"/>
    <w:rsid w:val="00787FA4"/>
    <w:rsid w:val="00790A97"/>
    <w:rsid w:val="00791620"/>
    <w:rsid w:val="00791C1B"/>
    <w:rsid w:val="00792F17"/>
    <w:rsid w:val="00795D94"/>
    <w:rsid w:val="00795EB9"/>
    <w:rsid w:val="00797480"/>
    <w:rsid w:val="007A390F"/>
    <w:rsid w:val="007A5937"/>
    <w:rsid w:val="007A6511"/>
    <w:rsid w:val="007B076A"/>
    <w:rsid w:val="007B1EDB"/>
    <w:rsid w:val="007B271D"/>
    <w:rsid w:val="007B2812"/>
    <w:rsid w:val="007B2A0E"/>
    <w:rsid w:val="007B667F"/>
    <w:rsid w:val="007B76CE"/>
    <w:rsid w:val="007B76F8"/>
    <w:rsid w:val="007C2284"/>
    <w:rsid w:val="007C335E"/>
    <w:rsid w:val="007C6FE1"/>
    <w:rsid w:val="007C716C"/>
    <w:rsid w:val="007D065F"/>
    <w:rsid w:val="007D1747"/>
    <w:rsid w:val="007D22D0"/>
    <w:rsid w:val="007D2E8F"/>
    <w:rsid w:val="007D4494"/>
    <w:rsid w:val="007D5EF6"/>
    <w:rsid w:val="007E3406"/>
    <w:rsid w:val="007E50D1"/>
    <w:rsid w:val="007E5686"/>
    <w:rsid w:val="007E6F70"/>
    <w:rsid w:val="007F12AC"/>
    <w:rsid w:val="007F2CC0"/>
    <w:rsid w:val="007F65FC"/>
    <w:rsid w:val="00802697"/>
    <w:rsid w:val="00803F23"/>
    <w:rsid w:val="00805BA7"/>
    <w:rsid w:val="0080603A"/>
    <w:rsid w:val="008066C6"/>
    <w:rsid w:val="00806836"/>
    <w:rsid w:val="00806E02"/>
    <w:rsid w:val="00815ECF"/>
    <w:rsid w:val="0082081C"/>
    <w:rsid w:val="00823A19"/>
    <w:rsid w:val="008258ED"/>
    <w:rsid w:val="00825EA0"/>
    <w:rsid w:val="0082799F"/>
    <w:rsid w:val="00830F0F"/>
    <w:rsid w:val="008318BC"/>
    <w:rsid w:val="00831F13"/>
    <w:rsid w:val="00833C34"/>
    <w:rsid w:val="0083552C"/>
    <w:rsid w:val="00835D63"/>
    <w:rsid w:val="008429D0"/>
    <w:rsid w:val="00843329"/>
    <w:rsid w:val="008455C0"/>
    <w:rsid w:val="00847788"/>
    <w:rsid w:val="00852364"/>
    <w:rsid w:val="00856795"/>
    <w:rsid w:val="00857113"/>
    <w:rsid w:val="00860818"/>
    <w:rsid w:val="0086249A"/>
    <w:rsid w:val="0086367C"/>
    <w:rsid w:val="0086393A"/>
    <w:rsid w:val="0087008D"/>
    <w:rsid w:val="0087168E"/>
    <w:rsid w:val="00875D7C"/>
    <w:rsid w:val="00880274"/>
    <w:rsid w:val="00882A40"/>
    <w:rsid w:val="00896A36"/>
    <w:rsid w:val="00897E5A"/>
    <w:rsid w:val="008A065F"/>
    <w:rsid w:val="008A0879"/>
    <w:rsid w:val="008A35FB"/>
    <w:rsid w:val="008A38AE"/>
    <w:rsid w:val="008B117C"/>
    <w:rsid w:val="008B1B73"/>
    <w:rsid w:val="008B23E4"/>
    <w:rsid w:val="008B7436"/>
    <w:rsid w:val="008C0530"/>
    <w:rsid w:val="008C3447"/>
    <w:rsid w:val="008D273F"/>
    <w:rsid w:val="008D37EA"/>
    <w:rsid w:val="008E10BF"/>
    <w:rsid w:val="008E16A3"/>
    <w:rsid w:val="008E4552"/>
    <w:rsid w:val="008E56A9"/>
    <w:rsid w:val="008E6F2E"/>
    <w:rsid w:val="008F341C"/>
    <w:rsid w:val="008F5011"/>
    <w:rsid w:val="008F740A"/>
    <w:rsid w:val="00904895"/>
    <w:rsid w:val="009052BD"/>
    <w:rsid w:val="009119DB"/>
    <w:rsid w:val="00916EB5"/>
    <w:rsid w:val="00920691"/>
    <w:rsid w:val="00921E8C"/>
    <w:rsid w:val="009234E0"/>
    <w:rsid w:val="00926A84"/>
    <w:rsid w:val="00926B80"/>
    <w:rsid w:val="00927526"/>
    <w:rsid w:val="00932234"/>
    <w:rsid w:val="009344CC"/>
    <w:rsid w:val="00934B59"/>
    <w:rsid w:val="0093766F"/>
    <w:rsid w:val="00940771"/>
    <w:rsid w:val="00940DA7"/>
    <w:rsid w:val="00945D73"/>
    <w:rsid w:val="00946F71"/>
    <w:rsid w:val="00952879"/>
    <w:rsid w:val="00954834"/>
    <w:rsid w:val="0095584B"/>
    <w:rsid w:val="00961FF7"/>
    <w:rsid w:val="00965B65"/>
    <w:rsid w:val="0096739E"/>
    <w:rsid w:val="0096745E"/>
    <w:rsid w:val="00970EA1"/>
    <w:rsid w:val="00974B69"/>
    <w:rsid w:val="0097644D"/>
    <w:rsid w:val="00976878"/>
    <w:rsid w:val="00981D7D"/>
    <w:rsid w:val="00981E8F"/>
    <w:rsid w:val="00985217"/>
    <w:rsid w:val="00986920"/>
    <w:rsid w:val="00987859"/>
    <w:rsid w:val="009946CB"/>
    <w:rsid w:val="00995D52"/>
    <w:rsid w:val="009A0DDC"/>
    <w:rsid w:val="009A1220"/>
    <w:rsid w:val="009A1D0A"/>
    <w:rsid w:val="009A3B83"/>
    <w:rsid w:val="009A49AE"/>
    <w:rsid w:val="009A73AE"/>
    <w:rsid w:val="009A7530"/>
    <w:rsid w:val="009B019E"/>
    <w:rsid w:val="009B08BF"/>
    <w:rsid w:val="009B47C4"/>
    <w:rsid w:val="009B48ED"/>
    <w:rsid w:val="009B5CD7"/>
    <w:rsid w:val="009B5DF8"/>
    <w:rsid w:val="009C0B19"/>
    <w:rsid w:val="009C7501"/>
    <w:rsid w:val="009C764E"/>
    <w:rsid w:val="009D0412"/>
    <w:rsid w:val="009D4432"/>
    <w:rsid w:val="009D6786"/>
    <w:rsid w:val="009E0969"/>
    <w:rsid w:val="009E1864"/>
    <w:rsid w:val="009E1E4B"/>
    <w:rsid w:val="009E371A"/>
    <w:rsid w:val="009E4CCC"/>
    <w:rsid w:val="009E5F44"/>
    <w:rsid w:val="009E74A0"/>
    <w:rsid w:val="009F19F0"/>
    <w:rsid w:val="009F6024"/>
    <w:rsid w:val="009F6EF1"/>
    <w:rsid w:val="00A01D52"/>
    <w:rsid w:val="00A03FAA"/>
    <w:rsid w:val="00A053E0"/>
    <w:rsid w:val="00A06E79"/>
    <w:rsid w:val="00A07BDE"/>
    <w:rsid w:val="00A125E1"/>
    <w:rsid w:val="00A151EE"/>
    <w:rsid w:val="00A2028E"/>
    <w:rsid w:val="00A213EF"/>
    <w:rsid w:val="00A247D1"/>
    <w:rsid w:val="00A3213C"/>
    <w:rsid w:val="00A421EF"/>
    <w:rsid w:val="00A43B5E"/>
    <w:rsid w:val="00A44C96"/>
    <w:rsid w:val="00A47BBD"/>
    <w:rsid w:val="00A54454"/>
    <w:rsid w:val="00A602F4"/>
    <w:rsid w:val="00A62C2A"/>
    <w:rsid w:val="00A63CAE"/>
    <w:rsid w:val="00A63CDD"/>
    <w:rsid w:val="00A7104B"/>
    <w:rsid w:val="00A7190F"/>
    <w:rsid w:val="00A720BF"/>
    <w:rsid w:val="00A758E0"/>
    <w:rsid w:val="00A775C1"/>
    <w:rsid w:val="00A83847"/>
    <w:rsid w:val="00A870E4"/>
    <w:rsid w:val="00A87197"/>
    <w:rsid w:val="00A922D1"/>
    <w:rsid w:val="00A93E7C"/>
    <w:rsid w:val="00A96202"/>
    <w:rsid w:val="00A9717F"/>
    <w:rsid w:val="00AA2531"/>
    <w:rsid w:val="00AA5DF8"/>
    <w:rsid w:val="00AA6727"/>
    <w:rsid w:val="00AA6A32"/>
    <w:rsid w:val="00AB02E3"/>
    <w:rsid w:val="00AB0EFC"/>
    <w:rsid w:val="00AB3D33"/>
    <w:rsid w:val="00AB4068"/>
    <w:rsid w:val="00AB5630"/>
    <w:rsid w:val="00AC3395"/>
    <w:rsid w:val="00AC3737"/>
    <w:rsid w:val="00AC4642"/>
    <w:rsid w:val="00AD1393"/>
    <w:rsid w:val="00AD3F85"/>
    <w:rsid w:val="00AD45AA"/>
    <w:rsid w:val="00AD6A86"/>
    <w:rsid w:val="00AD6ADB"/>
    <w:rsid w:val="00AD741A"/>
    <w:rsid w:val="00AD76B8"/>
    <w:rsid w:val="00AE245A"/>
    <w:rsid w:val="00AE51FB"/>
    <w:rsid w:val="00AE7BA1"/>
    <w:rsid w:val="00AF76F0"/>
    <w:rsid w:val="00B02F6A"/>
    <w:rsid w:val="00B06915"/>
    <w:rsid w:val="00B102E6"/>
    <w:rsid w:val="00B203AC"/>
    <w:rsid w:val="00B2478C"/>
    <w:rsid w:val="00B26578"/>
    <w:rsid w:val="00B3209A"/>
    <w:rsid w:val="00B36C62"/>
    <w:rsid w:val="00B401F0"/>
    <w:rsid w:val="00B40B5B"/>
    <w:rsid w:val="00B42AC5"/>
    <w:rsid w:val="00B47500"/>
    <w:rsid w:val="00B52CC7"/>
    <w:rsid w:val="00B60AD9"/>
    <w:rsid w:val="00B60E11"/>
    <w:rsid w:val="00B61E0C"/>
    <w:rsid w:val="00B6253E"/>
    <w:rsid w:val="00B64A39"/>
    <w:rsid w:val="00B71B0A"/>
    <w:rsid w:val="00B73342"/>
    <w:rsid w:val="00B73DE1"/>
    <w:rsid w:val="00B73F38"/>
    <w:rsid w:val="00B77AA5"/>
    <w:rsid w:val="00B80F7F"/>
    <w:rsid w:val="00B82469"/>
    <w:rsid w:val="00B82D7C"/>
    <w:rsid w:val="00B859A6"/>
    <w:rsid w:val="00B907FF"/>
    <w:rsid w:val="00B93DC7"/>
    <w:rsid w:val="00B95497"/>
    <w:rsid w:val="00BA5409"/>
    <w:rsid w:val="00BA5F49"/>
    <w:rsid w:val="00BA6ED0"/>
    <w:rsid w:val="00BA7233"/>
    <w:rsid w:val="00BB08A1"/>
    <w:rsid w:val="00BB33A9"/>
    <w:rsid w:val="00BB5178"/>
    <w:rsid w:val="00BB7EC0"/>
    <w:rsid w:val="00BC3CF9"/>
    <w:rsid w:val="00BC5DCE"/>
    <w:rsid w:val="00BC61B5"/>
    <w:rsid w:val="00BD0847"/>
    <w:rsid w:val="00BD5D8D"/>
    <w:rsid w:val="00BD5EE9"/>
    <w:rsid w:val="00BD66BD"/>
    <w:rsid w:val="00BD6F15"/>
    <w:rsid w:val="00BD7EA4"/>
    <w:rsid w:val="00BE1149"/>
    <w:rsid w:val="00BE3B46"/>
    <w:rsid w:val="00BE3F84"/>
    <w:rsid w:val="00BF4ECB"/>
    <w:rsid w:val="00C049BB"/>
    <w:rsid w:val="00C05007"/>
    <w:rsid w:val="00C052ED"/>
    <w:rsid w:val="00C117B3"/>
    <w:rsid w:val="00C17A24"/>
    <w:rsid w:val="00C17EDE"/>
    <w:rsid w:val="00C223D6"/>
    <w:rsid w:val="00C302A2"/>
    <w:rsid w:val="00C32943"/>
    <w:rsid w:val="00C32D3F"/>
    <w:rsid w:val="00C3446D"/>
    <w:rsid w:val="00C37E94"/>
    <w:rsid w:val="00C40884"/>
    <w:rsid w:val="00C43DAB"/>
    <w:rsid w:val="00C53012"/>
    <w:rsid w:val="00C624F3"/>
    <w:rsid w:val="00C670E8"/>
    <w:rsid w:val="00C67268"/>
    <w:rsid w:val="00C70414"/>
    <w:rsid w:val="00C70875"/>
    <w:rsid w:val="00C72F40"/>
    <w:rsid w:val="00C736BD"/>
    <w:rsid w:val="00C73ADD"/>
    <w:rsid w:val="00C75638"/>
    <w:rsid w:val="00C86871"/>
    <w:rsid w:val="00C87C2E"/>
    <w:rsid w:val="00C902DA"/>
    <w:rsid w:val="00C91CA1"/>
    <w:rsid w:val="00C920D9"/>
    <w:rsid w:val="00C92860"/>
    <w:rsid w:val="00C93079"/>
    <w:rsid w:val="00C93457"/>
    <w:rsid w:val="00C94B46"/>
    <w:rsid w:val="00C97317"/>
    <w:rsid w:val="00CA191E"/>
    <w:rsid w:val="00CA4A99"/>
    <w:rsid w:val="00CA77E4"/>
    <w:rsid w:val="00CA7F30"/>
    <w:rsid w:val="00CB1D57"/>
    <w:rsid w:val="00CB20A6"/>
    <w:rsid w:val="00CB2E93"/>
    <w:rsid w:val="00CB644A"/>
    <w:rsid w:val="00CC4142"/>
    <w:rsid w:val="00CC5CBC"/>
    <w:rsid w:val="00CC772F"/>
    <w:rsid w:val="00CD2B51"/>
    <w:rsid w:val="00CD72CC"/>
    <w:rsid w:val="00CD7695"/>
    <w:rsid w:val="00CE0CA7"/>
    <w:rsid w:val="00CE4097"/>
    <w:rsid w:val="00CF2F8E"/>
    <w:rsid w:val="00CF6E17"/>
    <w:rsid w:val="00CF7D9D"/>
    <w:rsid w:val="00D0127A"/>
    <w:rsid w:val="00D03334"/>
    <w:rsid w:val="00D03AB3"/>
    <w:rsid w:val="00D06C7C"/>
    <w:rsid w:val="00D1595C"/>
    <w:rsid w:val="00D201BE"/>
    <w:rsid w:val="00D21416"/>
    <w:rsid w:val="00D23B0E"/>
    <w:rsid w:val="00D258CB"/>
    <w:rsid w:val="00D27F77"/>
    <w:rsid w:val="00D305F1"/>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1526"/>
    <w:rsid w:val="00D71E5A"/>
    <w:rsid w:val="00D77941"/>
    <w:rsid w:val="00D80BA4"/>
    <w:rsid w:val="00D810E2"/>
    <w:rsid w:val="00D82A81"/>
    <w:rsid w:val="00D84AF0"/>
    <w:rsid w:val="00D85BA7"/>
    <w:rsid w:val="00D86D6A"/>
    <w:rsid w:val="00D87922"/>
    <w:rsid w:val="00D917B5"/>
    <w:rsid w:val="00D92390"/>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59F0"/>
    <w:rsid w:val="00DC054D"/>
    <w:rsid w:val="00DC0855"/>
    <w:rsid w:val="00DC3A75"/>
    <w:rsid w:val="00DC5FFB"/>
    <w:rsid w:val="00DC6633"/>
    <w:rsid w:val="00DD5789"/>
    <w:rsid w:val="00DE1EDA"/>
    <w:rsid w:val="00DE3699"/>
    <w:rsid w:val="00DE42B7"/>
    <w:rsid w:val="00DE443C"/>
    <w:rsid w:val="00DE4665"/>
    <w:rsid w:val="00DF06D3"/>
    <w:rsid w:val="00DF0B0B"/>
    <w:rsid w:val="00DF2288"/>
    <w:rsid w:val="00DF45EA"/>
    <w:rsid w:val="00DF55A2"/>
    <w:rsid w:val="00E04914"/>
    <w:rsid w:val="00E04D68"/>
    <w:rsid w:val="00E07D8E"/>
    <w:rsid w:val="00E106AA"/>
    <w:rsid w:val="00E10EB1"/>
    <w:rsid w:val="00E1168C"/>
    <w:rsid w:val="00E11D93"/>
    <w:rsid w:val="00E120ED"/>
    <w:rsid w:val="00E13A8E"/>
    <w:rsid w:val="00E16110"/>
    <w:rsid w:val="00E225A8"/>
    <w:rsid w:val="00E22C3F"/>
    <w:rsid w:val="00E2316D"/>
    <w:rsid w:val="00E3369A"/>
    <w:rsid w:val="00E42FF1"/>
    <w:rsid w:val="00E4482E"/>
    <w:rsid w:val="00E5181E"/>
    <w:rsid w:val="00E53F48"/>
    <w:rsid w:val="00E56655"/>
    <w:rsid w:val="00E60B1A"/>
    <w:rsid w:val="00E6123D"/>
    <w:rsid w:val="00E61DA7"/>
    <w:rsid w:val="00E83381"/>
    <w:rsid w:val="00E855FC"/>
    <w:rsid w:val="00E85EC6"/>
    <w:rsid w:val="00E85FBE"/>
    <w:rsid w:val="00E860CF"/>
    <w:rsid w:val="00E904FE"/>
    <w:rsid w:val="00E911EA"/>
    <w:rsid w:val="00E94356"/>
    <w:rsid w:val="00E95168"/>
    <w:rsid w:val="00E96601"/>
    <w:rsid w:val="00EA01BD"/>
    <w:rsid w:val="00EA0DB3"/>
    <w:rsid w:val="00EA3B28"/>
    <w:rsid w:val="00EA75F0"/>
    <w:rsid w:val="00EB440C"/>
    <w:rsid w:val="00EB6A3E"/>
    <w:rsid w:val="00EC129C"/>
    <w:rsid w:val="00EC2345"/>
    <w:rsid w:val="00EC5B89"/>
    <w:rsid w:val="00ED17C5"/>
    <w:rsid w:val="00ED28AE"/>
    <w:rsid w:val="00ED3C6F"/>
    <w:rsid w:val="00ED63D5"/>
    <w:rsid w:val="00ED6FD7"/>
    <w:rsid w:val="00ED73E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F28"/>
    <w:rsid w:val="00F05442"/>
    <w:rsid w:val="00F057A9"/>
    <w:rsid w:val="00F06CAF"/>
    <w:rsid w:val="00F07B50"/>
    <w:rsid w:val="00F11139"/>
    <w:rsid w:val="00F1363F"/>
    <w:rsid w:val="00F15391"/>
    <w:rsid w:val="00F16269"/>
    <w:rsid w:val="00F2115F"/>
    <w:rsid w:val="00F24754"/>
    <w:rsid w:val="00F24EEF"/>
    <w:rsid w:val="00F24F16"/>
    <w:rsid w:val="00F25516"/>
    <w:rsid w:val="00F25C36"/>
    <w:rsid w:val="00F25DC3"/>
    <w:rsid w:val="00F31BAB"/>
    <w:rsid w:val="00F3222C"/>
    <w:rsid w:val="00F32B14"/>
    <w:rsid w:val="00F32F13"/>
    <w:rsid w:val="00F374CE"/>
    <w:rsid w:val="00F37E25"/>
    <w:rsid w:val="00F40466"/>
    <w:rsid w:val="00F412BB"/>
    <w:rsid w:val="00F414CF"/>
    <w:rsid w:val="00F415B2"/>
    <w:rsid w:val="00F429A4"/>
    <w:rsid w:val="00F4346B"/>
    <w:rsid w:val="00F559E8"/>
    <w:rsid w:val="00F57699"/>
    <w:rsid w:val="00F6365C"/>
    <w:rsid w:val="00F63828"/>
    <w:rsid w:val="00F63FB6"/>
    <w:rsid w:val="00F65986"/>
    <w:rsid w:val="00F661A5"/>
    <w:rsid w:val="00F673CF"/>
    <w:rsid w:val="00F724D0"/>
    <w:rsid w:val="00F7297D"/>
    <w:rsid w:val="00F73CAE"/>
    <w:rsid w:val="00F85799"/>
    <w:rsid w:val="00F85C13"/>
    <w:rsid w:val="00F870E6"/>
    <w:rsid w:val="00F90D3E"/>
    <w:rsid w:val="00F90D98"/>
    <w:rsid w:val="00F910A5"/>
    <w:rsid w:val="00F919D3"/>
    <w:rsid w:val="00F94551"/>
    <w:rsid w:val="00F95D19"/>
    <w:rsid w:val="00FA3DD6"/>
    <w:rsid w:val="00FA5AFB"/>
    <w:rsid w:val="00FA69A6"/>
    <w:rsid w:val="00FB1D85"/>
    <w:rsid w:val="00FB398A"/>
    <w:rsid w:val="00FB45C3"/>
    <w:rsid w:val="00FD1D4D"/>
    <w:rsid w:val="00FD5E14"/>
    <w:rsid w:val="00FD69CD"/>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styleId="UnresolvedMention">
    <w:name w:val="Unresolved Mention"/>
    <w:basedOn w:val="DefaultParagraphFont"/>
    <w:uiPriority w:val="99"/>
    <w:semiHidden/>
    <w:unhideWhenUsed/>
    <w:rsid w:val="001F2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5688">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atlase.cfla.gov.l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jekti.cfla.gov.lv" TargetMode="External"/><Relationship Id="rId17" Type="http://schemas.openxmlformats.org/officeDocument/2006/relationships/hyperlink" Target="https://atlase.cfla.gov.lv/lv/" TargetMode="External"/><Relationship Id="rId2" Type="http://schemas.openxmlformats.org/officeDocument/2006/relationships/numbering" Target="numbering.xml"/><Relationship Id="rId16" Type="http://schemas.openxmlformats.org/officeDocument/2006/relationships/hyperlink" Target="mailto:atlase@cfl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kti.cfla.gov.lv/" TargetMode="External"/><Relationship Id="rId5" Type="http://schemas.openxmlformats.org/officeDocument/2006/relationships/webSettings" Target="webSettings.xml"/><Relationship Id="rId15" Type="http://schemas.openxmlformats.org/officeDocument/2006/relationships/hyperlink" Target="http://www.cfla.gov.lv" TargetMode="External"/><Relationship Id="rId10" Type="http://schemas.openxmlformats.org/officeDocument/2006/relationships/hyperlink" Target="https://www.esfondi.lv/vadlinijas--skaidrojum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mailto:vis@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0C3E-A3E9-4269-9555-A3B110AC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6</Pages>
  <Words>9287</Words>
  <Characters>5294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Reinvalde</cp:lastModifiedBy>
  <cp:revision>104</cp:revision>
  <cp:lastPrinted>2015-12-07T12:56:00Z</cp:lastPrinted>
  <dcterms:created xsi:type="dcterms:W3CDTF">2015-12-09T11:21:00Z</dcterms:created>
  <dcterms:modified xsi:type="dcterms:W3CDTF">2022-02-28T12:36:00Z</dcterms:modified>
</cp:coreProperties>
</file>