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CC9AA" w14:textId="0CE0DA22" w:rsidR="006066B7" w:rsidRPr="00F806BB" w:rsidRDefault="006066B7" w:rsidP="006066B7">
      <w:pPr>
        <w:jc w:val="right"/>
        <w:rPr>
          <w:rFonts w:ascii="Times New Roman" w:hAnsi="Times New Roman" w:cs="Times New Roman"/>
          <w:sz w:val="24"/>
          <w:szCs w:val="24"/>
        </w:rPr>
      </w:pPr>
      <w:r w:rsidRPr="00F806BB">
        <w:rPr>
          <w:rFonts w:ascii="Times New Roman" w:hAnsi="Times New Roman" w:cs="Times New Roman"/>
          <w:sz w:val="24"/>
          <w:szCs w:val="24"/>
        </w:rPr>
        <w:t>6.pielikums</w:t>
      </w:r>
    </w:p>
    <w:p w14:paraId="07A15DFF" w14:textId="77777777" w:rsidR="006066B7" w:rsidRDefault="006066B7" w:rsidP="006066B7">
      <w:pPr>
        <w:jc w:val="right"/>
        <w:rPr>
          <w:rFonts w:ascii="Times New Roman" w:hAnsi="Times New Roman" w:cs="Times New Roman"/>
          <w:sz w:val="24"/>
          <w:szCs w:val="24"/>
        </w:rPr>
      </w:pPr>
      <w:r w:rsidRPr="00F806BB">
        <w:rPr>
          <w:rFonts w:ascii="Times New Roman" w:hAnsi="Times New Roman" w:cs="Times New Roman"/>
          <w:sz w:val="24"/>
          <w:szCs w:val="24"/>
        </w:rPr>
        <w:t>Projekta iesniegumam</w:t>
      </w:r>
    </w:p>
    <w:p w14:paraId="2E8377E2" w14:textId="77777777" w:rsidR="006B507C" w:rsidRPr="003E1C7B" w:rsidRDefault="006B507C" w:rsidP="000E2329">
      <w:pPr>
        <w:spacing w:after="0" w:line="360" w:lineRule="auto"/>
        <w:jc w:val="center"/>
        <w:rPr>
          <w:rFonts w:ascii="Times New Roman" w:hAnsi="Times New Roman" w:cs="Times New Roman"/>
          <w:sz w:val="24"/>
          <w:szCs w:val="24"/>
        </w:rPr>
      </w:pPr>
      <w:bookmarkStart w:id="0" w:name="492009"/>
      <w:bookmarkEnd w:id="0"/>
    </w:p>
    <w:p w14:paraId="35627546" w14:textId="77777777" w:rsidR="0093428D" w:rsidRPr="003E1C7B" w:rsidRDefault="0093428D" w:rsidP="000E2329">
      <w:pPr>
        <w:spacing w:after="0" w:line="360" w:lineRule="auto"/>
        <w:rPr>
          <w:rFonts w:ascii="Times New Roman" w:hAnsi="Times New Roman" w:cs="Times New Roman"/>
          <w:sz w:val="24"/>
          <w:szCs w:val="24"/>
        </w:rPr>
      </w:pPr>
    </w:p>
    <w:p w14:paraId="08A6D7D0" w14:textId="3723889C" w:rsidR="0093428D" w:rsidRPr="003E1C7B" w:rsidRDefault="0093428D" w:rsidP="000E2329">
      <w:pPr>
        <w:spacing w:after="0" w:line="360" w:lineRule="auto"/>
        <w:jc w:val="center"/>
        <w:rPr>
          <w:rFonts w:ascii="Times New Roman" w:hAnsi="Times New Roman" w:cs="Times New Roman"/>
          <w:sz w:val="36"/>
          <w:szCs w:val="36"/>
        </w:rPr>
      </w:pPr>
      <w:r w:rsidRPr="003E1C7B">
        <w:rPr>
          <w:rFonts w:ascii="Times New Roman" w:hAnsi="Times New Roman" w:cs="Times New Roman"/>
          <w:sz w:val="36"/>
          <w:szCs w:val="36"/>
        </w:rPr>
        <w:t>[</w:t>
      </w:r>
      <w:r w:rsidR="00754367" w:rsidRPr="003E1C7B">
        <w:rPr>
          <w:rFonts w:ascii="Times New Roman" w:hAnsi="Times New Roman" w:cs="Times New Roman"/>
          <w:sz w:val="36"/>
          <w:szCs w:val="36"/>
        </w:rPr>
        <w:t>Projekta iesniedzēja</w:t>
      </w:r>
      <w:r w:rsidRPr="003E1C7B">
        <w:rPr>
          <w:rFonts w:ascii="Times New Roman" w:hAnsi="Times New Roman" w:cs="Times New Roman"/>
          <w:sz w:val="36"/>
          <w:szCs w:val="36"/>
        </w:rPr>
        <w:t xml:space="preserve"> nosaukums</w:t>
      </w:r>
      <w:r w:rsidR="0094136B" w:rsidRPr="003E1C7B">
        <w:rPr>
          <w:rFonts w:ascii="Times New Roman" w:hAnsi="Times New Roman" w:cs="Times New Roman"/>
          <w:sz w:val="36"/>
          <w:szCs w:val="36"/>
        </w:rPr>
        <w:t>, juridiskais statuss</w:t>
      </w:r>
      <w:r w:rsidRPr="003E1C7B">
        <w:rPr>
          <w:rFonts w:ascii="Times New Roman" w:hAnsi="Times New Roman" w:cs="Times New Roman"/>
          <w:sz w:val="36"/>
          <w:szCs w:val="36"/>
        </w:rPr>
        <w:t>]</w:t>
      </w:r>
    </w:p>
    <w:p w14:paraId="03B1ED9B" w14:textId="77777777" w:rsidR="0093428D" w:rsidRPr="003E1C7B" w:rsidRDefault="0093428D" w:rsidP="000E2329">
      <w:pPr>
        <w:spacing w:after="0" w:line="360" w:lineRule="auto"/>
        <w:jc w:val="center"/>
        <w:rPr>
          <w:rFonts w:ascii="Times New Roman" w:hAnsi="Times New Roman" w:cs="Times New Roman"/>
          <w:sz w:val="36"/>
          <w:szCs w:val="36"/>
        </w:rPr>
      </w:pPr>
    </w:p>
    <w:p w14:paraId="3A372D4A" w14:textId="77777777" w:rsidR="00D72014" w:rsidRPr="003E1C7B" w:rsidRDefault="00D72014" w:rsidP="000E2329">
      <w:pPr>
        <w:spacing w:after="0" w:line="360" w:lineRule="auto"/>
        <w:jc w:val="center"/>
        <w:rPr>
          <w:rFonts w:ascii="Times New Roman" w:hAnsi="Times New Roman" w:cs="Times New Roman"/>
          <w:sz w:val="36"/>
          <w:szCs w:val="36"/>
        </w:rPr>
      </w:pPr>
    </w:p>
    <w:p w14:paraId="7F427897" w14:textId="77777777" w:rsidR="00311821" w:rsidRPr="003E1C7B" w:rsidRDefault="0093428D" w:rsidP="000E2329">
      <w:pPr>
        <w:spacing w:after="0" w:line="360" w:lineRule="auto"/>
        <w:jc w:val="center"/>
        <w:rPr>
          <w:rFonts w:ascii="Times New Roman" w:hAnsi="Times New Roman" w:cs="Times New Roman"/>
          <w:sz w:val="36"/>
          <w:szCs w:val="36"/>
        </w:rPr>
      </w:pPr>
      <w:r w:rsidRPr="003E1C7B">
        <w:rPr>
          <w:rFonts w:ascii="Times New Roman" w:hAnsi="Times New Roman" w:cs="Times New Roman"/>
          <w:sz w:val="36"/>
          <w:szCs w:val="36"/>
        </w:rPr>
        <w:t xml:space="preserve">Biznesa plāns laika posmam </w:t>
      </w:r>
    </w:p>
    <w:p w14:paraId="44B4DCF5" w14:textId="77777777" w:rsidR="00311821" w:rsidRPr="003E1C7B" w:rsidRDefault="0093428D" w:rsidP="000E2329">
      <w:pPr>
        <w:spacing w:after="0" w:line="360" w:lineRule="auto"/>
        <w:jc w:val="center"/>
        <w:rPr>
          <w:rFonts w:ascii="Times New Roman" w:hAnsi="Times New Roman" w:cs="Times New Roman"/>
          <w:sz w:val="36"/>
          <w:szCs w:val="36"/>
        </w:rPr>
      </w:pPr>
      <w:r w:rsidRPr="003E1C7B">
        <w:rPr>
          <w:rFonts w:ascii="Times New Roman" w:hAnsi="Times New Roman" w:cs="Times New Roman"/>
          <w:sz w:val="36"/>
          <w:szCs w:val="36"/>
        </w:rPr>
        <w:t>no [...] līdz [...]</w:t>
      </w:r>
      <w:r w:rsidR="0094136B" w:rsidRPr="003E1C7B">
        <w:rPr>
          <w:rFonts w:ascii="Times New Roman" w:hAnsi="Times New Roman" w:cs="Times New Roman"/>
          <w:sz w:val="36"/>
          <w:szCs w:val="36"/>
        </w:rPr>
        <w:t xml:space="preserve"> </w:t>
      </w:r>
    </w:p>
    <w:p w14:paraId="5BF4F8C5" w14:textId="698D7FC3" w:rsidR="0093428D" w:rsidRPr="003E1C7B" w:rsidRDefault="0094136B" w:rsidP="000E2329">
      <w:pPr>
        <w:spacing w:after="0" w:line="360" w:lineRule="auto"/>
        <w:jc w:val="center"/>
        <w:rPr>
          <w:rFonts w:ascii="Times New Roman" w:hAnsi="Times New Roman" w:cs="Times New Roman"/>
          <w:sz w:val="36"/>
          <w:szCs w:val="36"/>
        </w:rPr>
      </w:pPr>
      <w:r w:rsidRPr="003E1C7B">
        <w:rPr>
          <w:rFonts w:ascii="Times New Roman" w:hAnsi="Times New Roman" w:cs="Times New Roman"/>
          <w:sz w:val="36"/>
          <w:szCs w:val="36"/>
        </w:rPr>
        <w:t>projektam [projekta nosaukums]</w:t>
      </w:r>
    </w:p>
    <w:p w14:paraId="78B4A253" w14:textId="77777777" w:rsidR="00D72014" w:rsidRPr="003E1C7B" w:rsidRDefault="00D72014" w:rsidP="000E2329">
      <w:pPr>
        <w:spacing w:after="0" w:line="360" w:lineRule="auto"/>
        <w:rPr>
          <w:rFonts w:ascii="Times New Roman" w:hAnsi="Times New Roman" w:cs="Times New Roman"/>
          <w:sz w:val="24"/>
          <w:szCs w:val="24"/>
        </w:rPr>
      </w:pPr>
    </w:p>
    <w:p w14:paraId="44C44FD3" w14:textId="77777777" w:rsidR="00D72014" w:rsidRPr="003E1C7B" w:rsidRDefault="00D72014" w:rsidP="000E2329">
      <w:pPr>
        <w:spacing w:after="0" w:line="360" w:lineRule="auto"/>
        <w:rPr>
          <w:rFonts w:ascii="Times New Roman" w:hAnsi="Times New Roman" w:cs="Times New Roman"/>
          <w:sz w:val="24"/>
          <w:szCs w:val="24"/>
        </w:rPr>
      </w:pPr>
    </w:p>
    <w:p w14:paraId="68FC0C32" w14:textId="77FE2D2A" w:rsidR="0093428D"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Sagatavoja:</w:t>
      </w:r>
    </w:p>
    <w:p w14:paraId="2916FE7A" w14:textId="77777777" w:rsidR="00600573"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Autors: Vārds, uzvārds</w:t>
      </w:r>
    </w:p>
    <w:p w14:paraId="722D57F9" w14:textId="77777777" w:rsidR="00600573"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Tālr.</w:t>
      </w:r>
    </w:p>
    <w:p w14:paraId="5094DA80" w14:textId="77777777" w:rsidR="00600573"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Amats: XXXXX</w:t>
      </w:r>
      <w:r w:rsidRPr="003E1C7B">
        <w:rPr>
          <w:rFonts w:ascii="Times New Roman" w:hAnsi="Times New Roman" w:cs="Times New Roman"/>
          <w:sz w:val="24"/>
          <w:szCs w:val="24"/>
        </w:rPr>
        <w:br/>
        <w:t>Datums XX/XX/XXXX</w:t>
      </w:r>
    </w:p>
    <w:p w14:paraId="5AE4DC6C" w14:textId="77777777" w:rsidR="00600573" w:rsidRPr="003E1C7B" w:rsidRDefault="00600573" w:rsidP="000E2329">
      <w:pPr>
        <w:spacing w:after="0" w:line="360" w:lineRule="auto"/>
        <w:ind w:left="5040"/>
        <w:jc w:val="center"/>
        <w:rPr>
          <w:rFonts w:ascii="Times New Roman" w:hAnsi="Times New Roman" w:cs="Times New Roman"/>
          <w:sz w:val="24"/>
          <w:szCs w:val="24"/>
        </w:rPr>
      </w:pPr>
    </w:p>
    <w:p w14:paraId="52C5F366" w14:textId="3B418054" w:rsidR="00600573" w:rsidRPr="003E1C7B" w:rsidRDefault="00600573" w:rsidP="000E2329">
      <w:pPr>
        <w:spacing w:after="0" w:line="360" w:lineRule="auto"/>
        <w:ind w:left="5040"/>
        <w:jc w:val="center"/>
        <w:rPr>
          <w:rFonts w:ascii="Times New Roman" w:hAnsi="Times New Roman" w:cs="Times New Roman"/>
          <w:sz w:val="24"/>
          <w:szCs w:val="24"/>
        </w:rPr>
      </w:pPr>
      <w:r w:rsidRPr="003E1C7B">
        <w:rPr>
          <w:rFonts w:ascii="Times New Roman" w:hAnsi="Times New Roman" w:cs="Times New Roman"/>
          <w:sz w:val="24"/>
          <w:szCs w:val="24"/>
        </w:rPr>
        <w:t>Paraksts: __________________</w:t>
      </w:r>
    </w:p>
    <w:p w14:paraId="286CCDEE" w14:textId="77777777" w:rsidR="0093428D" w:rsidRPr="003E1C7B" w:rsidRDefault="0093428D" w:rsidP="000E2329">
      <w:pPr>
        <w:spacing w:after="0" w:line="360" w:lineRule="auto"/>
        <w:rPr>
          <w:rFonts w:ascii="Times New Roman" w:hAnsi="Times New Roman" w:cs="Times New Roman"/>
          <w:sz w:val="24"/>
          <w:szCs w:val="24"/>
        </w:rPr>
      </w:pPr>
    </w:p>
    <w:p w14:paraId="7124EF49" w14:textId="7C5DC586" w:rsidR="0093428D"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Apstiprināja:</w:t>
      </w:r>
    </w:p>
    <w:p w14:paraId="49BF454B" w14:textId="42AA2CCB" w:rsidR="00600573" w:rsidRPr="003E1C7B" w:rsidRDefault="00AD5FDD"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Atbildīgās amatpersonas</w:t>
      </w:r>
      <w:r w:rsidR="00600573" w:rsidRPr="003E1C7B">
        <w:rPr>
          <w:rFonts w:ascii="Times New Roman" w:hAnsi="Times New Roman" w:cs="Times New Roman"/>
          <w:sz w:val="24"/>
          <w:szCs w:val="24"/>
        </w:rPr>
        <w:t>:</w:t>
      </w:r>
      <w:r w:rsidRPr="003E1C7B">
        <w:rPr>
          <w:rFonts w:ascii="Times New Roman" w:hAnsi="Times New Roman" w:cs="Times New Roman"/>
          <w:sz w:val="24"/>
          <w:szCs w:val="24"/>
        </w:rPr>
        <w:t xml:space="preserve"> </w:t>
      </w:r>
      <w:r w:rsidR="00600573" w:rsidRPr="003E1C7B">
        <w:rPr>
          <w:rFonts w:ascii="Times New Roman" w:hAnsi="Times New Roman" w:cs="Times New Roman"/>
          <w:sz w:val="24"/>
          <w:szCs w:val="24"/>
        </w:rPr>
        <w:t xml:space="preserve"> Vārds, uzvārds</w:t>
      </w:r>
    </w:p>
    <w:p w14:paraId="49D229F5" w14:textId="77777777" w:rsidR="00600573"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Tālr.</w:t>
      </w:r>
    </w:p>
    <w:p w14:paraId="1EA0826F" w14:textId="77777777" w:rsidR="00600573" w:rsidRPr="003E1C7B" w:rsidRDefault="00600573" w:rsidP="000E2329">
      <w:pPr>
        <w:spacing w:after="0" w:line="360" w:lineRule="auto"/>
        <w:ind w:left="5760"/>
        <w:rPr>
          <w:rFonts w:ascii="Times New Roman" w:hAnsi="Times New Roman" w:cs="Times New Roman"/>
          <w:sz w:val="24"/>
          <w:szCs w:val="24"/>
        </w:rPr>
      </w:pPr>
      <w:r w:rsidRPr="003E1C7B">
        <w:rPr>
          <w:rFonts w:ascii="Times New Roman" w:hAnsi="Times New Roman" w:cs="Times New Roman"/>
          <w:sz w:val="24"/>
          <w:szCs w:val="24"/>
        </w:rPr>
        <w:t>Amats: XXXXX</w:t>
      </w:r>
      <w:r w:rsidRPr="003E1C7B">
        <w:rPr>
          <w:rFonts w:ascii="Times New Roman" w:hAnsi="Times New Roman" w:cs="Times New Roman"/>
          <w:sz w:val="24"/>
          <w:szCs w:val="24"/>
        </w:rPr>
        <w:br/>
        <w:t>Datums XX/XX/XXXX</w:t>
      </w:r>
    </w:p>
    <w:p w14:paraId="30D90478" w14:textId="77777777" w:rsidR="008F0B29" w:rsidRPr="003E1C7B" w:rsidRDefault="008F0B29" w:rsidP="000E2329">
      <w:pPr>
        <w:spacing w:after="0" w:line="360" w:lineRule="auto"/>
        <w:ind w:left="5040"/>
        <w:jc w:val="center"/>
        <w:rPr>
          <w:rFonts w:ascii="Times New Roman" w:hAnsi="Times New Roman" w:cs="Times New Roman"/>
          <w:sz w:val="24"/>
          <w:szCs w:val="24"/>
        </w:rPr>
      </w:pPr>
    </w:p>
    <w:p w14:paraId="108D3581" w14:textId="77777777" w:rsidR="008F0B29" w:rsidRPr="003E1C7B" w:rsidRDefault="008F0B29" w:rsidP="000E2329">
      <w:pPr>
        <w:spacing w:after="0" w:line="360" w:lineRule="auto"/>
        <w:ind w:left="5040"/>
        <w:jc w:val="center"/>
        <w:rPr>
          <w:rFonts w:ascii="Times New Roman" w:hAnsi="Times New Roman" w:cs="Times New Roman"/>
          <w:sz w:val="24"/>
          <w:szCs w:val="24"/>
        </w:rPr>
      </w:pPr>
      <w:r w:rsidRPr="003E1C7B">
        <w:rPr>
          <w:rFonts w:ascii="Times New Roman" w:hAnsi="Times New Roman" w:cs="Times New Roman"/>
          <w:sz w:val="24"/>
          <w:szCs w:val="24"/>
        </w:rPr>
        <w:t>Paraksts: __________________</w:t>
      </w:r>
    </w:p>
    <w:p w14:paraId="30FCBCD4" w14:textId="77777777" w:rsidR="0093428D" w:rsidRPr="003E1C7B" w:rsidRDefault="0093428D" w:rsidP="000E2329">
      <w:pPr>
        <w:spacing w:after="0" w:line="360" w:lineRule="auto"/>
        <w:rPr>
          <w:rFonts w:ascii="Times New Roman" w:hAnsi="Times New Roman" w:cs="Times New Roman"/>
          <w:sz w:val="24"/>
          <w:szCs w:val="24"/>
        </w:rPr>
      </w:pPr>
    </w:p>
    <w:p w14:paraId="05DDA62F" w14:textId="77777777" w:rsidR="00D72014" w:rsidRPr="003E1C7B" w:rsidRDefault="00D72014" w:rsidP="000E2329">
      <w:pPr>
        <w:spacing w:after="0" w:line="360" w:lineRule="auto"/>
        <w:rPr>
          <w:rFonts w:ascii="Times New Roman" w:hAnsi="Times New Roman" w:cs="Times New Roman"/>
          <w:sz w:val="24"/>
          <w:szCs w:val="24"/>
        </w:rPr>
      </w:pPr>
    </w:p>
    <w:p w14:paraId="0BE0704D" w14:textId="77777777" w:rsidR="00D72014" w:rsidRPr="003E1C7B" w:rsidRDefault="00D72014" w:rsidP="000E2329">
      <w:pPr>
        <w:spacing w:after="0" w:line="360" w:lineRule="auto"/>
        <w:rPr>
          <w:rFonts w:ascii="Times New Roman" w:hAnsi="Times New Roman" w:cs="Times New Roman"/>
          <w:sz w:val="24"/>
          <w:szCs w:val="24"/>
        </w:rPr>
      </w:pPr>
    </w:p>
    <w:p w14:paraId="2C6F9FBE" w14:textId="6C19D807" w:rsidR="0094136B" w:rsidRPr="003E1C7B" w:rsidRDefault="00600573" w:rsidP="000E2329">
      <w:pPr>
        <w:spacing w:after="0" w:line="360" w:lineRule="auto"/>
        <w:jc w:val="center"/>
        <w:rPr>
          <w:rFonts w:ascii="Times New Roman" w:hAnsi="Times New Roman" w:cs="Times New Roman"/>
          <w:sz w:val="24"/>
          <w:szCs w:val="24"/>
        </w:rPr>
      </w:pPr>
      <w:r w:rsidRPr="003E1C7B">
        <w:rPr>
          <w:rFonts w:ascii="Times New Roman" w:hAnsi="Times New Roman" w:cs="Times New Roman"/>
          <w:sz w:val="24"/>
          <w:szCs w:val="24"/>
        </w:rPr>
        <w:t>Vieta, gads</w:t>
      </w:r>
    </w:p>
    <w:sdt>
      <w:sdtPr>
        <w:rPr>
          <w:rFonts w:ascii="Times New Roman" w:eastAsiaTheme="minorHAnsi" w:hAnsi="Times New Roman" w:cs="Times New Roman"/>
          <w:b w:val="0"/>
          <w:bCs w:val="0"/>
          <w:color w:val="auto"/>
          <w:sz w:val="24"/>
          <w:szCs w:val="24"/>
          <w:lang w:val="lv-LV" w:eastAsia="en-US"/>
        </w:rPr>
        <w:id w:val="-614516939"/>
        <w:docPartObj>
          <w:docPartGallery w:val="Table of Contents"/>
          <w:docPartUnique/>
        </w:docPartObj>
      </w:sdtPr>
      <w:sdtEndPr>
        <w:rPr>
          <w:noProof/>
        </w:rPr>
      </w:sdtEndPr>
      <w:sdtContent>
        <w:p w14:paraId="656F5F57" w14:textId="302F410C" w:rsidR="003E1C7B" w:rsidRPr="00F806BB" w:rsidRDefault="003E1C7B" w:rsidP="00276EC1">
          <w:pPr>
            <w:pStyle w:val="TOCHeading"/>
            <w:spacing w:before="0" w:line="360" w:lineRule="auto"/>
            <w:jc w:val="center"/>
            <w:rPr>
              <w:rFonts w:ascii="Times New Roman" w:hAnsi="Times New Roman" w:cs="Times New Roman"/>
            </w:rPr>
          </w:pPr>
          <w:proofErr w:type="spellStart"/>
          <w:r w:rsidRPr="00F806BB">
            <w:rPr>
              <w:rFonts w:ascii="Times New Roman" w:hAnsi="Times New Roman" w:cs="Times New Roman"/>
            </w:rPr>
            <w:t>Saturs</w:t>
          </w:r>
          <w:proofErr w:type="spellEnd"/>
        </w:p>
        <w:p w14:paraId="12CC1BDE" w14:textId="77777777" w:rsidR="00276EC1" w:rsidRPr="00F806BB" w:rsidRDefault="003E1C7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r w:rsidRPr="00F806BB">
            <w:rPr>
              <w:rFonts w:ascii="Times New Roman" w:hAnsi="Times New Roman" w:cs="Times New Roman"/>
              <w:b w:val="0"/>
              <w:caps w:val="0"/>
            </w:rPr>
            <w:fldChar w:fldCharType="begin"/>
          </w:r>
          <w:r w:rsidRPr="00F806BB">
            <w:rPr>
              <w:rFonts w:ascii="Times New Roman" w:hAnsi="Times New Roman" w:cs="Times New Roman"/>
              <w:b w:val="0"/>
              <w:caps w:val="0"/>
            </w:rPr>
            <w:instrText xml:space="preserve"> TOC \o "1-3" \h \z \u </w:instrText>
          </w:r>
          <w:r w:rsidRPr="00F806BB">
            <w:rPr>
              <w:rFonts w:ascii="Times New Roman" w:hAnsi="Times New Roman" w:cs="Times New Roman"/>
              <w:b w:val="0"/>
              <w:caps w:val="0"/>
            </w:rPr>
            <w:fldChar w:fldCharType="separate"/>
          </w:r>
          <w:hyperlink w:anchor="_Toc498504493" w:history="1">
            <w:r w:rsidR="00276EC1" w:rsidRPr="00F806BB">
              <w:rPr>
                <w:rStyle w:val="Hyperlink"/>
                <w:rFonts w:ascii="Times New Roman" w:hAnsi="Times New Roman" w:cs="Times New Roman"/>
                <w:b w:val="0"/>
                <w:caps w:val="0"/>
                <w:noProof/>
              </w:rPr>
              <w:t>1.</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Vispārēja informācija par uzņēmumu</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_Toc498504493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3</w:t>
            </w:r>
            <w:r w:rsidR="00276EC1" w:rsidRPr="00F806BB">
              <w:rPr>
                <w:rFonts w:ascii="Times New Roman" w:hAnsi="Times New Roman" w:cs="Times New Roman"/>
                <w:b w:val="0"/>
                <w:caps w:val="0"/>
                <w:noProof/>
                <w:webHidden/>
              </w:rPr>
              <w:fldChar w:fldCharType="end"/>
            </w:r>
          </w:hyperlink>
        </w:p>
        <w:p w14:paraId="3B55C926"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494" w:history="1">
            <w:r w:rsidR="00276EC1" w:rsidRPr="00F806BB">
              <w:rPr>
                <w:rStyle w:val="Hyperlink"/>
                <w:rFonts w:ascii="Times New Roman" w:hAnsi="Times New Roman" w:cs="Times New Roman"/>
                <w:b w:val="0"/>
                <w:caps w:val="0"/>
                <w:noProof/>
              </w:rPr>
              <w:t>2.</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Projekta mērķis un realizācijas nepieciešamības pamatojums</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_Toc498504494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4</w:t>
            </w:r>
            <w:r w:rsidR="00276EC1" w:rsidRPr="00F806BB">
              <w:rPr>
                <w:rFonts w:ascii="Times New Roman" w:hAnsi="Times New Roman" w:cs="Times New Roman"/>
                <w:b w:val="0"/>
                <w:caps w:val="0"/>
                <w:noProof/>
                <w:webHidden/>
              </w:rPr>
              <w:fldChar w:fldCharType="end"/>
            </w:r>
          </w:hyperlink>
        </w:p>
        <w:p w14:paraId="651284CE"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495" w:history="1">
            <w:r w:rsidR="00276EC1" w:rsidRPr="00F806BB">
              <w:rPr>
                <w:rStyle w:val="Hyperlink"/>
                <w:rFonts w:ascii="Times New Roman" w:hAnsi="Times New Roman" w:cs="Times New Roman"/>
                <w:b w:val="0"/>
                <w:noProof/>
                <w:sz w:val="24"/>
                <w:szCs w:val="24"/>
              </w:rPr>
              <w:t>2.1.</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Jaunie produkti un/vai pakalpojums, tehnoloģijas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_Toc498504495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4</w:t>
            </w:r>
            <w:r w:rsidR="00276EC1" w:rsidRPr="00F806BB">
              <w:rPr>
                <w:rFonts w:ascii="Times New Roman" w:hAnsi="Times New Roman" w:cs="Times New Roman"/>
                <w:b w:val="0"/>
                <w:noProof/>
                <w:webHidden/>
                <w:sz w:val="24"/>
                <w:szCs w:val="24"/>
              </w:rPr>
              <w:fldChar w:fldCharType="end"/>
            </w:r>
          </w:hyperlink>
        </w:p>
        <w:p w14:paraId="127DB00D"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496" w:history="1">
            <w:r w:rsidR="00276EC1" w:rsidRPr="00F806BB">
              <w:rPr>
                <w:rStyle w:val="Hyperlink"/>
                <w:rFonts w:ascii="Times New Roman" w:hAnsi="Times New Roman" w:cs="Times New Roman"/>
                <w:b w:val="0"/>
                <w:noProof/>
                <w:sz w:val="24"/>
                <w:szCs w:val="24"/>
              </w:rPr>
              <w:t>2.2.</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P&amp;A darbu apraksts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_Toc498504496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4</w:t>
            </w:r>
            <w:r w:rsidR="00276EC1" w:rsidRPr="00F806BB">
              <w:rPr>
                <w:rFonts w:ascii="Times New Roman" w:hAnsi="Times New Roman" w:cs="Times New Roman"/>
                <w:b w:val="0"/>
                <w:noProof/>
                <w:webHidden/>
                <w:sz w:val="24"/>
                <w:szCs w:val="24"/>
              </w:rPr>
              <w:fldChar w:fldCharType="end"/>
            </w:r>
          </w:hyperlink>
        </w:p>
        <w:p w14:paraId="7AD794B2"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497" w:history="1">
            <w:r w:rsidR="00276EC1" w:rsidRPr="00F806BB">
              <w:rPr>
                <w:rStyle w:val="Hyperlink"/>
                <w:rFonts w:ascii="Times New Roman" w:hAnsi="Times New Roman" w:cs="Times New Roman"/>
                <w:b w:val="0"/>
                <w:caps w:val="0"/>
                <w:noProof/>
              </w:rPr>
              <w:t>3.</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Nozares izpēte</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_Toc498504497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5</w:t>
            </w:r>
            <w:r w:rsidR="00276EC1" w:rsidRPr="00F806BB">
              <w:rPr>
                <w:rFonts w:ascii="Times New Roman" w:hAnsi="Times New Roman" w:cs="Times New Roman"/>
                <w:b w:val="0"/>
                <w:caps w:val="0"/>
                <w:noProof/>
                <w:webHidden/>
              </w:rPr>
              <w:fldChar w:fldCharType="end"/>
            </w:r>
          </w:hyperlink>
        </w:p>
        <w:p w14:paraId="3B7076C9"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498" w:history="1">
            <w:r w:rsidR="00276EC1" w:rsidRPr="00F806BB">
              <w:rPr>
                <w:rStyle w:val="Hyperlink"/>
                <w:rFonts w:ascii="Times New Roman" w:hAnsi="Times New Roman" w:cs="Times New Roman"/>
                <w:b w:val="0"/>
                <w:noProof/>
                <w:sz w:val="24"/>
                <w:szCs w:val="24"/>
              </w:rPr>
              <w:t>3.1.</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Nozares pamatrādītāji</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_Toc498504498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5</w:t>
            </w:r>
            <w:r w:rsidR="00276EC1" w:rsidRPr="00F806BB">
              <w:rPr>
                <w:rFonts w:ascii="Times New Roman" w:hAnsi="Times New Roman" w:cs="Times New Roman"/>
                <w:b w:val="0"/>
                <w:noProof/>
                <w:webHidden/>
                <w:sz w:val="24"/>
                <w:szCs w:val="24"/>
              </w:rPr>
              <w:fldChar w:fldCharType="end"/>
            </w:r>
          </w:hyperlink>
        </w:p>
        <w:p w14:paraId="6489DC40"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499" w:history="1">
            <w:r w:rsidR="00276EC1" w:rsidRPr="00F806BB">
              <w:rPr>
                <w:rStyle w:val="Hyperlink"/>
                <w:rFonts w:ascii="Times New Roman" w:hAnsi="Times New Roman" w:cs="Times New Roman"/>
                <w:b w:val="0"/>
                <w:noProof/>
                <w:sz w:val="24"/>
                <w:szCs w:val="24"/>
              </w:rPr>
              <w:t>3.2.</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Nozares attīstības perspektīvas un eksporta potenciāls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_Toc498504499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5</w:t>
            </w:r>
            <w:r w:rsidR="00276EC1" w:rsidRPr="00F806BB">
              <w:rPr>
                <w:rFonts w:ascii="Times New Roman" w:hAnsi="Times New Roman" w:cs="Times New Roman"/>
                <w:b w:val="0"/>
                <w:noProof/>
                <w:webHidden/>
                <w:sz w:val="24"/>
                <w:szCs w:val="24"/>
              </w:rPr>
              <w:fldChar w:fldCharType="end"/>
            </w:r>
          </w:hyperlink>
        </w:p>
        <w:p w14:paraId="17D37E49"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500" w:history="1">
            <w:r w:rsidR="00276EC1" w:rsidRPr="00F806BB">
              <w:rPr>
                <w:rStyle w:val="Hyperlink"/>
                <w:rFonts w:ascii="Times New Roman" w:hAnsi="Times New Roman" w:cs="Times New Roman"/>
                <w:b w:val="0"/>
                <w:caps w:val="0"/>
                <w:noProof/>
              </w:rPr>
              <w:t>4.</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Jaunā  produkta un/vai pakalpojuma ieviešana ražošanā – procesa raksturojums</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_Toc498504500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5</w:t>
            </w:r>
            <w:r w:rsidR="00276EC1" w:rsidRPr="00F806BB">
              <w:rPr>
                <w:rFonts w:ascii="Times New Roman" w:hAnsi="Times New Roman" w:cs="Times New Roman"/>
                <w:b w:val="0"/>
                <w:caps w:val="0"/>
                <w:noProof/>
                <w:webHidden/>
              </w:rPr>
              <w:fldChar w:fldCharType="end"/>
            </w:r>
          </w:hyperlink>
        </w:p>
        <w:p w14:paraId="27A073BD"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1" w:history="1">
            <w:r w:rsidR="00276EC1" w:rsidRPr="00F806BB">
              <w:rPr>
                <w:rStyle w:val="Hyperlink"/>
                <w:rFonts w:ascii="Times New Roman" w:hAnsi="Times New Roman" w:cs="Times New Roman"/>
                <w:b w:val="0"/>
                <w:noProof/>
                <w:sz w:val="24"/>
                <w:szCs w:val="24"/>
              </w:rPr>
              <w:t>4.1.</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Ražošanas ķēde.</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_Toc498504501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5</w:t>
            </w:r>
            <w:r w:rsidR="00276EC1" w:rsidRPr="00F806BB">
              <w:rPr>
                <w:rFonts w:ascii="Times New Roman" w:hAnsi="Times New Roman" w:cs="Times New Roman"/>
                <w:b w:val="0"/>
                <w:noProof/>
                <w:webHidden/>
                <w:sz w:val="24"/>
                <w:szCs w:val="24"/>
              </w:rPr>
              <w:fldChar w:fldCharType="end"/>
            </w:r>
          </w:hyperlink>
        </w:p>
        <w:p w14:paraId="5184DC7F"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2" w:history="1">
            <w:r w:rsidR="00276EC1" w:rsidRPr="00F806BB">
              <w:rPr>
                <w:rStyle w:val="Hyperlink"/>
                <w:rFonts w:ascii="Times New Roman" w:hAnsi="Times New Roman" w:cs="Times New Roman"/>
                <w:b w:val="0"/>
                <w:noProof/>
                <w:sz w:val="24"/>
                <w:szCs w:val="24"/>
              </w:rPr>
              <w:t>4.2.</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Ražotnes intensitāte (jaudu izmantošana), kvalitāte un efektivitāte.</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_Toc498504502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7</w:t>
            </w:r>
            <w:r w:rsidR="00276EC1" w:rsidRPr="00F806BB">
              <w:rPr>
                <w:rFonts w:ascii="Times New Roman" w:hAnsi="Times New Roman" w:cs="Times New Roman"/>
                <w:b w:val="0"/>
                <w:noProof/>
                <w:webHidden/>
                <w:sz w:val="24"/>
                <w:szCs w:val="24"/>
              </w:rPr>
              <w:fldChar w:fldCharType="end"/>
            </w:r>
          </w:hyperlink>
        </w:p>
        <w:p w14:paraId="710BCEDF"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3" w:history="1">
            <w:r w:rsidR="00276EC1" w:rsidRPr="00F806BB">
              <w:rPr>
                <w:rStyle w:val="Hyperlink"/>
                <w:rFonts w:ascii="Times New Roman" w:hAnsi="Times New Roman" w:cs="Times New Roman"/>
                <w:b w:val="0"/>
                <w:noProof/>
                <w:sz w:val="24"/>
                <w:szCs w:val="24"/>
              </w:rPr>
              <w:t>4.3.</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Produkta ražošanas tehnoloģijas eksperimentālās tehnoloģijas raksturojums.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_Toc498504503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7</w:t>
            </w:r>
            <w:r w:rsidR="00276EC1" w:rsidRPr="00F806BB">
              <w:rPr>
                <w:rFonts w:ascii="Times New Roman" w:hAnsi="Times New Roman" w:cs="Times New Roman"/>
                <w:b w:val="0"/>
                <w:noProof/>
                <w:webHidden/>
                <w:sz w:val="24"/>
                <w:szCs w:val="24"/>
              </w:rPr>
              <w:fldChar w:fldCharType="end"/>
            </w:r>
          </w:hyperlink>
        </w:p>
        <w:p w14:paraId="6D0C3FF0"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4" w:history="1">
            <w:r w:rsidR="00276EC1" w:rsidRPr="00F806BB">
              <w:rPr>
                <w:rStyle w:val="Hyperlink"/>
                <w:rFonts w:ascii="Times New Roman" w:hAnsi="Times New Roman" w:cs="Times New Roman"/>
                <w:b w:val="0"/>
                <w:noProof/>
                <w:sz w:val="24"/>
                <w:szCs w:val="24"/>
              </w:rPr>
              <w:t>4.4.</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Jaunā produkta un/vai pakalpojuma ražošanai nepieciešamo izejvielu un materiālu raksturojums, piegādātāju raksturojums (vai tikai daži piegādātāji vai liela izvēle, piegādes termiņi).</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_Toc498504504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09FDCF01"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5" w:history="1">
            <w:r w:rsidR="00276EC1" w:rsidRPr="00F806BB">
              <w:rPr>
                <w:rStyle w:val="Hyperlink"/>
                <w:rFonts w:ascii="Times New Roman" w:hAnsi="Times New Roman" w:cs="Times New Roman"/>
                <w:b w:val="0"/>
                <w:noProof/>
                <w:sz w:val="24"/>
                <w:szCs w:val="24"/>
              </w:rPr>
              <w:t>4.5.</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Potenciālā jaunā produkta cena un tās ietekmējošie faktori.</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_Toc498504505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68FB13BB"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6" w:history="1">
            <w:r w:rsidR="00276EC1" w:rsidRPr="00F806BB">
              <w:rPr>
                <w:rStyle w:val="Hyperlink"/>
                <w:rFonts w:ascii="Times New Roman" w:hAnsi="Times New Roman" w:cs="Times New Roman"/>
                <w:b w:val="0"/>
                <w:noProof/>
                <w:sz w:val="24"/>
                <w:szCs w:val="24"/>
              </w:rPr>
              <w:t>4.6.</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Plānotā projekta apraksts: mērķi, sagaidāmie rezultāti (kvantitatīvi izmērāmi rezultāti).</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_Toc498504506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0330D9E2"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7" w:history="1">
            <w:r w:rsidR="00276EC1" w:rsidRPr="00F806BB">
              <w:rPr>
                <w:rStyle w:val="Hyperlink"/>
                <w:rFonts w:ascii="Times New Roman" w:hAnsi="Times New Roman" w:cs="Times New Roman"/>
                <w:b w:val="0"/>
                <w:noProof/>
                <w:sz w:val="24"/>
                <w:szCs w:val="24"/>
              </w:rPr>
              <w:t>4.7.</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Projektā laikā un pēc projekta pabeigšanas plānotie eksperimentālās tehnoloģijas testi.</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_Toc498504507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04236AA1" w14:textId="3E14C1B0"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8" w:history="1">
            <w:r w:rsidR="00276EC1" w:rsidRPr="00F806BB">
              <w:rPr>
                <w:rStyle w:val="Hyperlink"/>
                <w:rFonts w:ascii="Times New Roman" w:hAnsi="Times New Roman" w:cs="Times New Roman"/>
                <w:b w:val="0"/>
                <w:noProof/>
                <w:sz w:val="24"/>
                <w:szCs w:val="24"/>
              </w:rPr>
              <w:t>4.8.</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Proj</w:t>
            </w:r>
            <w:r w:rsidR="00322426" w:rsidRPr="00F806BB">
              <w:rPr>
                <w:rStyle w:val="Hyperlink"/>
                <w:rFonts w:ascii="Times New Roman" w:hAnsi="Times New Roman" w:cs="Times New Roman"/>
                <w:b w:val="0"/>
                <w:noProof/>
                <w:sz w:val="24"/>
                <w:szCs w:val="24"/>
              </w:rPr>
              <w:t>ekta realizācijas laika grafiks</w:t>
            </w:r>
            <w:r w:rsidR="00F64F27" w:rsidRPr="00F806BB">
              <w:rPr>
                <w:rStyle w:val="Hyperlink"/>
                <w:rFonts w:ascii="Times New Roman" w:hAnsi="Times New Roman" w:cs="Times New Roman"/>
                <w:b w:val="0"/>
                <w:noProof/>
                <w:sz w:val="24"/>
                <w:szCs w:val="24"/>
              </w:rPr>
              <w:t>……………</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_Toc498504508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5DBE4674"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09" w:history="1">
            <w:r w:rsidR="00276EC1" w:rsidRPr="00F806BB">
              <w:rPr>
                <w:rStyle w:val="Hyperlink"/>
                <w:rFonts w:ascii="Times New Roman" w:hAnsi="Times New Roman" w:cs="Times New Roman"/>
                <w:b w:val="0"/>
                <w:noProof/>
                <w:sz w:val="24"/>
                <w:szCs w:val="24"/>
              </w:rPr>
              <w:t>4.9.</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 xml:space="preserve">Nepieciešamie resursi </w:t>
            </w:r>
            <w:r w:rsidR="00276EC1" w:rsidRPr="00F806BB">
              <w:rPr>
                <w:rStyle w:val="Hyperlink"/>
                <w:rFonts w:ascii="Times New Roman" w:eastAsia="MS Mincho" w:hAnsi="Times New Roman" w:cs="Times New Roman"/>
                <w:b w:val="0"/>
                <w:noProof/>
                <w:sz w:val="24"/>
                <w:szCs w:val="24"/>
                <w:lang w:eastAsia="lv-LV"/>
              </w:rPr>
              <w:t>(telpas, zeme, iekārtas, darbaspēks, izejvielas, materiāli, licences)</w:t>
            </w:r>
            <w:r w:rsidR="00276EC1" w:rsidRPr="00F806BB">
              <w:rPr>
                <w:rStyle w:val="Hyperlink"/>
                <w:rFonts w:ascii="Times New Roman" w:hAnsi="Times New Roman" w:cs="Times New Roman"/>
                <w:b w:val="0"/>
                <w:noProof/>
                <w:sz w:val="24"/>
                <w:szCs w:val="24"/>
              </w:rPr>
              <w:t>.</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_Toc498504509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67A1C82A"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0" w:history="1">
            <w:r w:rsidR="00276EC1" w:rsidRPr="00F806BB">
              <w:rPr>
                <w:rStyle w:val="Hyperlink"/>
                <w:rFonts w:ascii="Times New Roman" w:hAnsi="Times New Roman" w:cs="Times New Roman"/>
                <w:b w:val="0"/>
                <w:noProof/>
                <w:sz w:val="24"/>
                <w:szCs w:val="24"/>
              </w:rPr>
              <w:t>4.10.</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Norēķinu politika ar piegādātājiem un pircējiem (priekšapmaksa, avanss utt.).</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_Toc498504510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8</w:t>
            </w:r>
            <w:r w:rsidR="00276EC1" w:rsidRPr="00F806BB">
              <w:rPr>
                <w:rFonts w:ascii="Times New Roman" w:hAnsi="Times New Roman" w:cs="Times New Roman"/>
                <w:b w:val="0"/>
                <w:noProof/>
                <w:webHidden/>
                <w:sz w:val="24"/>
                <w:szCs w:val="24"/>
              </w:rPr>
              <w:fldChar w:fldCharType="end"/>
            </w:r>
          </w:hyperlink>
        </w:p>
        <w:p w14:paraId="4488E3BA"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1" w:history="1">
            <w:r w:rsidR="00276EC1" w:rsidRPr="00F806BB">
              <w:rPr>
                <w:rStyle w:val="Hyperlink"/>
                <w:rFonts w:ascii="Times New Roman" w:hAnsi="Times New Roman" w:cs="Times New Roman"/>
                <w:b w:val="0"/>
                <w:noProof/>
                <w:sz w:val="24"/>
                <w:szCs w:val="24"/>
              </w:rPr>
              <w:t>4.11.</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Kopējā projekta summa un finansējuma avoti (pašu kapitāls, investoru piesaiste, aizdevumi, ķīlas utt.)</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_Toc498504511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529522B2"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512" w:history="1">
            <w:r w:rsidR="00276EC1" w:rsidRPr="00F806BB">
              <w:rPr>
                <w:rStyle w:val="Hyperlink"/>
                <w:rFonts w:ascii="Times New Roman" w:hAnsi="Times New Roman" w:cs="Times New Roman"/>
                <w:b w:val="0"/>
                <w:caps w:val="0"/>
                <w:noProof/>
              </w:rPr>
              <w:t>5.</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Mārketinga plāns</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_Toc498504512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9</w:t>
            </w:r>
            <w:r w:rsidR="00276EC1" w:rsidRPr="00F806BB">
              <w:rPr>
                <w:rFonts w:ascii="Times New Roman" w:hAnsi="Times New Roman" w:cs="Times New Roman"/>
                <w:b w:val="0"/>
                <w:caps w:val="0"/>
                <w:noProof/>
                <w:webHidden/>
              </w:rPr>
              <w:fldChar w:fldCharType="end"/>
            </w:r>
          </w:hyperlink>
        </w:p>
        <w:p w14:paraId="3E60F57C"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3" w:history="1">
            <w:r w:rsidR="00276EC1" w:rsidRPr="00F806BB">
              <w:rPr>
                <w:rStyle w:val="Hyperlink"/>
                <w:rFonts w:ascii="Times New Roman" w:hAnsi="Times New Roman" w:cs="Times New Roman"/>
                <w:b w:val="0"/>
                <w:noProof/>
                <w:sz w:val="24"/>
                <w:szCs w:val="24"/>
              </w:rPr>
              <w:t>5.1.</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Noieta tirgus raksturojums (vietējais vai ārvalstu; tirgus apjoms; attīstības perspektīvas).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_Toc498504513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28B66253"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4" w:history="1">
            <w:r w:rsidR="00276EC1" w:rsidRPr="00F806BB">
              <w:rPr>
                <w:rStyle w:val="Hyperlink"/>
                <w:rFonts w:ascii="Times New Roman" w:hAnsi="Times New Roman" w:cs="Times New Roman"/>
                <w:b w:val="0"/>
                <w:noProof/>
                <w:sz w:val="24"/>
                <w:szCs w:val="24"/>
              </w:rPr>
              <w:t>5.2.</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Uzņēmuma tirgus daļa.</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_Toc498504514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77E6E08B"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5" w:history="1">
            <w:r w:rsidR="00276EC1" w:rsidRPr="00F806BB">
              <w:rPr>
                <w:rStyle w:val="Hyperlink"/>
                <w:rFonts w:ascii="Times New Roman" w:hAnsi="Times New Roman" w:cs="Times New Roman"/>
                <w:b w:val="0"/>
                <w:noProof/>
                <w:sz w:val="24"/>
                <w:szCs w:val="24"/>
              </w:rPr>
              <w:t>5.3.</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Uzņēmuma konkurētspēja tirgū, kādi faktori to nosaka.</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_Toc498504515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6F411EE4"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6" w:history="1">
            <w:r w:rsidR="00276EC1" w:rsidRPr="00F806BB">
              <w:rPr>
                <w:rStyle w:val="Hyperlink"/>
                <w:rFonts w:ascii="Times New Roman" w:hAnsi="Times New Roman" w:cs="Times New Roman"/>
                <w:b w:val="0"/>
                <w:noProof/>
                <w:sz w:val="24"/>
                <w:szCs w:val="24"/>
              </w:rPr>
              <w:t>5.4.</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Patērētāju raksturojums.</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_Toc498504516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304B0E56"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7" w:history="1">
            <w:r w:rsidR="00276EC1" w:rsidRPr="00F806BB">
              <w:rPr>
                <w:rStyle w:val="Hyperlink"/>
                <w:rFonts w:ascii="Times New Roman" w:hAnsi="Times New Roman" w:cs="Times New Roman"/>
                <w:b w:val="0"/>
                <w:noProof/>
                <w:sz w:val="24"/>
                <w:szCs w:val="24"/>
              </w:rPr>
              <w:t>5.5.</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Produkta kvalitāte, unikalitāte.</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_Toc498504517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4A71B64F" w14:textId="77777777" w:rsidR="00276EC1" w:rsidRPr="00F806BB" w:rsidRDefault="00F806BB" w:rsidP="00276EC1">
          <w:pPr>
            <w:pStyle w:val="TOC2"/>
            <w:tabs>
              <w:tab w:val="left" w:pos="660"/>
              <w:tab w:val="right" w:leader="dot" w:pos="9344"/>
            </w:tabs>
            <w:spacing w:before="0" w:line="360" w:lineRule="auto"/>
            <w:rPr>
              <w:rFonts w:ascii="Times New Roman" w:eastAsiaTheme="minorEastAsia" w:hAnsi="Times New Roman" w:cs="Times New Roman"/>
              <w:b w:val="0"/>
              <w:bCs w:val="0"/>
              <w:noProof/>
              <w:sz w:val="24"/>
              <w:szCs w:val="24"/>
              <w:lang w:eastAsia="lv-LV"/>
            </w:rPr>
          </w:pPr>
          <w:hyperlink w:anchor="_Toc498504518" w:history="1">
            <w:r w:rsidR="00276EC1" w:rsidRPr="00F806BB">
              <w:rPr>
                <w:rStyle w:val="Hyperlink"/>
                <w:rFonts w:ascii="Times New Roman" w:hAnsi="Times New Roman" w:cs="Times New Roman"/>
                <w:b w:val="0"/>
                <w:noProof/>
                <w:sz w:val="24"/>
                <w:szCs w:val="24"/>
              </w:rPr>
              <w:t>5.6.</w:t>
            </w:r>
            <w:r w:rsidR="00276EC1" w:rsidRPr="00F806BB">
              <w:rPr>
                <w:rFonts w:ascii="Times New Roman" w:eastAsiaTheme="minorEastAsia" w:hAnsi="Times New Roman" w:cs="Times New Roman"/>
                <w:b w:val="0"/>
                <w:bCs w:val="0"/>
                <w:noProof/>
                <w:sz w:val="24"/>
                <w:szCs w:val="24"/>
                <w:lang w:eastAsia="lv-LV"/>
              </w:rPr>
              <w:tab/>
            </w:r>
            <w:r w:rsidR="00276EC1" w:rsidRPr="00F806BB">
              <w:rPr>
                <w:rStyle w:val="Hyperlink"/>
                <w:rFonts w:ascii="Times New Roman" w:hAnsi="Times New Roman" w:cs="Times New Roman"/>
                <w:b w:val="0"/>
                <w:noProof/>
                <w:sz w:val="24"/>
                <w:szCs w:val="24"/>
              </w:rPr>
              <w:t>Jaunā produkta un/vai pakalpojuma virzība tirgū.</w:t>
            </w:r>
            <w:r w:rsidR="00276EC1" w:rsidRPr="00F806BB">
              <w:rPr>
                <w:rFonts w:ascii="Times New Roman" w:hAnsi="Times New Roman" w:cs="Times New Roman"/>
                <w:b w:val="0"/>
                <w:noProof/>
                <w:webHidden/>
                <w:sz w:val="24"/>
                <w:szCs w:val="24"/>
              </w:rPr>
              <w:tab/>
            </w:r>
            <w:r w:rsidR="00276EC1" w:rsidRPr="00F806BB">
              <w:rPr>
                <w:rFonts w:ascii="Times New Roman" w:hAnsi="Times New Roman" w:cs="Times New Roman"/>
                <w:b w:val="0"/>
                <w:noProof/>
                <w:webHidden/>
                <w:sz w:val="24"/>
                <w:szCs w:val="24"/>
              </w:rPr>
              <w:fldChar w:fldCharType="begin"/>
            </w:r>
            <w:r w:rsidR="00276EC1" w:rsidRPr="00F806BB">
              <w:rPr>
                <w:rFonts w:ascii="Times New Roman" w:hAnsi="Times New Roman" w:cs="Times New Roman"/>
                <w:b w:val="0"/>
                <w:noProof/>
                <w:webHidden/>
                <w:sz w:val="24"/>
                <w:szCs w:val="24"/>
              </w:rPr>
              <w:instrText xml:space="preserve"> PAGEREF _Toc498504518 \h </w:instrText>
            </w:r>
            <w:r w:rsidR="00276EC1" w:rsidRPr="00F806BB">
              <w:rPr>
                <w:rFonts w:ascii="Times New Roman" w:hAnsi="Times New Roman" w:cs="Times New Roman"/>
                <w:b w:val="0"/>
                <w:noProof/>
                <w:webHidden/>
                <w:sz w:val="24"/>
                <w:szCs w:val="24"/>
              </w:rPr>
            </w:r>
            <w:r w:rsidR="00276EC1" w:rsidRPr="00F806BB">
              <w:rPr>
                <w:rFonts w:ascii="Times New Roman" w:hAnsi="Times New Roman" w:cs="Times New Roman"/>
                <w:b w:val="0"/>
                <w:noProof/>
                <w:webHidden/>
                <w:sz w:val="24"/>
                <w:szCs w:val="24"/>
              </w:rPr>
              <w:fldChar w:fldCharType="separate"/>
            </w:r>
            <w:r w:rsidR="00F64F27" w:rsidRPr="00F806BB">
              <w:rPr>
                <w:rFonts w:ascii="Times New Roman" w:hAnsi="Times New Roman" w:cs="Times New Roman"/>
                <w:b w:val="0"/>
                <w:noProof/>
                <w:webHidden/>
                <w:sz w:val="24"/>
                <w:szCs w:val="24"/>
              </w:rPr>
              <w:t>9</w:t>
            </w:r>
            <w:r w:rsidR="00276EC1" w:rsidRPr="00F806BB">
              <w:rPr>
                <w:rFonts w:ascii="Times New Roman" w:hAnsi="Times New Roman" w:cs="Times New Roman"/>
                <w:b w:val="0"/>
                <w:noProof/>
                <w:webHidden/>
                <w:sz w:val="24"/>
                <w:szCs w:val="24"/>
              </w:rPr>
              <w:fldChar w:fldCharType="end"/>
            </w:r>
          </w:hyperlink>
        </w:p>
        <w:p w14:paraId="076BCFF7"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519" w:history="1">
            <w:r w:rsidR="00276EC1" w:rsidRPr="00F806BB">
              <w:rPr>
                <w:rStyle w:val="Hyperlink"/>
                <w:rFonts w:ascii="Times New Roman" w:hAnsi="Times New Roman" w:cs="Times New Roman"/>
                <w:b w:val="0"/>
                <w:caps w:val="0"/>
                <w:noProof/>
              </w:rPr>
              <w:t>6.</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Finanšu plāns</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_Toc498504519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9</w:t>
            </w:r>
            <w:r w:rsidR="00276EC1" w:rsidRPr="00F806BB">
              <w:rPr>
                <w:rFonts w:ascii="Times New Roman" w:hAnsi="Times New Roman" w:cs="Times New Roman"/>
                <w:b w:val="0"/>
                <w:caps w:val="0"/>
                <w:noProof/>
                <w:webHidden/>
              </w:rPr>
              <w:fldChar w:fldCharType="end"/>
            </w:r>
          </w:hyperlink>
        </w:p>
        <w:p w14:paraId="4E15F359" w14:textId="77777777" w:rsidR="00276EC1" w:rsidRPr="00F806BB" w:rsidRDefault="00F806BB" w:rsidP="00276EC1">
          <w:pPr>
            <w:pStyle w:val="TOC1"/>
            <w:tabs>
              <w:tab w:val="left" w:pos="440"/>
              <w:tab w:val="right" w:leader="dot" w:pos="9344"/>
            </w:tabs>
            <w:spacing w:before="0" w:line="360" w:lineRule="auto"/>
            <w:rPr>
              <w:rFonts w:ascii="Times New Roman" w:eastAsiaTheme="minorEastAsia" w:hAnsi="Times New Roman" w:cs="Times New Roman"/>
              <w:b w:val="0"/>
              <w:bCs w:val="0"/>
              <w:caps w:val="0"/>
              <w:noProof/>
              <w:lang w:eastAsia="lv-LV"/>
            </w:rPr>
          </w:pPr>
          <w:hyperlink w:anchor="_Toc498504520" w:history="1">
            <w:r w:rsidR="00276EC1" w:rsidRPr="00F806BB">
              <w:rPr>
                <w:rStyle w:val="Hyperlink"/>
                <w:rFonts w:ascii="Times New Roman" w:hAnsi="Times New Roman" w:cs="Times New Roman"/>
                <w:b w:val="0"/>
                <w:caps w:val="0"/>
                <w:noProof/>
              </w:rPr>
              <w:t>7.</w:t>
            </w:r>
            <w:r w:rsidR="00276EC1" w:rsidRPr="00F806BB">
              <w:rPr>
                <w:rFonts w:ascii="Times New Roman" w:eastAsiaTheme="minorEastAsia" w:hAnsi="Times New Roman" w:cs="Times New Roman"/>
                <w:b w:val="0"/>
                <w:bCs w:val="0"/>
                <w:caps w:val="0"/>
                <w:noProof/>
                <w:lang w:eastAsia="lv-LV"/>
              </w:rPr>
              <w:tab/>
            </w:r>
            <w:r w:rsidR="00276EC1" w:rsidRPr="00F806BB">
              <w:rPr>
                <w:rStyle w:val="Hyperlink"/>
                <w:rFonts w:ascii="Times New Roman" w:hAnsi="Times New Roman" w:cs="Times New Roman"/>
                <w:b w:val="0"/>
                <w:caps w:val="0"/>
                <w:noProof/>
              </w:rPr>
              <w:t>Pielikumi</w:t>
            </w:r>
            <w:r w:rsidR="00276EC1" w:rsidRPr="00F806BB">
              <w:rPr>
                <w:rFonts w:ascii="Times New Roman" w:hAnsi="Times New Roman" w:cs="Times New Roman"/>
                <w:b w:val="0"/>
                <w:caps w:val="0"/>
                <w:noProof/>
                <w:webHidden/>
              </w:rPr>
              <w:tab/>
            </w:r>
            <w:r w:rsidR="00276EC1" w:rsidRPr="00F806BB">
              <w:rPr>
                <w:rFonts w:ascii="Times New Roman" w:hAnsi="Times New Roman" w:cs="Times New Roman"/>
                <w:b w:val="0"/>
                <w:caps w:val="0"/>
                <w:noProof/>
                <w:webHidden/>
              </w:rPr>
              <w:fldChar w:fldCharType="begin"/>
            </w:r>
            <w:r w:rsidR="00276EC1" w:rsidRPr="00F806BB">
              <w:rPr>
                <w:rFonts w:ascii="Times New Roman" w:hAnsi="Times New Roman" w:cs="Times New Roman"/>
                <w:b w:val="0"/>
                <w:caps w:val="0"/>
                <w:noProof/>
                <w:webHidden/>
              </w:rPr>
              <w:instrText xml:space="preserve"> PAGEREF _Toc498504520 \h </w:instrText>
            </w:r>
            <w:r w:rsidR="00276EC1" w:rsidRPr="00F806BB">
              <w:rPr>
                <w:rFonts w:ascii="Times New Roman" w:hAnsi="Times New Roman" w:cs="Times New Roman"/>
                <w:b w:val="0"/>
                <w:caps w:val="0"/>
                <w:noProof/>
                <w:webHidden/>
              </w:rPr>
            </w:r>
            <w:r w:rsidR="00276EC1" w:rsidRPr="00F806BB">
              <w:rPr>
                <w:rFonts w:ascii="Times New Roman" w:hAnsi="Times New Roman" w:cs="Times New Roman"/>
                <w:b w:val="0"/>
                <w:caps w:val="0"/>
                <w:noProof/>
                <w:webHidden/>
              </w:rPr>
              <w:fldChar w:fldCharType="separate"/>
            </w:r>
            <w:r w:rsidR="00F64F27" w:rsidRPr="00F806BB">
              <w:rPr>
                <w:rFonts w:ascii="Times New Roman" w:hAnsi="Times New Roman" w:cs="Times New Roman"/>
                <w:b w:val="0"/>
                <w:caps w:val="0"/>
                <w:noProof/>
                <w:webHidden/>
              </w:rPr>
              <w:t>11</w:t>
            </w:r>
            <w:r w:rsidR="00276EC1" w:rsidRPr="00F806BB">
              <w:rPr>
                <w:rFonts w:ascii="Times New Roman" w:hAnsi="Times New Roman" w:cs="Times New Roman"/>
                <w:b w:val="0"/>
                <w:caps w:val="0"/>
                <w:noProof/>
                <w:webHidden/>
              </w:rPr>
              <w:fldChar w:fldCharType="end"/>
            </w:r>
          </w:hyperlink>
        </w:p>
        <w:p w14:paraId="013AD2DB" w14:textId="67528FDA" w:rsidR="00CB2FBA" w:rsidRPr="00F806BB" w:rsidRDefault="003E1C7B" w:rsidP="00276EC1">
          <w:pPr>
            <w:spacing w:after="0" w:line="360" w:lineRule="auto"/>
            <w:jc w:val="both"/>
            <w:rPr>
              <w:rFonts w:ascii="Times New Roman" w:hAnsi="Times New Roman" w:cs="Times New Roman"/>
              <w:sz w:val="24"/>
              <w:szCs w:val="24"/>
            </w:rPr>
          </w:pPr>
          <w:r w:rsidRPr="00F806BB">
            <w:rPr>
              <w:rFonts w:ascii="Times New Roman" w:hAnsi="Times New Roman" w:cs="Times New Roman"/>
              <w:bCs/>
              <w:noProof/>
              <w:sz w:val="24"/>
              <w:szCs w:val="24"/>
            </w:rPr>
            <w:fldChar w:fldCharType="end"/>
          </w:r>
        </w:p>
      </w:sdtContent>
    </w:sdt>
    <w:p w14:paraId="005968A7" w14:textId="663C638D" w:rsidR="0093428D" w:rsidRPr="00F806BB" w:rsidRDefault="0093428D"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auto"/>
        </w:rPr>
      </w:pPr>
      <w:bookmarkStart w:id="1" w:name="_Toc283400645"/>
      <w:bookmarkStart w:id="2" w:name="_Toc283400536"/>
      <w:bookmarkStart w:id="3" w:name="_Toc283400132"/>
      <w:bookmarkStart w:id="4" w:name="_Toc496471797"/>
      <w:bookmarkStart w:id="5" w:name="_Toc496471927"/>
      <w:bookmarkStart w:id="6" w:name="_Toc498504493"/>
      <w:r w:rsidRPr="00F806BB">
        <w:rPr>
          <w:rFonts w:ascii="Times New Roman" w:hAnsi="Times New Roman" w:cs="Times New Roman"/>
          <w:color w:val="auto"/>
        </w:rPr>
        <w:lastRenderedPageBreak/>
        <w:t>Vispārēja informācija par uzņēmumu</w:t>
      </w:r>
      <w:bookmarkEnd w:id="1"/>
      <w:bookmarkEnd w:id="2"/>
      <w:bookmarkEnd w:id="3"/>
      <w:bookmarkEnd w:id="4"/>
      <w:bookmarkEnd w:id="5"/>
      <w:bookmarkEnd w:id="6"/>
    </w:p>
    <w:p w14:paraId="04DED93D" w14:textId="77777777" w:rsidR="006B507C" w:rsidRPr="00F806BB" w:rsidRDefault="006B507C" w:rsidP="000E2329">
      <w:pPr>
        <w:spacing w:after="0" w:line="360" w:lineRule="auto"/>
        <w:rPr>
          <w:rFonts w:ascii="Times New Roman" w:hAnsi="Times New Roman" w:cs="Times New Roman"/>
          <w:sz w:val="24"/>
          <w:szCs w:val="24"/>
        </w:rPr>
      </w:pPr>
    </w:p>
    <w:p w14:paraId="79C559A2" w14:textId="7192AF21" w:rsidR="00597C80" w:rsidRPr="00F806BB" w:rsidRDefault="006B507C"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Projekta iesniedzēja</w:t>
      </w:r>
      <w:r w:rsidR="0093428D" w:rsidRPr="00F806BB">
        <w:rPr>
          <w:rFonts w:ascii="Times New Roman" w:hAnsi="Times New Roman" w:cs="Times New Roman"/>
          <w:sz w:val="24"/>
          <w:szCs w:val="24"/>
        </w:rPr>
        <w:t xml:space="preserve"> nosaukums, komercdarbības juridiskā forma, juridiskā adrese, </w:t>
      </w:r>
      <w:r w:rsidR="00745135" w:rsidRPr="00F806BB">
        <w:rPr>
          <w:rFonts w:ascii="Times New Roman" w:hAnsi="Times New Roman" w:cs="Times New Roman"/>
          <w:sz w:val="24"/>
          <w:szCs w:val="24"/>
        </w:rPr>
        <w:t xml:space="preserve">pamatdarbības vieta, </w:t>
      </w:r>
      <w:r w:rsidR="0093428D" w:rsidRPr="00F806BB">
        <w:rPr>
          <w:rFonts w:ascii="Times New Roman" w:hAnsi="Times New Roman" w:cs="Times New Roman"/>
          <w:sz w:val="24"/>
          <w:szCs w:val="24"/>
        </w:rPr>
        <w:t>plānotā komercdarbības vieta</w:t>
      </w:r>
      <w:r w:rsidR="00745135" w:rsidRPr="00F806BB">
        <w:rPr>
          <w:rFonts w:ascii="Times New Roman" w:hAnsi="Times New Roman" w:cs="Times New Roman"/>
          <w:sz w:val="24"/>
          <w:szCs w:val="24"/>
        </w:rPr>
        <w:t xml:space="preserve"> (ja nesakrīt ar pamatdarbības vietu)</w:t>
      </w:r>
      <w:r w:rsidR="00597C80" w:rsidRPr="00F806BB">
        <w:rPr>
          <w:rFonts w:ascii="Times New Roman" w:hAnsi="Times New Roman" w:cs="Times New Roman"/>
          <w:sz w:val="24"/>
          <w:szCs w:val="24"/>
        </w:rPr>
        <w:t xml:space="preserve">. Būtiskākie sasniegumi pēdējo trīs gadu laikā. </w:t>
      </w:r>
    </w:p>
    <w:p w14:paraId="34B1E382" w14:textId="77777777" w:rsidR="00597C80" w:rsidRPr="00F806BB" w:rsidRDefault="00597C80" w:rsidP="000E2329">
      <w:pPr>
        <w:pStyle w:val="BodyText"/>
        <w:spacing w:line="360" w:lineRule="auto"/>
        <w:ind w:left="792"/>
        <w:rPr>
          <w:sz w:val="24"/>
          <w:szCs w:val="24"/>
        </w:rPr>
      </w:pPr>
    </w:p>
    <w:p w14:paraId="590BAE82" w14:textId="64A1EFF1" w:rsidR="00D942BC" w:rsidRPr="00F806BB" w:rsidRDefault="0093428D"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Dibinātāji, īpašnieki, to līdzdalība pamatkapitālā</w:t>
      </w:r>
      <w:r w:rsidR="00434BB3" w:rsidRPr="00F806BB">
        <w:rPr>
          <w:rFonts w:ascii="Times New Roman" w:hAnsi="Times New Roman" w:cs="Times New Roman"/>
          <w:sz w:val="24"/>
          <w:szCs w:val="24"/>
        </w:rPr>
        <w:t xml:space="preserve">. </w:t>
      </w:r>
      <w:r w:rsidR="00597C80" w:rsidRPr="00F806BB">
        <w:rPr>
          <w:rFonts w:ascii="Times New Roman" w:hAnsi="Times New Roman" w:cs="Times New Roman"/>
          <w:sz w:val="24"/>
          <w:szCs w:val="24"/>
        </w:rPr>
        <w:t xml:space="preserve">Īss </w:t>
      </w:r>
      <w:r w:rsidR="006B507C" w:rsidRPr="00F806BB">
        <w:rPr>
          <w:rFonts w:ascii="Times New Roman" w:hAnsi="Times New Roman" w:cs="Times New Roman"/>
          <w:sz w:val="24"/>
          <w:szCs w:val="24"/>
        </w:rPr>
        <w:t xml:space="preserve">projekta iesniedzēja </w:t>
      </w:r>
      <w:r w:rsidR="00597C80" w:rsidRPr="00F806BB">
        <w:rPr>
          <w:rFonts w:ascii="Times New Roman" w:hAnsi="Times New Roman" w:cs="Times New Roman"/>
          <w:sz w:val="24"/>
          <w:szCs w:val="24"/>
        </w:rPr>
        <w:t>saistīto komersantu raksturojums</w:t>
      </w:r>
      <w:r w:rsidR="00D330EC" w:rsidRPr="00F806BB">
        <w:rPr>
          <w:rFonts w:ascii="Times New Roman" w:hAnsi="Times New Roman" w:cs="Times New Roman"/>
          <w:sz w:val="24"/>
          <w:szCs w:val="24"/>
        </w:rPr>
        <w:t>, sasaiste ar projektā paredzēto</w:t>
      </w:r>
      <w:r w:rsidR="00371F7A" w:rsidRPr="00F806BB">
        <w:rPr>
          <w:rFonts w:ascii="Times New Roman" w:hAnsi="Times New Roman" w:cs="Times New Roman"/>
          <w:sz w:val="24"/>
          <w:szCs w:val="24"/>
        </w:rPr>
        <w:t xml:space="preserve">. </w:t>
      </w:r>
    </w:p>
    <w:p w14:paraId="40863265" w14:textId="77777777" w:rsidR="00D942BC" w:rsidRPr="00F806BB" w:rsidRDefault="00D942BC" w:rsidP="000E2329">
      <w:pPr>
        <w:pStyle w:val="BodyText"/>
        <w:spacing w:line="360" w:lineRule="auto"/>
        <w:ind w:left="720"/>
        <w:rPr>
          <w:sz w:val="24"/>
          <w:szCs w:val="24"/>
        </w:rPr>
      </w:pPr>
    </w:p>
    <w:p w14:paraId="783B6E71" w14:textId="26C692E4" w:rsidR="00D942BC" w:rsidRPr="00F806BB" w:rsidRDefault="00D942BC" w:rsidP="000E2329">
      <w:pPr>
        <w:pStyle w:val="BodyText"/>
        <w:spacing w:line="360" w:lineRule="auto"/>
        <w:ind w:left="720"/>
        <w:jc w:val="center"/>
        <w:rPr>
          <w:sz w:val="24"/>
          <w:szCs w:val="24"/>
        </w:rPr>
      </w:pPr>
      <w:r w:rsidRPr="00F806BB">
        <w:rPr>
          <w:sz w:val="24"/>
          <w:szCs w:val="24"/>
        </w:rPr>
        <w:t>1.tabula „</w:t>
      </w:r>
      <w:r w:rsidR="006B507C" w:rsidRPr="00F806BB">
        <w:rPr>
          <w:sz w:val="24"/>
          <w:szCs w:val="24"/>
        </w:rPr>
        <w:t>Projekta iesniedzēja</w:t>
      </w:r>
      <w:r w:rsidR="007617F9" w:rsidRPr="00F806BB">
        <w:rPr>
          <w:sz w:val="24"/>
          <w:szCs w:val="24"/>
        </w:rPr>
        <w:t xml:space="preserve"> un</w:t>
      </w:r>
      <w:r w:rsidR="006B507C" w:rsidRPr="00F806BB">
        <w:rPr>
          <w:sz w:val="24"/>
          <w:szCs w:val="24"/>
        </w:rPr>
        <w:t xml:space="preserve"> tā</w:t>
      </w:r>
      <w:r w:rsidR="007617F9" w:rsidRPr="00F806BB">
        <w:rPr>
          <w:sz w:val="24"/>
          <w:szCs w:val="24"/>
        </w:rPr>
        <w:t xml:space="preserve"> saistīto komersantu finanšu kapacitāte, </w:t>
      </w:r>
    </w:p>
    <w:p w14:paraId="6D4BDCE2" w14:textId="1B08ED59" w:rsidR="00597C80" w:rsidRPr="00F806BB" w:rsidRDefault="007617F9" w:rsidP="000E2329">
      <w:pPr>
        <w:pStyle w:val="BodyText"/>
        <w:spacing w:line="360" w:lineRule="auto"/>
        <w:ind w:left="720"/>
        <w:jc w:val="center"/>
        <w:rPr>
          <w:sz w:val="24"/>
          <w:szCs w:val="24"/>
        </w:rPr>
      </w:pPr>
      <w:r w:rsidRPr="00F806BB">
        <w:rPr>
          <w:sz w:val="24"/>
          <w:szCs w:val="24"/>
        </w:rPr>
        <w:t>pam</w:t>
      </w:r>
      <w:r w:rsidR="00533F1F" w:rsidRPr="00F806BB">
        <w:rPr>
          <w:sz w:val="24"/>
          <w:szCs w:val="24"/>
        </w:rPr>
        <w:t>a</w:t>
      </w:r>
      <w:r w:rsidRPr="00F806BB">
        <w:rPr>
          <w:sz w:val="24"/>
          <w:szCs w:val="24"/>
        </w:rPr>
        <w:t>tojoties uz pēdējā apstiprin</w:t>
      </w:r>
      <w:r w:rsidR="00D942BC" w:rsidRPr="00F806BB">
        <w:rPr>
          <w:sz w:val="24"/>
          <w:szCs w:val="24"/>
        </w:rPr>
        <w:t>ātā finanšu pārskata datiem”</w:t>
      </w:r>
    </w:p>
    <w:tbl>
      <w:tblPr>
        <w:tblW w:w="8642" w:type="dxa"/>
        <w:jc w:val="center"/>
        <w:tblLook w:val="04A0" w:firstRow="1" w:lastRow="0" w:firstColumn="1" w:lastColumn="0" w:noHBand="0" w:noVBand="1"/>
      </w:tblPr>
      <w:tblGrid>
        <w:gridCol w:w="4198"/>
        <w:gridCol w:w="4444"/>
      </w:tblGrid>
      <w:tr w:rsidR="007617F9" w:rsidRPr="00F806BB" w14:paraId="7E4BF156" w14:textId="77777777" w:rsidTr="000E2329">
        <w:trPr>
          <w:trHeight w:val="517"/>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8CFFF" w14:textId="77777777" w:rsidR="007617F9" w:rsidRPr="00F806BB" w:rsidRDefault="007617F9"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Projekta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iesniedzēja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pašu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kapitāls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pēdējā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gadā</w:t>
            </w:r>
            <w:proofErr w:type="spellEnd"/>
            <w:r w:rsidRPr="00F806BB">
              <w:rPr>
                <w:rFonts w:ascii="Times New Roman" w:eastAsia="Times New Roman" w:hAnsi="Times New Roman" w:cs="Times New Roman"/>
                <w:sz w:val="20"/>
                <w:szCs w:val="20"/>
                <w:lang w:val="en-US"/>
              </w:rPr>
              <w:t>, EUR</w:t>
            </w:r>
          </w:p>
        </w:tc>
        <w:tc>
          <w:tcPr>
            <w:tcW w:w="4444" w:type="dxa"/>
            <w:tcBorders>
              <w:top w:val="single" w:sz="4" w:space="0" w:color="auto"/>
              <w:left w:val="nil"/>
              <w:bottom w:val="single" w:sz="4" w:space="0" w:color="auto"/>
              <w:right w:val="single" w:sz="4" w:space="0" w:color="auto"/>
            </w:tcBorders>
            <w:shd w:val="clear" w:color="auto" w:fill="auto"/>
            <w:vAlign w:val="center"/>
          </w:tcPr>
          <w:p w14:paraId="4F800BA7" w14:textId="34B306F2" w:rsidR="007617F9" w:rsidRPr="00F806BB" w:rsidRDefault="007617F9" w:rsidP="000E2329">
            <w:pPr>
              <w:pStyle w:val="BodyText"/>
              <w:spacing w:line="360" w:lineRule="auto"/>
              <w:rPr>
                <w:rFonts w:eastAsia="Times New Roman"/>
                <w:i/>
                <w:color w:val="2E74B5" w:themeColor="accent1" w:themeShade="BF"/>
                <w:sz w:val="20"/>
                <w:lang w:val="en-US"/>
              </w:rPr>
            </w:pPr>
          </w:p>
        </w:tc>
      </w:tr>
      <w:tr w:rsidR="007617F9" w:rsidRPr="00F806BB" w14:paraId="755EB965" w14:textId="77777777" w:rsidTr="000E2329">
        <w:trPr>
          <w:trHeight w:val="1134"/>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4276711E" w14:textId="514AC017" w:rsidR="007617F9" w:rsidRPr="00F806BB" w:rsidRDefault="0066607B"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Saistīto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personu</w:t>
            </w:r>
            <w:proofErr w:type="spellEnd"/>
            <w:r w:rsidRPr="00F806BB">
              <w:rPr>
                <w:rFonts w:ascii="Times New Roman" w:eastAsia="Times New Roman" w:hAnsi="Times New Roman" w:cs="Times New Roman"/>
                <w:sz w:val="20"/>
                <w:szCs w:val="20"/>
                <w:lang w:val="en-US"/>
              </w:rPr>
              <w:t xml:space="preserve"> </w:t>
            </w:r>
            <w:proofErr w:type="spellStart"/>
            <w:r w:rsidR="00E16F33" w:rsidRPr="00F806BB">
              <w:rPr>
                <w:rFonts w:ascii="Times New Roman" w:eastAsia="Times New Roman" w:hAnsi="Times New Roman" w:cs="Times New Roman"/>
                <w:sz w:val="20"/>
                <w:szCs w:val="20"/>
                <w:lang w:val="en-US"/>
              </w:rPr>
              <w:t>pašu</w:t>
            </w:r>
            <w:proofErr w:type="spellEnd"/>
            <w:r w:rsidR="00E16F33" w:rsidRPr="00F806BB">
              <w:rPr>
                <w:rFonts w:ascii="Times New Roman" w:eastAsia="Times New Roman" w:hAnsi="Times New Roman" w:cs="Times New Roman"/>
                <w:sz w:val="20"/>
                <w:szCs w:val="20"/>
                <w:lang w:val="en-US"/>
              </w:rPr>
              <w:t xml:space="preserve"> </w:t>
            </w:r>
            <w:proofErr w:type="spellStart"/>
            <w:r w:rsidR="00E16F33" w:rsidRPr="00F806BB">
              <w:rPr>
                <w:rFonts w:ascii="Times New Roman" w:eastAsia="Times New Roman" w:hAnsi="Times New Roman" w:cs="Times New Roman"/>
                <w:sz w:val="20"/>
                <w:szCs w:val="20"/>
                <w:lang w:val="en-US"/>
              </w:rPr>
              <w:t>kapitāla</w:t>
            </w:r>
            <w:proofErr w:type="spellEnd"/>
            <w:r w:rsidR="00E16F33" w:rsidRPr="00F806BB">
              <w:rPr>
                <w:rFonts w:ascii="Times New Roman" w:eastAsia="Times New Roman" w:hAnsi="Times New Roman" w:cs="Times New Roman"/>
                <w:sz w:val="20"/>
                <w:szCs w:val="20"/>
                <w:lang w:val="en-US"/>
              </w:rPr>
              <w:t xml:space="preserve"> </w:t>
            </w:r>
            <w:proofErr w:type="spellStart"/>
            <w:r w:rsidR="00E16F33" w:rsidRPr="00F806BB">
              <w:rPr>
                <w:rFonts w:ascii="Times New Roman" w:eastAsia="Times New Roman" w:hAnsi="Times New Roman" w:cs="Times New Roman"/>
                <w:sz w:val="20"/>
                <w:szCs w:val="20"/>
                <w:lang w:val="en-US"/>
              </w:rPr>
              <w:t>kopsumma</w:t>
            </w:r>
            <w:proofErr w:type="spellEnd"/>
            <w:r w:rsidR="00E16F33" w:rsidRPr="00F806BB">
              <w:rPr>
                <w:rFonts w:ascii="Times New Roman" w:eastAsia="Times New Roman" w:hAnsi="Times New Roman" w:cs="Times New Roman"/>
                <w:sz w:val="20"/>
                <w:szCs w:val="20"/>
                <w:lang w:val="en-US"/>
              </w:rPr>
              <w:t xml:space="preserve"> </w:t>
            </w:r>
            <w:proofErr w:type="spellStart"/>
            <w:r w:rsidR="007617F9" w:rsidRPr="00F806BB">
              <w:rPr>
                <w:rFonts w:ascii="Times New Roman" w:eastAsia="Times New Roman" w:hAnsi="Times New Roman" w:cs="Times New Roman"/>
                <w:sz w:val="20"/>
                <w:szCs w:val="20"/>
                <w:lang w:val="en-US"/>
              </w:rPr>
              <w:t>pēdējā</w:t>
            </w:r>
            <w:proofErr w:type="spellEnd"/>
            <w:r w:rsidR="007617F9" w:rsidRPr="00F806BB">
              <w:rPr>
                <w:rFonts w:ascii="Times New Roman" w:eastAsia="Times New Roman" w:hAnsi="Times New Roman" w:cs="Times New Roman"/>
                <w:sz w:val="20"/>
                <w:szCs w:val="20"/>
                <w:lang w:val="en-US"/>
              </w:rPr>
              <w:t xml:space="preserve"> </w:t>
            </w:r>
            <w:proofErr w:type="spellStart"/>
            <w:r w:rsidR="007617F9" w:rsidRPr="00F806BB">
              <w:rPr>
                <w:rFonts w:ascii="Times New Roman" w:eastAsia="Times New Roman" w:hAnsi="Times New Roman" w:cs="Times New Roman"/>
                <w:sz w:val="20"/>
                <w:szCs w:val="20"/>
                <w:lang w:val="en-US"/>
              </w:rPr>
              <w:t>finanšu</w:t>
            </w:r>
            <w:proofErr w:type="spellEnd"/>
            <w:r w:rsidR="007617F9" w:rsidRPr="00F806BB">
              <w:rPr>
                <w:rFonts w:ascii="Times New Roman" w:eastAsia="Times New Roman" w:hAnsi="Times New Roman" w:cs="Times New Roman"/>
                <w:sz w:val="20"/>
                <w:szCs w:val="20"/>
                <w:lang w:val="en-US"/>
              </w:rPr>
              <w:t xml:space="preserve"> </w:t>
            </w:r>
            <w:proofErr w:type="spellStart"/>
            <w:r w:rsidR="007617F9" w:rsidRPr="00F806BB">
              <w:rPr>
                <w:rFonts w:ascii="Times New Roman" w:eastAsia="Times New Roman" w:hAnsi="Times New Roman" w:cs="Times New Roman"/>
                <w:sz w:val="20"/>
                <w:szCs w:val="20"/>
                <w:lang w:val="en-US"/>
              </w:rPr>
              <w:t>gadā</w:t>
            </w:r>
            <w:proofErr w:type="spellEnd"/>
            <w:r w:rsidR="007617F9" w:rsidRPr="00F806BB">
              <w:rPr>
                <w:rFonts w:ascii="Times New Roman" w:eastAsia="Times New Roman" w:hAnsi="Times New Roman" w:cs="Times New Roman"/>
                <w:sz w:val="20"/>
                <w:szCs w:val="20"/>
                <w:lang w:val="en-US"/>
              </w:rPr>
              <w:t>, EUR</w:t>
            </w:r>
          </w:p>
        </w:tc>
        <w:tc>
          <w:tcPr>
            <w:tcW w:w="4444" w:type="dxa"/>
            <w:tcBorders>
              <w:top w:val="nil"/>
              <w:left w:val="nil"/>
              <w:bottom w:val="single" w:sz="4" w:space="0" w:color="auto"/>
              <w:right w:val="single" w:sz="4" w:space="0" w:color="auto"/>
            </w:tcBorders>
            <w:shd w:val="clear" w:color="auto" w:fill="auto"/>
            <w:vAlign w:val="center"/>
          </w:tcPr>
          <w:p w14:paraId="54DE75EC" w14:textId="531E350D" w:rsidR="007617F9" w:rsidRPr="00F806BB" w:rsidRDefault="007617F9" w:rsidP="000E2329">
            <w:pPr>
              <w:spacing w:after="0" w:line="360" w:lineRule="auto"/>
              <w:rPr>
                <w:rFonts w:ascii="Times New Roman" w:eastAsia="Times New Roman" w:hAnsi="Times New Roman" w:cs="Times New Roman"/>
                <w:i/>
                <w:color w:val="2E74B5" w:themeColor="accent1" w:themeShade="BF"/>
                <w:sz w:val="20"/>
                <w:szCs w:val="20"/>
                <w:lang w:val="en-US"/>
              </w:rPr>
            </w:pPr>
          </w:p>
        </w:tc>
      </w:tr>
      <w:tr w:rsidR="007617F9" w:rsidRPr="00F806BB" w14:paraId="4AAD0092" w14:textId="77777777" w:rsidTr="000E2329">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4DFB4FA7" w14:textId="160E68C6" w:rsidR="007617F9" w:rsidRPr="00F806BB" w:rsidRDefault="007617F9"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Projekta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attiecin</w:t>
            </w:r>
            <w:r w:rsidR="0066607B" w:rsidRPr="00F806BB">
              <w:rPr>
                <w:rFonts w:ascii="Times New Roman" w:eastAsia="Times New Roman" w:hAnsi="Times New Roman" w:cs="Times New Roman"/>
                <w:sz w:val="20"/>
                <w:szCs w:val="20"/>
                <w:lang w:val="en-US"/>
              </w:rPr>
              <w:t>ā</w:t>
            </w:r>
            <w:r w:rsidRPr="00F806BB">
              <w:rPr>
                <w:rFonts w:ascii="Times New Roman" w:eastAsia="Times New Roman" w:hAnsi="Times New Roman" w:cs="Times New Roman"/>
                <w:sz w:val="20"/>
                <w:szCs w:val="20"/>
                <w:lang w:val="en-US"/>
              </w:rPr>
              <w:t>mās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izmaksas</w:t>
            </w:r>
            <w:proofErr w:type="spellEnd"/>
            <w:r w:rsidRPr="00F806BB">
              <w:rPr>
                <w:rFonts w:ascii="Times New Roman" w:eastAsia="Times New Roman" w:hAnsi="Times New Roman" w:cs="Times New Roman"/>
                <w:sz w:val="20"/>
                <w:szCs w:val="20"/>
                <w:lang w:val="en-US"/>
              </w:rPr>
              <w:t>, EUR</w:t>
            </w:r>
          </w:p>
        </w:tc>
        <w:tc>
          <w:tcPr>
            <w:tcW w:w="4444" w:type="dxa"/>
            <w:tcBorders>
              <w:top w:val="nil"/>
              <w:left w:val="nil"/>
              <w:bottom w:val="single" w:sz="4" w:space="0" w:color="auto"/>
              <w:right w:val="single" w:sz="4" w:space="0" w:color="auto"/>
            </w:tcBorders>
            <w:shd w:val="clear" w:color="auto" w:fill="auto"/>
            <w:vAlign w:val="center"/>
          </w:tcPr>
          <w:p w14:paraId="3D2B8C2A" w14:textId="48E603F8" w:rsidR="007617F9" w:rsidRPr="00F806BB" w:rsidRDefault="007617F9" w:rsidP="000E2329">
            <w:pPr>
              <w:spacing w:after="0" w:line="360" w:lineRule="auto"/>
              <w:rPr>
                <w:rFonts w:ascii="Times New Roman" w:eastAsia="Times New Roman" w:hAnsi="Times New Roman" w:cs="Times New Roman"/>
                <w:i/>
                <w:color w:val="2E74B5" w:themeColor="accent1" w:themeShade="BF"/>
                <w:sz w:val="20"/>
                <w:szCs w:val="20"/>
                <w:lang w:val="en-US"/>
              </w:rPr>
            </w:pPr>
          </w:p>
        </w:tc>
      </w:tr>
      <w:tr w:rsidR="007617F9" w:rsidRPr="00F806BB" w14:paraId="70EE97AB" w14:textId="77777777" w:rsidTr="000E2329">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69FBCEA8" w14:textId="6BCD128F" w:rsidR="007617F9" w:rsidRPr="00F806BB" w:rsidRDefault="00D330EC"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Ī</w:t>
            </w:r>
            <w:r w:rsidR="007617F9" w:rsidRPr="00F806BB">
              <w:rPr>
                <w:rFonts w:ascii="Times New Roman" w:eastAsia="Times New Roman" w:hAnsi="Times New Roman" w:cs="Times New Roman"/>
                <w:sz w:val="20"/>
                <w:szCs w:val="20"/>
                <w:lang w:val="en-US"/>
              </w:rPr>
              <w:t>patsvars</w:t>
            </w:r>
            <w:proofErr w:type="spellEnd"/>
            <w:r w:rsidR="007617F9" w:rsidRPr="00F806BB">
              <w:rPr>
                <w:rFonts w:ascii="Times New Roman" w:eastAsia="Times New Roman" w:hAnsi="Times New Roman" w:cs="Times New Roman"/>
                <w:sz w:val="20"/>
                <w:szCs w:val="20"/>
                <w:lang w:val="en-US"/>
              </w:rPr>
              <w:t xml:space="preserve"> no </w:t>
            </w:r>
            <w:proofErr w:type="spellStart"/>
            <w:r w:rsidR="007617F9" w:rsidRPr="00F806BB">
              <w:rPr>
                <w:rFonts w:ascii="Times New Roman" w:eastAsia="Times New Roman" w:hAnsi="Times New Roman" w:cs="Times New Roman"/>
                <w:sz w:val="20"/>
                <w:szCs w:val="20"/>
                <w:lang w:val="en-US"/>
              </w:rPr>
              <w:t>attiecināmajām</w:t>
            </w:r>
            <w:proofErr w:type="spellEnd"/>
            <w:r w:rsidR="007617F9" w:rsidRPr="00F806BB">
              <w:rPr>
                <w:rFonts w:ascii="Times New Roman" w:eastAsia="Times New Roman" w:hAnsi="Times New Roman" w:cs="Times New Roman"/>
                <w:sz w:val="20"/>
                <w:szCs w:val="20"/>
                <w:lang w:val="en-US"/>
              </w:rPr>
              <w:t xml:space="preserve"> </w:t>
            </w:r>
            <w:proofErr w:type="spellStart"/>
            <w:r w:rsidR="007617F9" w:rsidRPr="00F806BB">
              <w:rPr>
                <w:rFonts w:ascii="Times New Roman" w:eastAsia="Times New Roman" w:hAnsi="Times New Roman" w:cs="Times New Roman"/>
                <w:sz w:val="20"/>
                <w:szCs w:val="20"/>
                <w:lang w:val="en-US"/>
              </w:rPr>
              <w:t>izmaksām</w:t>
            </w:r>
            <w:proofErr w:type="spellEnd"/>
            <w:r w:rsidRPr="00F806BB">
              <w:rPr>
                <w:rFonts w:ascii="Times New Roman" w:eastAsia="Times New Roman" w:hAnsi="Times New Roman" w:cs="Times New Roman"/>
                <w:sz w:val="20"/>
                <w:szCs w:val="20"/>
                <w:lang w:val="en-US"/>
              </w:rPr>
              <w:t>, %</w:t>
            </w:r>
          </w:p>
        </w:tc>
        <w:tc>
          <w:tcPr>
            <w:tcW w:w="4444" w:type="dxa"/>
            <w:tcBorders>
              <w:top w:val="nil"/>
              <w:left w:val="nil"/>
              <w:bottom w:val="single" w:sz="4" w:space="0" w:color="auto"/>
              <w:right w:val="single" w:sz="4" w:space="0" w:color="auto"/>
            </w:tcBorders>
            <w:shd w:val="clear" w:color="auto" w:fill="auto"/>
            <w:vAlign w:val="center"/>
          </w:tcPr>
          <w:p w14:paraId="7C33F944" w14:textId="3B332F8A" w:rsidR="007617F9" w:rsidRPr="00F806BB" w:rsidRDefault="007617F9" w:rsidP="000E2329">
            <w:pPr>
              <w:spacing w:after="0" w:line="360" w:lineRule="auto"/>
              <w:rPr>
                <w:rFonts w:ascii="Times New Roman" w:eastAsia="Times New Roman" w:hAnsi="Times New Roman" w:cs="Times New Roman"/>
                <w:i/>
                <w:color w:val="2E74B5" w:themeColor="accent1" w:themeShade="BF"/>
                <w:sz w:val="20"/>
                <w:szCs w:val="20"/>
                <w:lang w:val="en-US"/>
              </w:rPr>
            </w:pPr>
          </w:p>
        </w:tc>
      </w:tr>
    </w:tbl>
    <w:p w14:paraId="6AB0F59D" w14:textId="77777777" w:rsidR="0026021E" w:rsidRPr="00F806BB" w:rsidRDefault="0026021E" w:rsidP="000E2329">
      <w:pPr>
        <w:pStyle w:val="BodyText"/>
        <w:spacing w:line="360" w:lineRule="auto"/>
        <w:ind w:left="288"/>
        <w:rPr>
          <w:sz w:val="24"/>
          <w:szCs w:val="24"/>
        </w:rPr>
      </w:pPr>
    </w:p>
    <w:p w14:paraId="79D8CA6F" w14:textId="0273A38E" w:rsidR="0026021E" w:rsidRPr="00F806BB" w:rsidRDefault="0093428D"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Darbības pamatvirzi</w:t>
      </w:r>
      <w:r w:rsidR="00D942BC" w:rsidRPr="00F806BB">
        <w:rPr>
          <w:rFonts w:ascii="Times New Roman" w:hAnsi="Times New Roman" w:cs="Times New Roman"/>
          <w:sz w:val="24"/>
          <w:szCs w:val="24"/>
        </w:rPr>
        <w:t>eni</w:t>
      </w:r>
      <w:r w:rsidRPr="00F806BB">
        <w:rPr>
          <w:rFonts w:ascii="Times New Roman" w:hAnsi="Times New Roman" w:cs="Times New Roman"/>
          <w:sz w:val="24"/>
          <w:szCs w:val="24"/>
        </w:rPr>
        <w:t>, nozares raksturojums, produkta</w:t>
      </w:r>
      <w:r w:rsidR="00BC74F3" w:rsidRPr="00F806BB">
        <w:rPr>
          <w:rFonts w:ascii="Times New Roman" w:hAnsi="Times New Roman" w:cs="Times New Roman"/>
          <w:sz w:val="24"/>
          <w:szCs w:val="24"/>
        </w:rPr>
        <w:t>/-u</w:t>
      </w:r>
      <w:r w:rsidRPr="00F806BB">
        <w:rPr>
          <w:rFonts w:ascii="Times New Roman" w:hAnsi="Times New Roman" w:cs="Times New Roman"/>
          <w:sz w:val="24"/>
          <w:szCs w:val="24"/>
        </w:rPr>
        <w:t xml:space="preserve"> </w:t>
      </w:r>
      <w:r w:rsidR="00BC74F3" w:rsidRPr="00F806BB">
        <w:rPr>
          <w:rFonts w:ascii="Times New Roman" w:hAnsi="Times New Roman" w:cs="Times New Roman"/>
          <w:sz w:val="24"/>
          <w:szCs w:val="24"/>
        </w:rPr>
        <w:t>un/</w:t>
      </w:r>
      <w:r w:rsidRPr="00F806BB">
        <w:rPr>
          <w:rFonts w:ascii="Times New Roman" w:hAnsi="Times New Roman" w:cs="Times New Roman"/>
          <w:sz w:val="24"/>
          <w:szCs w:val="24"/>
        </w:rPr>
        <w:t>vai pakalpojuma</w:t>
      </w:r>
      <w:r w:rsidR="00BC74F3" w:rsidRPr="00F806BB">
        <w:rPr>
          <w:rFonts w:ascii="Times New Roman" w:hAnsi="Times New Roman" w:cs="Times New Roman"/>
          <w:sz w:val="24"/>
          <w:szCs w:val="24"/>
        </w:rPr>
        <w:t>/-u</w:t>
      </w:r>
      <w:r w:rsidRPr="00F806BB">
        <w:rPr>
          <w:rFonts w:ascii="Times New Roman" w:hAnsi="Times New Roman" w:cs="Times New Roman"/>
          <w:sz w:val="24"/>
          <w:szCs w:val="24"/>
        </w:rPr>
        <w:t xml:space="preserve"> apraksts</w:t>
      </w:r>
      <w:r w:rsidR="00BC74F3" w:rsidRPr="00F806BB">
        <w:rPr>
          <w:rFonts w:ascii="Times New Roman" w:hAnsi="Times New Roman" w:cs="Times New Roman"/>
          <w:sz w:val="24"/>
          <w:szCs w:val="24"/>
        </w:rPr>
        <w:t xml:space="preserve"> par pēdējiem trīs gadiem</w:t>
      </w:r>
      <w:r w:rsidR="0026021E" w:rsidRPr="00F806BB">
        <w:rPr>
          <w:rFonts w:ascii="Times New Roman" w:hAnsi="Times New Roman" w:cs="Times New Roman"/>
          <w:sz w:val="24"/>
          <w:szCs w:val="24"/>
        </w:rPr>
        <w:t>.</w:t>
      </w:r>
      <w:r w:rsidR="00533F1F" w:rsidRPr="00F806BB">
        <w:rPr>
          <w:rFonts w:ascii="Times New Roman" w:hAnsi="Times New Roman" w:cs="Times New Roman"/>
          <w:sz w:val="24"/>
          <w:szCs w:val="24"/>
        </w:rPr>
        <w:t xml:space="preserve"> </w:t>
      </w:r>
    </w:p>
    <w:p w14:paraId="5E17ED32" w14:textId="77777777" w:rsidR="008D4004" w:rsidRPr="00F806BB" w:rsidRDefault="008D4004" w:rsidP="000E2329">
      <w:pPr>
        <w:pStyle w:val="BodyText"/>
        <w:spacing w:line="360" w:lineRule="auto"/>
        <w:ind w:left="720"/>
        <w:rPr>
          <w:sz w:val="24"/>
          <w:szCs w:val="24"/>
        </w:rPr>
      </w:pPr>
    </w:p>
    <w:p w14:paraId="05AE6DE4" w14:textId="5173D548" w:rsidR="00276BE7" w:rsidRPr="00F806BB" w:rsidRDefault="004F6A86"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Projekta iesniedzēja saimnieciskās darbības</w:t>
      </w:r>
      <w:r w:rsidR="0093428D" w:rsidRPr="00F806BB">
        <w:rPr>
          <w:rFonts w:ascii="Times New Roman" w:hAnsi="Times New Roman" w:cs="Times New Roman"/>
          <w:sz w:val="24"/>
          <w:szCs w:val="24"/>
        </w:rPr>
        <w:t xml:space="preserve"> struktūra, nodarbināto darbinieku skaits</w:t>
      </w:r>
      <w:r w:rsidR="00745135" w:rsidRPr="00F806BB">
        <w:rPr>
          <w:rFonts w:ascii="Times New Roman" w:hAnsi="Times New Roman" w:cs="Times New Roman"/>
          <w:sz w:val="24"/>
          <w:szCs w:val="24"/>
        </w:rPr>
        <w:t>, t.sk. informācija par struktūrvienībām (ja attiecināms)</w:t>
      </w:r>
      <w:r w:rsidR="0026021E" w:rsidRPr="00F806BB">
        <w:rPr>
          <w:rFonts w:ascii="Times New Roman" w:hAnsi="Times New Roman" w:cs="Times New Roman"/>
          <w:sz w:val="24"/>
          <w:szCs w:val="24"/>
        </w:rPr>
        <w:t>.</w:t>
      </w:r>
    </w:p>
    <w:p w14:paraId="6773AA7A" w14:textId="77777777" w:rsidR="0026021E" w:rsidRPr="00F806BB" w:rsidRDefault="0026021E" w:rsidP="000E2329">
      <w:pPr>
        <w:pStyle w:val="BodyText"/>
        <w:spacing w:line="360" w:lineRule="auto"/>
        <w:rPr>
          <w:sz w:val="24"/>
          <w:szCs w:val="24"/>
        </w:rPr>
      </w:pPr>
    </w:p>
    <w:p w14:paraId="58F652D2" w14:textId="1328C78A" w:rsidR="00745135" w:rsidRPr="00F806BB" w:rsidRDefault="004F6A86"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P</w:t>
      </w:r>
      <w:r w:rsidR="0093428D" w:rsidRPr="00F806BB">
        <w:rPr>
          <w:rFonts w:ascii="Times New Roman" w:hAnsi="Times New Roman" w:cs="Times New Roman"/>
          <w:sz w:val="24"/>
          <w:szCs w:val="24"/>
        </w:rPr>
        <w:t>amatlīdzekļi</w:t>
      </w:r>
      <w:r w:rsidR="00745135" w:rsidRPr="00F806BB">
        <w:rPr>
          <w:rFonts w:ascii="Times New Roman" w:hAnsi="Times New Roman" w:cs="Times New Roman"/>
          <w:sz w:val="24"/>
          <w:szCs w:val="24"/>
        </w:rPr>
        <w:t xml:space="preserve"> (zeme, ēkas un būves, tehnoloģiskās iekārtas un mašīnas)</w:t>
      </w:r>
      <w:r w:rsidR="0026021E" w:rsidRPr="00F806BB">
        <w:rPr>
          <w:rFonts w:ascii="Times New Roman" w:hAnsi="Times New Roman" w:cs="Times New Roman"/>
          <w:sz w:val="24"/>
          <w:szCs w:val="24"/>
        </w:rPr>
        <w:t>.</w:t>
      </w:r>
      <w:r w:rsidR="00D330EC" w:rsidRPr="00F806BB">
        <w:rPr>
          <w:rFonts w:ascii="Times New Roman" w:hAnsi="Times New Roman" w:cs="Times New Roman"/>
          <w:sz w:val="24"/>
          <w:szCs w:val="24"/>
        </w:rPr>
        <w:t xml:space="preserve"> </w:t>
      </w:r>
    </w:p>
    <w:p w14:paraId="6FFBE606" w14:textId="77777777" w:rsidR="0026021E" w:rsidRPr="00F806BB" w:rsidRDefault="0026021E" w:rsidP="000E2329">
      <w:pPr>
        <w:pStyle w:val="BodyText"/>
        <w:spacing w:line="360" w:lineRule="auto"/>
        <w:rPr>
          <w:sz w:val="24"/>
          <w:szCs w:val="24"/>
        </w:rPr>
      </w:pPr>
    </w:p>
    <w:p w14:paraId="33EDC920" w14:textId="68065585" w:rsidR="00B35EF6" w:rsidRPr="00F806BB" w:rsidRDefault="00B35EF6"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Stipro (līdzšinējo un iespējamo panākumu iemesli) un vājo pušu (problēmas), iespēju (konkurences priekšrocības) un draudu (riski) analīze jeb SWOT</w:t>
      </w:r>
      <w:r w:rsidR="0026021E" w:rsidRPr="00F806BB">
        <w:rPr>
          <w:rFonts w:ascii="Times New Roman" w:hAnsi="Times New Roman" w:cs="Times New Roman"/>
          <w:sz w:val="24"/>
          <w:szCs w:val="24"/>
        </w:rPr>
        <w:t>.</w:t>
      </w:r>
    </w:p>
    <w:p w14:paraId="23AABC4B" w14:textId="77777777" w:rsidR="0026021E" w:rsidRPr="00F806BB" w:rsidRDefault="0026021E" w:rsidP="000E2329">
      <w:pPr>
        <w:spacing w:after="0" w:line="360" w:lineRule="auto"/>
        <w:ind w:left="360"/>
        <w:jc w:val="both"/>
        <w:rPr>
          <w:rFonts w:ascii="Times New Roman" w:hAnsi="Times New Roman" w:cs="Times New Roman"/>
          <w:sz w:val="24"/>
          <w:szCs w:val="24"/>
        </w:rPr>
      </w:pPr>
    </w:p>
    <w:p w14:paraId="0B479221" w14:textId="30123202" w:rsidR="0093428D" w:rsidRPr="00F806BB" w:rsidRDefault="008F0B29" w:rsidP="000E2329">
      <w:pPr>
        <w:pStyle w:val="ListParagraph"/>
        <w:numPr>
          <w:ilvl w:val="1"/>
          <w:numId w:val="8"/>
        </w:num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 xml:space="preserve">Īsa </w:t>
      </w:r>
      <w:r w:rsidR="0066607B" w:rsidRPr="00F806BB">
        <w:rPr>
          <w:rFonts w:ascii="Times New Roman" w:hAnsi="Times New Roman" w:cs="Times New Roman"/>
          <w:sz w:val="24"/>
          <w:szCs w:val="24"/>
        </w:rPr>
        <w:t xml:space="preserve">projekta iesniedzēja </w:t>
      </w:r>
      <w:r w:rsidR="000A2ACA" w:rsidRPr="00F806BB">
        <w:rPr>
          <w:rFonts w:ascii="Times New Roman" w:hAnsi="Times New Roman" w:cs="Times New Roman"/>
          <w:sz w:val="24"/>
          <w:szCs w:val="24"/>
        </w:rPr>
        <w:t xml:space="preserve">vēsture - </w:t>
      </w:r>
      <w:r w:rsidRPr="00F806BB">
        <w:rPr>
          <w:rFonts w:ascii="Times New Roman" w:hAnsi="Times New Roman" w:cs="Times New Roman"/>
          <w:sz w:val="24"/>
          <w:szCs w:val="24"/>
        </w:rPr>
        <w:t>nozīmīgāk</w:t>
      </w:r>
      <w:r w:rsidR="00E56835" w:rsidRPr="00F806BB">
        <w:rPr>
          <w:rFonts w:ascii="Times New Roman" w:hAnsi="Times New Roman" w:cs="Times New Roman"/>
          <w:sz w:val="24"/>
          <w:szCs w:val="24"/>
        </w:rPr>
        <w:t>ie</w:t>
      </w:r>
      <w:r w:rsidRPr="00F806BB">
        <w:rPr>
          <w:rFonts w:ascii="Times New Roman" w:hAnsi="Times New Roman" w:cs="Times New Roman"/>
          <w:sz w:val="24"/>
          <w:szCs w:val="24"/>
        </w:rPr>
        <w:t xml:space="preserve"> notikum</w:t>
      </w:r>
      <w:r w:rsidR="00E56835" w:rsidRPr="00F806BB">
        <w:rPr>
          <w:rFonts w:ascii="Times New Roman" w:hAnsi="Times New Roman" w:cs="Times New Roman"/>
          <w:sz w:val="24"/>
          <w:szCs w:val="24"/>
        </w:rPr>
        <w:t>i</w:t>
      </w:r>
      <w:r w:rsidR="0026021E" w:rsidRPr="00F806BB">
        <w:rPr>
          <w:rFonts w:ascii="Times New Roman" w:hAnsi="Times New Roman" w:cs="Times New Roman"/>
          <w:sz w:val="24"/>
          <w:szCs w:val="24"/>
        </w:rPr>
        <w:t>.</w:t>
      </w:r>
    </w:p>
    <w:p w14:paraId="07967C64" w14:textId="77777777" w:rsidR="0066607B" w:rsidRPr="00F806BB" w:rsidRDefault="0066607B" w:rsidP="000E2329">
      <w:pPr>
        <w:pStyle w:val="ListParagraph"/>
        <w:spacing w:after="0" w:line="360" w:lineRule="auto"/>
        <w:rPr>
          <w:sz w:val="24"/>
          <w:szCs w:val="24"/>
        </w:rPr>
      </w:pPr>
    </w:p>
    <w:p w14:paraId="1B3E72B4" w14:textId="77777777" w:rsidR="004F6A86" w:rsidRPr="00F806BB" w:rsidRDefault="004F6A86" w:rsidP="000E2329">
      <w:pPr>
        <w:spacing w:after="0" w:line="360" w:lineRule="auto"/>
        <w:jc w:val="both"/>
        <w:rPr>
          <w:rFonts w:ascii="Times New Roman" w:hAnsi="Times New Roman" w:cs="Times New Roman"/>
          <w:i/>
          <w:color w:val="2E74B5" w:themeColor="accent1" w:themeShade="BF"/>
          <w:sz w:val="24"/>
          <w:szCs w:val="24"/>
        </w:rPr>
      </w:pPr>
    </w:p>
    <w:p w14:paraId="62C03791" w14:textId="5241B78E" w:rsidR="004E46B0" w:rsidRPr="00F806BB" w:rsidRDefault="004E46B0"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auto"/>
        </w:rPr>
      </w:pPr>
      <w:r w:rsidRPr="00F806BB">
        <w:rPr>
          <w:rFonts w:ascii="Times New Roman" w:hAnsi="Times New Roman" w:cs="Times New Roman"/>
          <w:color w:val="auto"/>
        </w:rPr>
        <w:lastRenderedPageBreak/>
        <w:t xml:space="preserve"> </w:t>
      </w:r>
      <w:bookmarkStart w:id="7" w:name="_Toc496471801"/>
      <w:bookmarkStart w:id="8" w:name="_Toc496471931"/>
      <w:bookmarkStart w:id="9" w:name="_Toc498504494"/>
      <w:r w:rsidRPr="00F806BB">
        <w:rPr>
          <w:rFonts w:ascii="Times New Roman" w:hAnsi="Times New Roman" w:cs="Times New Roman"/>
          <w:color w:val="auto"/>
        </w:rPr>
        <w:t>Projekta mērķis</w:t>
      </w:r>
      <w:r w:rsidR="003E0A3B" w:rsidRPr="00F806BB">
        <w:rPr>
          <w:rFonts w:ascii="Times New Roman" w:hAnsi="Times New Roman" w:cs="Times New Roman"/>
          <w:color w:val="auto"/>
        </w:rPr>
        <w:t xml:space="preserve"> un realizācijas nepieciešamības pamatojums</w:t>
      </w:r>
      <w:bookmarkEnd w:id="7"/>
      <w:bookmarkEnd w:id="8"/>
      <w:bookmarkEnd w:id="9"/>
    </w:p>
    <w:p w14:paraId="45C32541" w14:textId="77777777" w:rsidR="004F6A86" w:rsidRPr="00F806BB" w:rsidRDefault="004F6A86" w:rsidP="000E2329">
      <w:pPr>
        <w:spacing w:after="0" w:line="360" w:lineRule="auto"/>
      </w:pPr>
    </w:p>
    <w:p w14:paraId="071039EC" w14:textId="36ED4257" w:rsidR="004E46B0" w:rsidRPr="00F806BB" w:rsidRDefault="008655B6" w:rsidP="000E2329">
      <w:pPr>
        <w:pStyle w:val="ListParagraph"/>
        <w:numPr>
          <w:ilvl w:val="1"/>
          <w:numId w:val="8"/>
        </w:numPr>
        <w:spacing w:after="0" w:line="360" w:lineRule="auto"/>
        <w:jc w:val="both"/>
        <w:rPr>
          <w:rFonts w:ascii="Times New Roman" w:hAnsi="Times New Roman" w:cs="Times New Roman"/>
          <w:sz w:val="24"/>
          <w:szCs w:val="24"/>
        </w:rPr>
      </w:pPr>
      <w:bookmarkStart w:id="10" w:name="_Toc498504495"/>
      <w:bookmarkStart w:id="11" w:name="_Toc496471802"/>
      <w:bookmarkStart w:id="12" w:name="_Toc496471932"/>
      <w:r w:rsidRPr="00F806BB">
        <w:rPr>
          <w:rStyle w:val="Heading2Char"/>
          <w:rFonts w:ascii="Times New Roman" w:hAnsi="Times New Roman" w:cs="Times New Roman"/>
          <w:b w:val="0"/>
          <w:color w:val="auto"/>
          <w:sz w:val="24"/>
          <w:szCs w:val="24"/>
        </w:rPr>
        <w:t>J</w:t>
      </w:r>
      <w:r w:rsidR="004E46B0" w:rsidRPr="00F806BB">
        <w:rPr>
          <w:rStyle w:val="Heading2Char"/>
          <w:rFonts w:ascii="Times New Roman" w:hAnsi="Times New Roman" w:cs="Times New Roman"/>
          <w:b w:val="0"/>
          <w:color w:val="auto"/>
          <w:sz w:val="24"/>
          <w:szCs w:val="24"/>
        </w:rPr>
        <w:t xml:space="preserve">aunie produkti </w:t>
      </w:r>
      <w:r w:rsidR="00AD5FDD" w:rsidRPr="00F806BB">
        <w:rPr>
          <w:rStyle w:val="Heading2Char"/>
          <w:rFonts w:ascii="Times New Roman" w:hAnsi="Times New Roman" w:cs="Times New Roman"/>
          <w:b w:val="0"/>
          <w:color w:val="auto"/>
          <w:sz w:val="24"/>
          <w:szCs w:val="24"/>
        </w:rPr>
        <w:t>un/vai</w:t>
      </w:r>
      <w:r w:rsidR="004F6A86" w:rsidRPr="00F806BB">
        <w:rPr>
          <w:rStyle w:val="Heading2Char"/>
          <w:rFonts w:ascii="Times New Roman" w:hAnsi="Times New Roman" w:cs="Times New Roman"/>
          <w:b w:val="0"/>
          <w:color w:val="auto"/>
          <w:sz w:val="24"/>
          <w:szCs w:val="24"/>
        </w:rPr>
        <w:t xml:space="preserve"> pakalpojums,</w:t>
      </w:r>
      <w:r w:rsidR="004C214C" w:rsidRPr="00F806BB">
        <w:rPr>
          <w:rStyle w:val="Heading2Char"/>
          <w:rFonts w:ascii="Times New Roman" w:hAnsi="Times New Roman" w:cs="Times New Roman"/>
          <w:b w:val="0"/>
          <w:color w:val="auto"/>
          <w:sz w:val="24"/>
          <w:szCs w:val="24"/>
        </w:rPr>
        <w:t xml:space="preserve"> tehnoloģijas</w:t>
      </w:r>
      <w:bookmarkEnd w:id="10"/>
      <w:r w:rsidR="004C214C" w:rsidRPr="00F806BB">
        <w:rPr>
          <w:rFonts w:ascii="Times New Roman" w:hAnsi="Times New Roman" w:cs="Times New Roman"/>
          <w:sz w:val="24"/>
          <w:szCs w:val="24"/>
        </w:rPr>
        <w:t>, kuras ti</w:t>
      </w:r>
      <w:r w:rsidR="004E46B0" w:rsidRPr="00F806BB">
        <w:rPr>
          <w:rFonts w:ascii="Times New Roman" w:hAnsi="Times New Roman" w:cs="Times New Roman"/>
          <w:sz w:val="24"/>
          <w:szCs w:val="24"/>
        </w:rPr>
        <w:t>k</w:t>
      </w:r>
      <w:r w:rsidR="004C214C" w:rsidRPr="00F806BB">
        <w:rPr>
          <w:rFonts w:ascii="Times New Roman" w:hAnsi="Times New Roman" w:cs="Times New Roman"/>
          <w:sz w:val="24"/>
          <w:szCs w:val="24"/>
        </w:rPr>
        <w:t>s</w:t>
      </w:r>
      <w:r w:rsidR="004E46B0" w:rsidRPr="00F806BB">
        <w:rPr>
          <w:rFonts w:ascii="Times New Roman" w:hAnsi="Times New Roman" w:cs="Times New Roman"/>
          <w:sz w:val="24"/>
          <w:szCs w:val="24"/>
        </w:rPr>
        <w:t xml:space="preserve"> ievies</w:t>
      </w:r>
      <w:r w:rsidR="00AD5FDD" w:rsidRPr="00F806BB">
        <w:rPr>
          <w:rFonts w:ascii="Times New Roman" w:hAnsi="Times New Roman" w:cs="Times New Roman"/>
          <w:sz w:val="24"/>
          <w:szCs w:val="24"/>
        </w:rPr>
        <w:t>tas ražošanā projekta rezultātā.</w:t>
      </w:r>
      <w:bookmarkEnd w:id="11"/>
      <w:bookmarkEnd w:id="12"/>
    </w:p>
    <w:p w14:paraId="3E54D230" w14:textId="77777777" w:rsidR="004F6A86" w:rsidRPr="00F806BB" w:rsidRDefault="004F6A86" w:rsidP="000E2329">
      <w:pPr>
        <w:spacing w:after="0" w:line="360" w:lineRule="auto"/>
        <w:jc w:val="both"/>
        <w:rPr>
          <w:rFonts w:ascii="Times New Roman" w:eastAsia="Times New Roman" w:hAnsi="Times New Roman" w:cs="Times New Roman"/>
          <w:bCs/>
          <w:i/>
          <w:color w:val="2E74B5" w:themeColor="accent1" w:themeShade="BF"/>
          <w:sz w:val="24"/>
          <w:szCs w:val="24"/>
          <w:lang w:eastAsia="lv-LV"/>
        </w:rPr>
      </w:pPr>
    </w:p>
    <w:p w14:paraId="686A56C4" w14:textId="1B3C264F" w:rsidR="00D72014" w:rsidRPr="00F806BB" w:rsidRDefault="00D72014" w:rsidP="000E2329">
      <w:pPr>
        <w:pStyle w:val="ListParagraph"/>
        <w:spacing w:after="0" w:line="360" w:lineRule="auto"/>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2.tabula “Jaunā produkta vai pakalpojuma priekšrocības pret citiem tirgū esošiem līdzvērtīgiem produktiem vai pakalpojumiem”</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700"/>
        <w:gridCol w:w="1136"/>
        <w:gridCol w:w="1559"/>
        <w:gridCol w:w="1700"/>
        <w:gridCol w:w="1694"/>
      </w:tblGrid>
      <w:tr w:rsidR="00167B3B" w:rsidRPr="00F806BB" w14:paraId="380A9398" w14:textId="3D130DFA" w:rsidTr="007C303B">
        <w:trPr>
          <w:trHeight w:val="300"/>
        </w:trPr>
        <w:tc>
          <w:tcPr>
            <w:tcW w:w="830" w:type="pct"/>
            <w:shd w:val="clear" w:color="auto" w:fill="auto"/>
            <w:noWrap/>
            <w:vAlign w:val="center"/>
            <w:hideMark/>
          </w:tcPr>
          <w:p w14:paraId="5FBF8730" w14:textId="4C8DA430" w:rsidR="00626026" w:rsidRPr="00F806BB" w:rsidRDefault="00626026"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Salīdzinošs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rādītājs</w:t>
            </w:r>
            <w:proofErr w:type="spellEnd"/>
          </w:p>
        </w:tc>
        <w:tc>
          <w:tcPr>
            <w:tcW w:w="910" w:type="pct"/>
            <w:vAlign w:val="center"/>
          </w:tcPr>
          <w:p w14:paraId="736AB628" w14:textId="632C8406" w:rsidR="00167B3B" w:rsidRPr="00F806BB" w:rsidRDefault="00167B3B"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produkts</w:t>
            </w:r>
            <w:proofErr w:type="spellEnd"/>
            <w:r w:rsidRPr="00F806BB">
              <w:rPr>
                <w:rFonts w:ascii="Times New Roman" w:eastAsia="Times New Roman" w:hAnsi="Times New Roman" w:cs="Times New Roman"/>
                <w:color w:val="000000"/>
                <w:sz w:val="20"/>
                <w:szCs w:val="20"/>
                <w:lang w:val="en-US"/>
              </w:rPr>
              <w:t xml:space="preserve"> -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Nr.1 – </w:t>
            </w:r>
            <w:proofErr w:type="spellStart"/>
            <w:r w:rsidRPr="00F806BB">
              <w:rPr>
                <w:rFonts w:ascii="Times New Roman" w:eastAsia="Times New Roman" w:hAnsi="Times New Roman" w:cs="Times New Roman"/>
                <w:color w:val="000000"/>
                <w:sz w:val="20"/>
                <w:szCs w:val="20"/>
                <w:lang w:val="en-US"/>
              </w:rPr>
              <w:t>produkta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608" w:type="pct"/>
            <w:vAlign w:val="center"/>
          </w:tcPr>
          <w:p w14:paraId="45FC00EF" w14:textId="1A8641FD" w:rsidR="00167B3B" w:rsidRPr="00F806BB" w:rsidRDefault="00167B3B"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produkts</w:t>
            </w:r>
            <w:proofErr w:type="spellEnd"/>
            <w:r w:rsidRPr="00F806BB">
              <w:rPr>
                <w:rFonts w:ascii="Times New Roman" w:eastAsia="Times New Roman" w:hAnsi="Times New Roman" w:cs="Times New Roman"/>
                <w:color w:val="000000"/>
                <w:sz w:val="20"/>
                <w:szCs w:val="20"/>
                <w:lang w:val="en-US"/>
              </w:rPr>
              <w:t xml:space="preserve"> -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Nr.2 – </w:t>
            </w:r>
            <w:proofErr w:type="spellStart"/>
            <w:r w:rsidRPr="00F806BB">
              <w:rPr>
                <w:rFonts w:ascii="Times New Roman" w:eastAsia="Times New Roman" w:hAnsi="Times New Roman" w:cs="Times New Roman"/>
                <w:color w:val="000000"/>
                <w:sz w:val="20"/>
                <w:szCs w:val="20"/>
                <w:lang w:val="en-US"/>
              </w:rPr>
              <w:t>produkta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835" w:type="pct"/>
            <w:vAlign w:val="center"/>
          </w:tcPr>
          <w:p w14:paraId="6C8D859B" w14:textId="0D481EC0" w:rsidR="00167B3B" w:rsidRPr="00F806BB" w:rsidRDefault="00167B3B"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produkts</w:t>
            </w:r>
            <w:proofErr w:type="spellEnd"/>
            <w:r w:rsidRPr="00F806BB">
              <w:rPr>
                <w:rFonts w:ascii="Times New Roman" w:eastAsia="Times New Roman" w:hAnsi="Times New Roman" w:cs="Times New Roman"/>
                <w:color w:val="000000"/>
                <w:sz w:val="20"/>
                <w:szCs w:val="20"/>
                <w:lang w:val="en-US"/>
              </w:rPr>
              <w:t xml:space="preserve"> -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Nr.3 – </w:t>
            </w:r>
            <w:proofErr w:type="spellStart"/>
            <w:r w:rsidRPr="00F806BB">
              <w:rPr>
                <w:rFonts w:ascii="Times New Roman" w:eastAsia="Times New Roman" w:hAnsi="Times New Roman" w:cs="Times New Roman"/>
                <w:color w:val="000000"/>
                <w:sz w:val="20"/>
                <w:szCs w:val="20"/>
                <w:lang w:val="en-US"/>
              </w:rPr>
              <w:t>produkta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910" w:type="pct"/>
            <w:shd w:val="clear" w:color="auto" w:fill="auto"/>
            <w:noWrap/>
            <w:vAlign w:val="center"/>
            <w:hideMark/>
          </w:tcPr>
          <w:p w14:paraId="51B21633" w14:textId="0F0276A0" w:rsidR="00167B3B" w:rsidRPr="00F806BB" w:rsidRDefault="00167B3B"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Jaunais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produkts</w:t>
            </w:r>
            <w:proofErr w:type="spellEnd"/>
            <w:r w:rsidRPr="00F806BB">
              <w:rPr>
                <w:rFonts w:ascii="Times New Roman" w:eastAsia="Times New Roman" w:hAnsi="Times New Roman" w:cs="Times New Roman"/>
                <w:color w:val="000000"/>
                <w:sz w:val="20"/>
                <w:szCs w:val="20"/>
                <w:u w:val="single"/>
                <w:lang w:val="en-US"/>
              </w:rPr>
              <w:t xml:space="preserve"> un/</w:t>
            </w:r>
            <w:proofErr w:type="spellStart"/>
            <w:r w:rsidRPr="00F806BB">
              <w:rPr>
                <w:rFonts w:ascii="Times New Roman" w:eastAsia="Times New Roman" w:hAnsi="Times New Roman" w:cs="Times New Roman"/>
                <w:color w:val="000000"/>
                <w:sz w:val="20"/>
                <w:szCs w:val="20"/>
                <w:u w:val="single"/>
                <w:lang w:val="en-US"/>
              </w:rPr>
              <w:t>vai</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pakalpojums</w:t>
            </w:r>
            <w:proofErr w:type="spellEnd"/>
          </w:p>
        </w:tc>
        <w:tc>
          <w:tcPr>
            <w:tcW w:w="907" w:type="pct"/>
            <w:vAlign w:val="center"/>
          </w:tcPr>
          <w:p w14:paraId="1F0C0205" w14:textId="533B59B1" w:rsidR="00167B3B" w:rsidRPr="00F806BB" w:rsidRDefault="00167B3B"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Secinājumi</w:t>
            </w:r>
            <w:proofErr w:type="spellEnd"/>
          </w:p>
        </w:tc>
      </w:tr>
      <w:tr w:rsidR="00167B3B" w:rsidRPr="00F806BB" w14:paraId="2A7275D5" w14:textId="2AB63742" w:rsidTr="007C303B">
        <w:trPr>
          <w:trHeight w:val="300"/>
        </w:trPr>
        <w:tc>
          <w:tcPr>
            <w:tcW w:w="830" w:type="pct"/>
            <w:shd w:val="clear" w:color="auto" w:fill="auto"/>
            <w:noWrap/>
            <w:vAlign w:val="center"/>
            <w:hideMark/>
          </w:tcPr>
          <w:p w14:paraId="3D47D2C9"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Tehniskā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specifikācija</w:t>
            </w:r>
            <w:proofErr w:type="spellEnd"/>
          </w:p>
        </w:tc>
        <w:tc>
          <w:tcPr>
            <w:tcW w:w="910" w:type="pct"/>
            <w:vAlign w:val="center"/>
          </w:tcPr>
          <w:p w14:paraId="6FA01B72"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467A7D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44ECC3A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076E384C" w14:textId="0C4B6EF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2B72B6B8"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24BE90DF" w14:textId="6AD87F37" w:rsidTr="007C303B">
        <w:trPr>
          <w:trHeight w:val="300"/>
        </w:trPr>
        <w:tc>
          <w:tcPr>
            <w:tcW w:w="830" w:type="pct"/>
            <w:shd w:val="clear" w:color="auto" w:fill="auto"/>
            <w:noWrap/>
            <w:vAlign w:val="center"/>
            <w:hideMark/>
          </w:tcPr>
          <w:p w14:paraId="39DC3D4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Sastāvdaļas</w:t>
            </w:r>
            <w:proofErr w:type="spellEnd"/>
          </w:p>
        </w:tc>
        <w:tc>
          <w:tcPr>
            <w:tcW w:w="910" w:type="pct"/>
            <w:vAlign w:val="center"/>
          </w:tcPr>
          <w:p w14:paraId="654267B4"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1A23B983"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2D97C3B0"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5128C947" w14:textId="4A1BF521"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0E956109"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070BFB12" w14:textId="13B85A15" w:rsidTr="007C303B">
        <w:trPr>
          <w:trHeight w:val="300"/>
        </w:trPr>
        <w:tc>
          <w:tcPr>
            <w:tcW w:w="830" w:type="pct"/>
            <w:shd w:val="clear" w:color="auto" w:fill="auto"/>
            <w:noWrap/>
            <w:vAlign w:val="center"/>
            <w:hideMark/>
          </w:tcPr>
          <w:p w14:paraId="4EFB4F4B" w14:textId="4FBBC8BB"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Aprīkojums</w:t>
            </w:r>
            <w:proofErr w:type="spellEnd"/>
            <w:r w:rsidRPr="00F806BB">
              <w:rPr>
                <w:rFonts w:ascii="Times New Roman" w:eastAsia="Times New Roman" w:hAnsi="Times New Roman" w:cs="Times New Roman"/>
                <w:color w:val="000000"/>
                <w:sz w:val="20"/>
                <w:szCs w:val="20"/>
                <w:lang w:val="en-US"/>
              </w:rPr>
              <w:t>/</w:t>
            </w:r>
            <w:r w:rsidR="00626026"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materiāli</w:t>
            </w:r>
            <w:proofErr w:type="spellEnd"/>
          </w:p>
        </w:tc>
        <w:tc>
          <w:tcPr>
            <w:tcW w:w="910" w:type="pct"/>
            <w:vAlign w:val="center"/>
          </w:tcPr>
          <w:p w14:paraId="46238008"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2605991"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1CDA6CAB"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1A1DDF4B" w14:textId="323B02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226499DE"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655B09C3" w14:textId="086FA302" w:rsidTr="007C303B">
        <w:trPr>
          <w:trHeight w:val="300"/>
        </w:trPr>
        <w:tc>
          <w:tcPr>
            <w:tcW w:w="830" w:type="pct"/>
            <w:shd w:val="clear" w:color="auto" w:fill="auto"/>
            <w:noWrap/>
            <w:vAlign w:val="center"/>
            <w:hideMark/>
          </w:tcPr>
          <w:p w14:paraId="5C220769"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Programmatūra</w:t>
            </w:r>
            <w:proofErr w:type="spellEnd"/>
          </w:p>
        </w:tc>
        <w:tc>
          <w:tcPr>
            <w:tcW w:w="910" w:type="pct"/>
            <w:vAlign w:val="center"/>
          </w:tcPr>
          <w:p w14:paraId="4BC4948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01CF1F4"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288530C3"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20833A29" w14:textId="0287A302"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3DCD3089"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307A5EDE" w14:textId="03CBC314" w:rsidTr="007C303B">
        <w:trPr>
          <w:trHeight w:val="300"/>
        </w:trPr>
        <w:tc>
          <w:tcPr>
            <w:tcW w:w="830" w:type="pct"/>
            <w:shd w:val="clear" w:color="auto" w:fill="auto"/>
            <w:noWrap/>
            <w:vAlign w:val="center"/>
            <w:hideMark/>
          </w:tcPr>
          <w:p w14:paraId="3E5F04A7"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Funkcionālais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raksturojums</w:t>
            </w:r>
            <w:proofErr w:type="spellEnd"/>
          </w:p>
        </w:tc>
        <w:tc>
          <w:tcPr>
            <w:tcW w:w="910" w:type="pct"/>
            <w:vAlign w:val="center"/>
          </w:tcPr>
          <w:p w14:paraId="19070793"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425B9F0D"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2852CD1C"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5E424C6A" w14:textId="18AC62B1"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3B07786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3E0B6F76" w14:textId="28A40D92" w:rsidTr="007C303B">
        <w:trPr>
          <w:trHeight w:val="300"/>
        </w:trPr>
        <w:tc>
          <w:tcPr>
            <w:tcW w:w="830" w:type="pct"/>
            <w:shd w:val="clear" w:color="auto" w:fill="auto"/>
            <w:noWrap/>
            <w:vAlign w:val="center"/>
            <w:hideMark/>
          </w:tcPr>
          <w:p w14:paraId="5A729C3D"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Pielietojums</w:t>
            </w:r>
            <w:proofErr w:type="spellEnd"/>
          </w:p>
        </w:tc>
        <w:tc>
          <w:tcPr>
            <w:tcW w:w="910" w:type="pct"/>
            <w:vAlign w:val="center"/>
          </w:tcPr>
          <w:p w14:paraId="2DD85D42"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7F06B109"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3334EEDA"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hideMark/>
          </w:tcPr>
          <w:p w14:paraId="79E0BEFA" w14:textId="0B93767A"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07" w:type="pct"/>
            <w:vAlign w:val="center"/>
          </w:tcPr>
          <w:p w14:paraId="38A96C50"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30E56765" w14:textId="56ACFD79" w:rsidTr="007C303B">
        <w:trPr>
          <w:trHeight w:val="300"/>
        </w:trPr>
        <w:tc>
          <w:tcPr>
            <w:tcW w:w="830" w:type="pct"/>
            <w:shd w:val="clear" w:color="auto" w:fill="auto"/>
            <w:noWrap/>
            <w:vAlign w:val="center"/>
          </w:tcPr>
          <w:p w14:paraId="5421C8E4" w14:textId="3A91BB56" w:rsidR="00167B3B" w:rsidRPr="00F806BB" w:rsidRDefault="00626026"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Ražošanas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w:t>
            </w:r>
            <w:r w:rsidR="00167B3B" w:rsidRPr="00F806BB">
              <w:rPr>
                <w:rFonts w:ascii="Times New Roman" w:eastAsia="Times New Roman" w:hAnsi="Times New Roman" w:cs="Times New Roman"/>
                <w:color w:val="000000"/>
                <w:sz w:val="20"/>
                <w:szCs w:val="20"/>
                <w:lang w:val="en-US"/>
              </w:rPr>
              <w:t>zmaksas</w:t>
            </w:r>
            <w:proofErr w:type="spellEnd"/>
            <w:r w:rsidRPr="00F806BB">
              <w:rPr>
                <w:rFonts w:ascii="Times New Roman" w:eastAsia="Times New Roman" w:hAnsi="Times New Roman" w:cs="Times New Roman"/>
                <w:color w:val="000000"/>
                <w:sz w:val="20"/>
                <w:szCs w:val="20"/>
                <w:lang w:val="en-US"/>
              </w:rPr>
              <w:t xml:space="preserve"> (+/-)</w:t>
            </w:r>
          </w:p>
        </w:tc>
        <w:tc>
          <w:tcPr>
            <w:tcW w:w="910" w:type="pct"/>
            <w:vAlign w:val="center"/>
          </w:tcPr>
          <w:p w14:paraId="2F24BC41"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4C4B43C6"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159D6553"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tcPr>
          <w:p w14:paraId="2F56D2E5" w14:textId="10BBF472"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07" w:type="pct"/>
            <w:vAlign w:val="center"/>
          </w:tcPr>
          <w:p w14:paraId="4584DE94"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r w:rsidR="00167B3B" w:rsidRPr="00F806BB" w14:paraId="4EE54A6C" w14:textId="155BA285" w:rsidTr="007C303B">
        <w:trPr>
          <w:trHeight w:val="300"/>
        </w:trPr>
        <w:tc>
          <w:tcPr>
            <w:tcW w:w="830" w:type="pct"/>
            <w:shd w:val="clear" w:color="auto" w:fill="auto"/>
            <w:noWrap/>
            <w:vAlign w:val="center"/>
          </w:tcPr>
          <w:p w14:paraId="58B1F4C8" w14:textId="5FAD1F62" w:rsidR="00167B3B" w:rsidRPr="00F806BB" w:rsidRDefault="00626026"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Cena</w:t>
            </w:r>
            <w:proofErr w:type="spellEnd"/>
            <w:r w:rsidRPr="00F806BB">
              <w:rPr>
                <w:rFonts w:ascii="Times New Roman" w:eastAsia="Times New Roman" w:hAnsi="Times New Roman" w:cs="Times New Roman"/>
                <w:color w:val="000000"/>
                <w:sz w:val="20"/>
                <w:szCs w:val="20"/>
                <w:lang w:val="en-US"/>
              </w:rPr>
              <w:t xml:space="preserve"> (+/)</w:t>
            </w:r>
          </w:p>
        </w:tc>
        <w:tc>
          <w:tcPr>
            <w:tcW w:w="910" w:type="pct"/>
            <w:vAlign w:val="center"/>
          </w:tcPr>
          <w:p w14:paraId="3E088242"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D456A9C"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382798EF"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10" w:type="pct"/>
            <w:shd w:val="clear" w:color="auto" w:fill="auto"/>
            <w:noWrap/>
            <w:vAlign w:val="center"/>
          </w:tcPr>
          <w:p w14:paraId="677A0381" w14:textId="5244E590"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c>
          <w:tcPr>
            <w:tcW w:w="907" w:type="pct"/>
            <w:vAlign w:val="center"/>
          </w:tcPr>
          <w:p w14:paraId="7776781E" w14:textId="77777777" w:rsidR="00167B3B" w:rsidRPr="00F806BB" w:rsidRDefault="00167B3B" w:rsidP="000E2329">
            <w:pPr>
              <w:spacing w:after="0" w:line="360" w:lineRule="auto"/>
              <w:rPr>
                <w:rFonts w:ascii="Times New Roman" w:eastAsia="Times New Roman" w:hAnsi="Times New Roman" w:cs="Times New Roman"/>
                <w:color w:val="000000"/>
                <w:sz w:val="20"/>
                <w:szCs w:val="20"/>
                <w:lang w:val="en-US"/>
              </w:rPr>
            </w:pPr>
          </w:p>
        </w:tc>
      </w:tr>
    </w:tbl>
    <w:p w14:paraId="686029EE" w14:textId="77777777" w:rsidR="00D72014" w:rsidRPr="00F806BB" w:rsidRDefault="00D72014"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2D72454E" w14:textId="47C8E64A" w:rsidR="004E46B0" w:rsidRPr="00F806BB" w:rsidRDefault="008655B6" w:rsidP="000E2329">
      <w:pPr>
        <w:pStyle w:val="ListParagraph"/>
        <w:numPr>
          <w:ilvl w:val="1"/>
          <w:numId w:val="8"/>
        </w:numPr>
        <w:spacing w:after="0" w:line="360" w:lineRule="auto"/>
        <w:jc w:val="both"/>
        <w:rPr>
          <w:rFonts w:ascii="Times New Roman" w:hAnsi="Times New Roman" w:cs="Times New Roman"/>
          <w:sz w:val="24"/>
          <w:szCs w:val="24"/>
        </w:rPr>
      </w:pPr>
      <w:bookmarkStart w:id="13" w:name="_Toc496471803"/>
      <w:bookmarkStart w:id="14" w:name="_Toc496471933"/>
      <w:bookmarkStart w:id="15" w:name="_Toc498504496"/>
      <w:r w:rsidRPr="00F806BB">
        <w:rPr>
          <w:rStyle w:val="Heading2Char"/>
          <w:rFonts w:ascii="Times New Roman" w:hAnsi="Times New Roman" w:cs="Times New Roman"/>
          <w:b w:val="0"/>
          <w:color w:val="auto"/>
          <w:sz w:val="24"/>
          <w:szCs w:val="24"/>
        </w:rPr>
        <w:t>P&amp;A darbu apraksts</w:t>
      </w:r>
      <w:bookmarkEnd w:id="13"/>
      <w:bookmarkEnd w:id="14"/>
      <w:bookmarkEnd w:id="15"/>
    </w:p>
    <w:p w14:paraId="0FC140EE" w14:textId="77777777" w:rsidR="004F6A86" w:rsidRPr="00F806BB" w:rsidRDefault="004F6A86" w:rsidP="000E2329">
      <w:pPr>
        <w:spacing w:after="0" w:line="360" w:lineRule="auto"/>
        <w:rPr>
          <w:lang w:eastAsia="lv-LV"/>
        </w:rPr>
      </w:pPr>
    </w:p>
    <w:p w14:paraId="11BCFB54" w14:textId="10CBC58A" w:rsidR="000A2A40" w:rsidRPr="00F806BB" w:rsidRDefault="009D2AE8" w:rsidP="000E2329">
      <w:pPr>
        <w:spacing w:after="0" w:line="360" w:lineRule="auto"/>
        <w:ind w:firstLine="301"/>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3</w:t>
      </w:r>
      <w:r w:rsidR="004F6A86" w:rsidRPr="00F806BB">
        <w:rPr>
          <w:rFonts w:ascii="Times New Roman" w:eastAsia="Times New Roman" w:hAnsi="Times New Roman" w:cs="Times New Roman"/>
          <w:sz w:val="24"/>
          <w:szCs w:val="24"/>
          <w:lang w:eastAsia="lv-LV"/>
        </w:rPr>
        <w:t>.t</w:t>
      </w:r>
      <w:r w:rsidR="000A2A40" w:rsidRPr="00F806BB">
        <w:rPr>
          <w:rFonts w:ascii="Times New Roman" w:eastAsia="Times New Roman" w:hAnsi="Times New Roman" w:cs="Times New Roman"/>
          <w:sz w:val="24"/>
          <w:szCs w:val="24"/>
          <w:lang w:eastAsia="lv-LV"/>
        </w:rPr>
        <w:t>abula „Līdzšinējās pētniecības un attīstības aktivitātes pēdējo 3 (trīs) noslēgto projekta finanšu pārskata gadu laikā”</w:t>
      </w:r>
      <w:r w:rsidR="004F6A86" w:rsidRPr="00F806BB">
        <w:rPr>
          <w:rFonts w:ascii="Times New Roman" w:eastAsia="Times New Roman" w:hAnsi="Times New Roman" w:cs="Times New Roman"/>
          <w:sz w:val="24"/>
          <w:szCs w:val="24"/>
          <w:lang w:eastAsia="lv-LV"/>
        </w:rPr>
        <w:t>.</w:t>
      </w:r>
    </w:p>
    <w:tbl>
      <w:tblPr>
        <w:tblW w:w="5000" w:type="pct"/>
        <w:tblLook w:val="04A0" w:firstRow="1" w:lastRow="0" w:firstColumn="1" w:lastColumn="0" w:noHBand="0" w:noVBand="1"/>
      </w:tblPr>
      <w:tblGrid>
        <w:gridCol w:w="1684"/>
        <w:gridCol w:w="1273"/>
        <w:gridCol w:w="1071"/>
        <w:gridCol w:w="1736"/>
        <w:gridCol w:w="1921"/>
        <w:gridCol w:w="1659"/>
      </w:tblGrid>
      <w:tr w:rsidR="00FA2135" w:rsidRPr="00F806BB" w14:paraId="56903699" w14:textId="77777777" w:rsidTr="00784A8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CDD5CF" w14:textId="77777777" w:rsidR="00FA2135" w:rsidRPr="00F806BB" w:rsidRDefault="00FA2135" w:rsidP="000E2329">
            <w:pPr>
              <w:spacing w:after="0" w:line="360" w:lineRule="auto"/>
              <w:jc w:val="center"/>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Veiktās pētniecības un attīstības (P&amp;A) aktivitātes</w:t>
            </w:r>
          </w:p>
        </w:tc>
      </w:tr>
      <w:tr w:rsidR="00FA2135" w:rsidRPr="00F806BB" w14:paraId="2EBE8F7D" w14:textId="77777777" w:rsidTr="004F2A3A">
        <w:trPr>
          <w:trHeight w:val="698"/>
        </w:trPr>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14:paraId="758B6199" w14:textId="77777777" w:rsidR="00FA2135" w:rsidRPr="00F806BB" w:rsidRDefault="00FA2135" w:rsidP="000E2329">
            <w:pPr>
              <w:spacing w:after="0" w:line="360" w:lineRule="auto"/>
              <w:jc w:val="center"/>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lastRenderedPageBreak/>
              <w:t>P&amp;A darbu veicējs (</w:t>
            </w:r>
            <w:r w:rsidRPr="00F806BB">
              <w:rPr>
                <w:rFonts w:ascii="Times New Roman" w:eastAsia="Times New Roman" w:hAnsi="Times New Roman" w:cs="Times New Roman"/>
                <w:color w:val="000000"/>
                <w:sz w:val="20"/>
                <w:szCs w:val="20"/>
                <w:u w:val="single"/>
              </w:rPr>
              <w:t>projekta iesniedzējs vai saistītais komersants</w:t>
            </w:r>
            <w:r w:rsidRPr="00F806BB">
              <w:rPr>
                <w:rFonts w:ascii="Times New Roman" w:eastAsia="Times New Roman" w:hAnsi="Times New Roman" w:cs="Times New Roman"/>
                <w:color w:val="000000"/>
                <w:sz w:val="20"/>
                <w:szCs w:val="20"/>
              </w:rPr>
              <w:t>), P&amp;A darbu nosaukums (pētījuma veids, būtība, mērķis, problēma rezultāts)</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7F2C1880"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P&amp;A izmaksas (EUR)</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59B4D252"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P&amp;A laika periods</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14:paraId="08F57C51"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Darba veicējs (nosaukums, reģ.nr. vai vārds, uzvārds, amats, kvalifikācija)</w:t>
            </w:r>
          </w:p>
        </w:tc>
        <w:tc>
          <w:tcPr>
            <w:tcW w:w="1028" w:type="pct"/>
            <w:vMerge w:val="restart"/>
            <w:tcBorders>
              <w:top w:val="nil"/>
              <w:left w:val="single" w:sz="4" w:space="0" w:color="auto"/>
              <w:bottom w:val="single" w:sz="4" w:space="0" w:color="auto"/>
              <w:right w:val="single" w:sz="4" w:space="0" w:color="auto"/>
            </w:tcBorders>
            <w:shd w:val="clear" w:color="auto" w:fill="auto"/>
            <w:vAlign w:val="center"/>
            <w:hideMark/>
          </w:tcPr>
          <w:p w14:paraId="4CAEF1D0"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P&amp;A darbu saistība ar projektā plānotajām aktivitātēm (piemēram, produktivitātes celšana vai kvalitātes uzlabojumi)</w:t>
            </w:r>
          </w:p>
        </w:tc>
        <w:tc>
          <w:tcPr>
            <w:tcW w:w="888" w:type="pct"/>
            <w:tcBorders>
              <w:top w:val="nil"/>
              <w:left w:val="nil"/>
              <w:bottom w:val="single" w:sz="4" w:space="0" w:color="auto"/>
              <w:right w:val="single" w:sz="4" w:space="0" w:color="auto"/>
            </w:tcBorders>
            <w:shd w:val="clear" w:color="auto" w:fill="auto"/>
            <w:vAlign w:val="center"/>
            <w:hideMark/>
          </w:tcPr>
          <w:p w14:paraId="6E7F8FDA"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rPr>
              <w:t xml:space="preserve">P&amp;A darbu pamatojums </w:t>
            </w:r>
          </w:p>
        </w:tc>
      </w:tr>
      <w:tr w:rsidR="00FA2135" w:rsidRPr="00F806BB" w14:paraId="32453A14" w14:textId="77777777" w:rsidTr="00784A82">
        <w:trPr>
          <w:trHeight w:val="1649"/>
        </w:trPr>
        <w:tc>
          <w:tcPr>
            <w:tcW w:w="901" w:type="pct"/>
            <w:vMerge/>
            <w:tcBorders>
              <w:top w:val="nil"/>
              <w:left w:val="single" w:sz="4" w:space="0" w:color="auto"/>
              <w:bottom w:val="single" w:sz="4" w:space="0" w:color="auto"/>
              <w:right w:val="single" w:sz="4" w:space="0" w:color="auto"/>
            </w:tcBorders>
            <w:vAlign w:val="center"/>
            <w:hideMark/>
          </w:tcPr>
          <w:p w14:paraId="5F937A76"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p>
        </w:tc>
        <w:tc>
          <w:tcPr>
            <w:tcW w:w="681" w:type="pct"/>
            <w:vMerge/>
            <w:tcBorders>
              <w:top w:val="nil"/>
              <w:left w:val="single" w:sz="4" w:space="0" w:color="auto"/>
              <w:bottom w:val="single" w:sz="4" w:space="0" w:color="auto"/>
              <w:right w:val="single" w:sz="4" w:space="0" w:color="auto"/>
            </w:tcBorders>
            <w:vAlign w:val="center"/>
            <w:hideMark/>
          </w:tcPr>
          <w:p w14:paraId="37CDE8B8"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p>
        </w:tc>
        <w:tc>
          <w:tcPr>
            <w:tcW w:w="573" w:type="pct"/>
            <w:vMerge/>
            <w:tcBorders>
              <w:top w:val="nil"/>
              <w:left w:val="single" w:sz="4" w:space="0" w:color="auto"/>
              <w:bottom w:val="single" w:sz="4" w:space="0" w:color="auto"/>
              <w:right w:val="single" w:sz="4" w:space="0" w:color="auto"/>
            </w:tcBorders>
            <w:vAlign w:val="center"/>
            <w:hideMark/>
          </w:tcPr>
          <w:p w14:paraId="7165AB3D"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p>
        </w:tc>
        <w:tc>
          <w:tcPr>
            <w:tcW w:w="929" w:type="pct"/>
            <w:vMerge/>
            <w:tcBorders>
              <w:top w:val="nil"/>
              <w:left w:val="single" w:sz="4" w:space="0" w:color="auto"/>
              <w:bottom w:val="single" w:sz="4" w:space="0" w:color="auto"/>
              <w:right w:val="single" w:sz="4" w:space="0" w:color="auto"/>
            </w:tcBorders>
            <w:vAlign w:val="center"/>
            <w:hideMark/>
          </w:tcPr>
          <w:p w14:paraId="64673F8A"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p>
        </w:tc>
        <w:tc>
          <w:tcPr>
            <w:tcW w:w="1028" w:type="pct"/>
            <w:vMerge/>
            <w:tcBorders>
              <w:top w:val="nil"/>
              <w:left w:val="single" w:sz="4" w:space="0" w:color="auto"/>
              <w:bottom w:val="single" w:sz="4" w:space="0" w:color="auto"/>
              <w:right w:val="single" w:sz="4" w:space="0" w:color="auto"/>
            </w:tcBorders>
            <w:vAlign w:val="center"/>
            <w:hideMark/>
          </w:tcPr>
          <w:p w14:paraId="67FD7F0D"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p>
        </w:tc>
        <w:tc>
          <w:tcPr>
            <w:tcW w:w="888" w:type="pct"/>
            <w:tcBorders>
              <w:top w:val="nil"/>
              <w:left w:val="nil"/>
              <w:bottom w:val="single" w:sz="4" w:space="0" w:color="auto"/>
              <w:right w:val="single" w:sz="4" w:space="0" w:color="auto"/>
            </w:tcBorders>
            <w:shd w:val="clear" w:color="auto" w:fill="auto"/>
            <w:vAlign w:val="center"/>
            <w:hideMark/>
          </w:tcPr>
          <w:p w14:paraId="03000179" w14:textId="3442FC47" w:rsidR="00FA2135" w:rsidRPr="00F806BB" w:rsidRDefault="00FA2135" w:rsidP="000E2329">
            <w:pPr>
              <w:spacing w:after="0" w:line="360" w:lineRule="auto"/>
              <w:rPr>
                <w:rFonts w:ascii="Times New Roman" w:eastAsia="Times New Roman" w:hAnsi="Times New Roman" w:cs="Times New Roman"/>
                <w:i/>
                <w:iCs/>
                <w:color w:val="000000"/>
                <w:sz w:val="20"/>
                <w:szCs w:val="20"/>
                <w:u w:val="single"/>
                <w:lang w:val="en-US"/>
              </w:rPr>
            </w:pPr>
            <w:r w:rsidRPr="00F806BB">
              <w:rPr>
                <w:rFonts w:ascii="Times New Roman" w:eastAsia="Times New Roman" w:hAnsi="Times New Roman" w:cs="Times New Roman"/>
                <w:i/>
                <w:iCs/>
                <w:color w:val="000000"/>
                <w:sz w:val="20"/>
                <w:szCs w:val="20"/>
                <w:u w:val="single"/>
              </w:rPr>
              <w:t>t.sk.</w:t>
            </w:r>
            <w:r w:rsidR="004F6A86" w:rsidRPr="00F806BB">
              <w:rPr>
                <w:rFonts w:ascii="Times New Roman" w:eastAsia="Times New Roman" w:hAnsi="Times New Roman" w:cs="Times New Roman"/>
                <w:i/>
                <w:iCs/>
                <w:color w:val="000000"/>
                <w:sz w:val="20"/>
                <w:szCs w:val="20"/>
                <w:u w:val="single"/>
              </w:rPr>
              <w:t xml:space="preserve"> </w:t>
            </w:r>
            <w:r w:rsidRPr="00F806BB">
              <w:rPr>
                <w:rFonts w:ascii="Times New Roman" w:eastAsia="Times New Roman" w:hAnsi="Times New Roman" w:cs="Times New Roman"/>
                <w:i/>
                <w:iCs/>
                <w:color w:val="000000"/>
                <w:sz w:val="20"/>
                <w:szCs w:val="20"/>
                <w:u w:val="single"/>
              </w:rPr>
              <w:t>norāda % no komersanta attiecīgā gada apgrozījuma</w:t>
            </w:r>
          </w:p>
        </w:tc>
      </w:tr>
      <w:tr w:rsidR="00FA2135" w:rsidRPr="00F806BB" w14:paraId="0D8EB419" w14:textId="77777777" w:rsidTr="00784A82">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14:paraId="24D1D0CF"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681" w:type="pct"/>
            <w:tcBorders>
              <w:top w:val="nil"/>
              <w:left w:val="nil"/>
              <w:bottom w:val="single" w:sz="4" w:space="0" w:color="auto"/>
              <w:right w:val="single" w:sz="4" w:space="0" w:color="auto"/>
            </w:tcBorders>
            <w:shd w:val="clear" w:color="auto" w:fill="auto"/>
            <w:vAlign w:val="center"/>
            <w:hideMark/>
          </w:tcPr>
          <w:p w14:paraId="204460E1"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573" w:type="pct"/>
            <w:tcBorders>
              <w:top w:val="nil"/>
              <w:left w:val="nil"/>
              <w:bottom w:val="single" w:sz="4" w:space="0" w:color="auto"/>
              <w:right w:val="single" w:sz="4" w:space="0" w:color="auto"/>
            </w:tcBorders>
            <w:shd w:val="clear" w:color="auto" w:fill="auto"/>
            <w:vAlign w:val="center"/>
            <w:hideMark/>
          </w:tcPr>
          <w:p w14:paraId="7A455CBE"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929" w:type="pct"/>
            <w:tcBorders>
              <w:top w:val="nil"/>
              <w:left w:val="nil"/>
              <w:bottom w:val="single" w:sz="4" w:space="0" w:color="auto"/>
              <w:right w:val="single" w:sz="4" w:space="0" w:color="auto"/>
            </w:tcBorders>
            <w:shd w:val="clear" w:color="auto" w:fill="auto"/>
            <w:vAlign w:val="center"/>
            <w:hideMark/>
          </w:tcPr>
          <w:p w14:paraId="5203F064"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28" w:type="pct"/>
            <w:tcBorders>
              <w:top w:val="nil"/>
              <w:left w:val="nil"/>
              <w:bottom w:val="single" w:sz="4" w:space="0" w:color="auto"/>
              <w:right w:val="single" w:sz="4" w:space="0" w:color="auto"/>
            </w:tcBorders>
            <w:shd w:val="clear" w:color="auto" w:fill="auto"/>
            <w:vAlign w:val="center"/>
            <w:hideMark/>
          </w:tcPr>
          <w:p w14:paraId="7C2A0078"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888" w:type="pct"/>
            <w:tcBorders>
              <w:top w:val="nil"/>
              <w:left w:val="nil"/>
              <w:bottom w:val="single" w:sz="4" w:space="0" w:color="auto"/>
              <w:right w:val="single" w:sz="4" w:space="0" w:color="auto"/>
            </w:tcBorders>
            <w:shd w:val="clear" w:color="auto" w:fill="auto"/>
            <w:vAlign w:val="center"/>
            <w:hideMark/>
          </w:tcPr>
          <w:p w14:paraId="7260FB1E" w14:textId="77777777" w:rsidR="00FA2135" w:rsidRPr="00F806BB" w:rsidRDefault="00FA2135"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r>
    </w:tbl>
    <w:p w14:paraId="6A3F0D15" w14:textId="77777777" w:rsidR="000A2A40" w:rsidRPr="00F806BB" w:rsidRDefault="000A2A40" w:rsidP="000E2329">
      <w:pPr>
        <w:pStyle w:val="NoSpacing"/>
        <w:spacing w:line="360" w:lineRule="auto"/>
        <w:jc w:val="both"/>
        <w:rPr>
          <w:rFonts w:ascii="Times New Roman" w:hAnsi="Times New Roman"/>
          <w:i/>
          <w:color w:val="auto"/>
          <w:sz w:val="24"/>
        </w:rPr>
      </w:pPr>
    </w:p>
    <w:p w14:paraId="0EF4C182" w14:textId="77777777" w:rsidR="00C10FA2" w:rsidRPr="00F806BB" w:rsidRDefault="00C10FA2" w:rsidP="000E2329">
      <w:pPr>
        <w:pStyle w:val="Heading1"/>
        <w:keepLines w:val="0"/>
        <w:tabs>
          <w:tab w:val="left" w:pos="426"/>
          <w:tab w:val="left" w:pos="709"/>
        </w:tabs>
        <w:spacing w:before="0" w:line="360" w:lineRule="auto"/>
        <w:ind w:left="567"/>
        <w:contextualSpacing/>
        <w:rPr>
          <w:rFonts w:ascii="Times New Roman" w:hAnsi="Times New Roman" w:cs="Times New Roman"/>
          <w:color w:val="auto"/>
        </w:rPr>
      </w:pPr>
    </w:p>
    <w:p w14:paraId="40415B61" w14:textId="77777777" w:rsidR="0093428D" w:rsidRPr="00F806BB" w:rsidRDefault="0093428D"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auto"/>
        </w:rPr>
      </w:pPr>
      <w:bookmarkStart w:id="16" w:name="_Toc283400647"/>
      <w:bookmarkStart w:id="17" w:name="_Toc283400538"/>
      <w:bookmarkStart w:id="18" w:name="_Toc283400134"/>
      <w:bookmarkStart w:id="19" w:name="_Toc496471805"/>
      <w:bookmarkStart w:id="20" w:name="_Toc496471935"/>
      <w:bookmarkStart w:id="21" w:name="_Toc498504497"/>
      <w:r w:rsidRPr="00F806BB">
        <w:rPr>
          <w:rFonts w:ascii="Times New Roman" w:hAnsi="Times New Roman" w:cs="Times New Roman"/>
          <w:color w:val="auto"/>
        </w:rPr>
        <w:t>Nozares izpēte</w:t>
      </w:r>
      <w:bookmarkEnd w:id="16"/>
      <w:bookmarkEnd w:id="17"/>
      <w:bookmarkEnd w:id="18"/>
      <w:bookmarkEnd w:id="19"/>
      <w:bookmarkEnd w:id="20"/>
      <w:bookmarkEnd w:id="21"/>
    </w:p>
    <w:p w14:paraId="36BEECEB" w14:textId="77777777" w:rsidR="00C10FA2" w:rsidRPr="00F806BB" w:rsidRDefault="00C10FA2" w:rsidP="000E2329">
      <w:pPr>
        <w:spacing w:after="0" w:line="360" w:lineRule="auto"/>
      </w:pPr>
    </w:p>
    <w:p w14:paraId="3BEE5478" w14:textId="0DA83C02" w:rsidR="0048681F" w:rsidRPr="00F806BB" w:rsidRDefault="0093428D" w:rsidP="000E2329">
      <w:pPr>
        <w:pStyle w:val="ListParagraph"/>
        <w:numPr>
          <w:ilvl w:val="1"/>
          <w:numId w:val="8"/>
        </w:numPr>
        <w:spacing w:after="0" w:line="360" w:lineRule="auto"/>
        <w:jc w:val="both"/>
        <w:rPr>
          <w:rFonts w:ascii="Times New Roman" w:hAnsi="Times New Roman" w:cs="Times New Roman"/>
          <w:sz w:val="24"/>
          <w:szCs w:val="24"/>
        </w:rPr>
      </w:pPr>
      <w:bookmarkStart w:id="22" w:name="_Toc498504498"/>
      <w:r w:rsidRPr="00F806BB">
        <w:rPr>
          <w:rStyle w:val="Heading2Char"/>
          <w:rFonts w:ascii="Times New Roman" w:hAnsi="Times New Roman" w:cs="Times New Roman"/>
          <w:b w:val="0"/>
          <w:color w:val="auto"/>
          <w:sz w:val="24"/>
          <w:szCs w:val="24"/>
        </w:rPr>
        <w:t xml:space="preserve">Nozares </w:t>
      </w:r>
      <w:proofErr w:type="spellStart"/>
      <w:r w:rsidRPr="00F806BB">
        <w:rPr>
          <w:rStyle w:val="Heading2Char"/>
          <w:rFonts w:ascii="Times New Roman" w:hAnsi="Times New Roman" w:cs="Times New Roman"/>
          <w:b w:val="0"/>
          <w:color w:val="auto"/>
          <w:sz w:val="24"/>
          <w:szCs w:val="24"/>
        </w:rPr>
        <w:t>pamatrādītāji</w:t>
      </w:r>
      <w:bookmarkEnd w:id="22"/>
      <w:proofErr w:type="spellEnd"/>
      <w:r w:rsidRPr="00F806BB">
        <w:rPr>
          <w:rFonts w:ascii="Times New Roman" w:hAnsi="Times New Roman" w:cs="Times New Roman"/>
          <w:sz w:val="24"/>
          <w:szCs w:val="24"/>
        </w:rPr>
        <w:t xml:space="preserve"> (oficiālā statistika, </w:t>
      </w:r>
      <w:r w:rsidR="0048681F" w:rsidRPr="00F806BB">
        <w:rPr>
          <w:rFonts w:ascii="Times New Roman" w:hAnsi="Times New Roman" w:cs="Times New Roman"/>
          <w:sz w:val="24"/>
          <w:szCs w:val="24"/>
        </w:rPr>
        <w:t>nozares organizāciju atskaites)</w:t>
      </w:r>
      <w:r w:rsidR="00A83B73" w:rsidRPr="00F806BB">
        <w:rPr>
          <w:rFonts w:ascii="Times New Roman" w:hAnsi="Times New Roman" w:cs="Times New Roman"/>
          <w:sz w:val="24"/>
          <w:szCs w:val="24"/>
        </w:rPr>
        <w:t>, tendences, analīze, segmentācija, cikliskums, sezonalitāte</w:t>
      </w:r>
      <w:r w:rsidR="0048681F" w:rsidRPr="00F806BB">
        <w:rPr>
          <w:rFonts w:ascii="Times New Roman" w:hAnsi="Times New Roman" w:cs="Times New Roman"/>
          <w:sz w:val="24"/>
          <w:szCs w:val="24"/>
        </w:rPr>
        <w:t>.</w:t>
      </w:r>
    </w:p>
    <w:p w14:paraId="5593B89B" w14:textId="77777777" w:rsidR="00C10FA2" w:rsidRPr="00F806BB" w:rsidRDefault="00C10FA2" w:rsidP="000E2329">
      <w:pPr>
        <w:pStyle w:val="ListParagraph"/>
        <w:spacing w:after="0" w:line="360" w:lineRule="auto"/>
        <w:ind w:left="792"/>
        <w:jc w:val="both"/>
        <w:rPr>
          <w:rFonts w:ascii="Times New Roman" w:hAnsi="Times New Roman" w:cs="Times New Roman"/>
          <w:sz w:val="24"/>
          <w:szCs w:val="24"/>
        </w:rPr>
      </w:pPr>
    </w:p>
    <w:p w14:paraId="7EFDBE77" w14:textId="32AAF4A0" w:rsidR="0093428D" w:rsidRPr="00F806BB" w:rsidRDefault="0093428D" w:rsidP="000E2329">
      <w:pPr>
        <w:pStyle w:val="ListParagraph"/>
        <w:numPr>
          <w:ilvl w:val="1"/>
          <w:numId w:val="8"/>
        </w:numPr>
        <w:spacing w:after="0" w:line="360" w:lineRule="auto"/>
        <w:jc w:val="both"/>
        <w:rPr>
          <w:rFonts w:ascii="Times New Roman" w:hAnsi="Times New Roman" w:cs="Times New Roman"/>
          <w:sz w:val="24"/>
          <w:szCs w:val="24"/>
        </w:rPr>
      </w:pPr>
      <w:bookmarkStart w:id="23" w:name="_Toc498504499"/>
      <w:r w:rsidRPr="00F806BB">
        <w:rPr>
          <w:rStyle w:val="Heading2Char"/>
          <w:rFonts w:ascii="Times New Roman" w:hAnsi="Times New Roman" w:cs="Times New Roman"/>
          <w:b w:val="0"/>
          <w:color w:val="auto"/>
          <w:sz w:val="24"/>
          <w:szCs w:val="24"/>
        </w:rPr>
        <w:t>Nozares attīstības perspektīvas</w:t>
      </w:r>
      <w:r w:rsidR="00A83B73" w:rsidRPr="00F806BB">
        <w:rPr>
          <w:rStyle w:val="Heading2Char"/>
          <w:rFonts w:ascii="Times New Roman" w:hAnsi="Times New Roman" w:cs="Times New Roman"/>
          <w:b w:val="0"/>
          <w:color w:val="auto"/>
          <w:sz w:val="24"/>
          <w:szCs w:val="24"/>
        </w:rPr>
        <w:t xml:space="preserve"> un e</w:t>
      </w:r>
      <w:r w:rsidRPr="00F806BB">
        <w:rPr>
          <w:rStyle w:val="Heading2Char"/>
          <w:rFonts w:ascii="Times New Roman" w:hAnsi="Times New Roman" w:cs="Times New Roman"/>
          <w:b w:val="0"/>
          <w:color w:val="auto"/>
          <w:sz w:val="24"/>
          <w:szCs w:val="24"/>
        </w:rPr>
        <w:t>ksporta potenciāls</w:t>
      </w:r>
      <w:bookmarkEnd w:id="23"/>
    </w:p>
    <w:p w14:paraId="1B7C88DD" w14:textId="6B8C1687" w:rsidR="0048681F" w:rsidRPr="00F806BB" w:rsidRDefault="0048681F" w:rsidP="000E2329">
      <w:pPr>
        <w:spacing w:after="0" w:line="360" w:lineRule="auto"/>
        <w:jc w:val="both"/>
        <w:rPr>
          <w:rFonts w:ascii="Times New Roman" w:hAnsi="Times New Roman" w:cs="Times New Roman"/>
          <w:sz w:val="24"/>
          <w:szCs w:val="24"/>
        </w:rPr>
      </w:pPr>
      <w:r w:rsidRPr="00F806BB">
        <w:rPr>
          <w:rFonts w:ascii="Times New Roman" w:hAnsi="Times New Roman" w:cs="Times New Roman"/>
          <w:sz w:val="24"/>
          <w:szCs w:val="24"/>
        </w:rPr>
        <w:t xml:space="preserve"> </w:t>
      </w:r>
    </w:p>
    <w:p w14:paraId="0BC1880C" w14:textId="77777777" w:rsidR="00C10FA2" w:rsidRPr="00F806BB" w:rsidRDefault="00C10FA2" w:rsidP="000E2329">
      <w:pPr>
        <w:spacing w:after="0" w:line="360" w:lineRule="auto"/>
      </w:pPr>
    </w:p>
    <w:p w14:paraId="726FFF3B" w14:textId="667D2132" w:rsidR="0093428D" w:rsidRPr="00F806BB" w:rsidRDefault="001457C9" w:rsidP="000E2329">
      <w:pPr>
        <w:pStyle w:val="Heading1"/>
        <w:keepLines w:val="0"/>
        <w:numPr>
          <w:ilvl w:val="0"/>
          <w:numId w:val="8"/>
        </w:numPr>
        <w:tabs>
          <w:tab w:val="left" w:pos="426"/>
          <w:tab w:val="left" w:pos="709"/>
        </w:tabs>
        <w:spacing w:before="0" w:line="360" w:lineRule="auto"/>
        <w:ind w:left="567" w:hanging="567"/>
        <w:contextualSpacing/>
        <w:jc w:val="both"/>
        <w:rPr>
          <w:rFonts w:ascii="Times New Roman" w:hAnsi="Times New Roman" w:cs="Times New Roman"/>
          <w:color w:val="auto"/>
        </w:rPr>
      </w:pPr>
      <w:bookmarkStart w:id="24" w:name="_Toc498504500"/>
      <w:r w:rsidRPr="00F806BB">
        <w:rPr>
          <w:rFonts w:ascii="Times New Roman" w:hAnsi="Times New Roman" w:cs="Times New Roman"/>
          <w:color w:val="auto"/>
        </w:rPr>
        <w:t>Jaunā  produkta un/vai pakalpojuma ieviešana ražošanā – procesa raksturojums</w:t>
      </w:r>
      <w:bookmarkEnd w:id="24"/>
    </w:p>
    <w:p w14:paraId="17F41B4C" w14:textId="77777777" w:rsidR="00C10FA2" w:rsidRPr="00F806BB" w:rsidRDefault="00C10FA2" w:rsidP="000E2329">
      <w:pPr>
        <w:spacing w:after="0" w:line="360" w:lineRule="auto"/>
      </w:pPr>
    </w:p>
    <w:p w14:paraId="2CBBE17D" w14:textId="57A7A5EE" w:rsidR="0048681F" w:rsidRPr="00F806BB" w:rsidRDefault="0093428D" w:rsidP="000E2329">
      <w:pPr>
        <w:pStyle w:val="Heading2"/>
        <w:numPr>
          <w:ilvl w:val="1"/>
          <w:numId w:val="8"/>
        </w:numPr>
        <w:spacing w:before="0" w:line="360" w:lineRule="auto"/>
        <w:rPr>
          <w:rFonts w:ascii="Times New Roman" w:hAnsi="Times New Roman" w:cs="Times New Roman"/>
          <w:b w:val="0"/>
          <w:color w:val="auto"/>
          <w:sz w:val="24"/>
          <w:szCs w:val="24"/>
        </w:rPr>
      </w:pPr>
      <w:bookmarkStart w:id="25" w:name="_Toc498504501"/>
      <w:r w:rsidRPr="00F806BB">
        <w:rPr>
          <w:rStyle w:val="Heading2Char"/>
          <w:rFonts w:ascii="Times New Roman" w:hAnsi="Times New Roman" w:cs="Times New Roman"/>
          <w:color w:val="auto"/>
          <w:sz w:val="24"/>
          <w:szCs w:val="24"/>
        </w:rPr>
        <w:t>Ražošanas ķēde</w:t>
      </w:r>
      <w:r w:rsidR="0048681F" w:rsidRPr="00F806BB">
        <w:rPr>
          <w:rFonts w:ascii="Times New Roman" w:hAnsi="Times New Roman" w:cs="Times New Roman"/>
          <w:b w:val="0"/>
          <w:color w:val="auto"/>
          <w:sz w:val="24"/>
          <w:szCs w:val="24"/>
        </w:rPr>
        <w:t>.</w:t>
      </w:r>
      <w:bookmarkEnd w:id="25"/>
    </w:p>
    <w:p w14:paraId="4BE8B034" w14:textId="77777777" w:rsidR="00B5431C" w:rsidRPr="00F806BB" w:rsidRDefault="00B5431C"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726C161F" w14:textId="2811CCD0" w:rsidR="004C7DD2" w:rsidRPr="00F806BB" w:rsidRDefault="004C7DD2" w:rsidP="000E2329">
      <w:pPr>
        <w:spacing w:after="0" w:line="360" w:lineRule="auto"/>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4.tabu</w:t>
      </w:r>
      <w:r w:rsidR="004F2A3A" w:rsidRPr="00F806BB">
        <w:rPr>
          <w:rFonts w:ascii="Times New Roman" w:eastAsia="Times New Roman" w:hAnsi="Times New Roman" w:cs="Times New Roman"/>
          <w:sz w:val="24"/>
          <w:szCs w:val="24"/>
          <w:lang w:eastAsia="lv-LV"/>
        </w:rPr>
        <w:t>l</w:t>
      </w:r>
      <w:r w:rsidRPr="00F806BB">
        <w:rPr>
          <w:rFonts w:ascii="Times New Roman" w:eastAsia="Times New Roman" w:hAnsi="Times New Roman" w:cs="Times New Roman"/>
          <w:sz w:val="24"/>
          <w:szCs w:val="24"/>
          <w:lang w:eastAsia="lv-LV"/>
        </w:rPr>
        <w:t>a “Projekta realizācijas rezultātā sagaidāmo izmaiņu būtiskums”.</w:t>
      </w:r>
    </w:p>
    <w:tbl>
      <w:tblPr>
        <w:tblW w:w="5000" w:type="pct"/>
        <w:tblLayout w:type="fixed"/>
        <w:tblLook w:val="04A0" w:firstRow="1" w:lastRow="0" w:firstColumn="1" w:lastColumn="0" w:noHBand="0" w:noVBand="1"/>
      </w:tblPr>
      <w:tblGrid>
        <w:gridCol w:w="988"/>
        <w:gridCol w:w="1416"/>
        <w:gridCol w:w="1845"/>
        <w:gridCol w:w="2269"/>
        <w:gridCol w:w="1710"/>
        <w:gridCol w:w="1116"/>
      </w:tblGrid>
      <w:tr w:rsidR="004C7DD2" w:rsidRPr="00F806BB" w14:paraId="4755E938" w14:textId="77777777" w:rsidTr="008C15A1">
        <w:trPr>
          <w:trHeight w:val="900"/>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90A82"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xml:space="preserve">Izvēlas atbilstošo un izdara atzīmi "X" pie atbilstošā varianta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32B4F066"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Izmaiņu ietekmes veids uz projekta iesniedzēja saimniecisko darbību</w:t>
            </w:r>
          </w:p>
        </w:tc>
        <w:tc>
          <w:tcPr>
            <w:tcW w:w="987" w:type="pct"/>
            <w:tcBorders>
              <w:top w:val="single" w:sz="4" w:space="0" w:color="auto"/>
              <w:left w:val="nil"/>
              <w:bottom w:val="single" w:sz="4" w:space="0" w:color="auto"/>
              <w:right w:val="single" w:sz="4" w:space="0" w:color="auto"/>
            </w:tcBorders>
            <w:shd w:val="clear" w:color="auto" w:fill="auto"/>
            <w:vAlign w:val="center"/>
            <w:hideMark/>
          </w:tcPr>
          <w:p w14:paraId="6277445B"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xml:space="preserve">Situācijas raksturojums pirms projekta realizācijas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148645F5"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Situācijas raksturojums pēc projekta realizācijas</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7E3674E2"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Izmaiņu pamatotību pamatojošais aprēķins</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0A2EFABD"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b/>
                <w:color w:val="000000"/>
                <w:sz w:val="20"/>
                <w:szCs w:val="20"/>
                <w:lang w:eastAsia="lv-LV"/>
              </w:rPr>
              <w:t>P</w:t>
            </w:r>
            <w:r w:rsidRPr="00F806BB">
              <w:rPr>
                <w:rFonts w:ascii="Times New Roman" w:eastAsia="Times New Roman" w:hAnsi="Times New Roman" w:cs="Times New Roman"/>
                <w:color w:val="000000"/>
                <w:sz w:val="20"/>
                <w:szCs w:val="20"/>
                <w:lang w:eastAsia="lv-LV"/>
              </w:rPr>
              <w:t>askaidrojums - izņēmuma gadījumi</w:t>
            </w:r>
          </w:p>
        </w:tc>
      </w:tr>
      <w:tr w:rsidR="004C7DD2" w:rsidRPr="00F806BB" w14:paraId="3823B7BF" w14:textId="77777777" w:rsidTr="008C15A1">
        <w:trPr>
          <w:trHeight w:val="493"/>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5E0EAE6"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60A0666C"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xml:space="preserve">Saistītas ar jaunas </w:t>
            </w:r>
            <w:r w:rsidRPr="00F806BB">
              <w:rPr>
                <w:rFonts w:ascii="Times New Roman" w:eastAsia="Times New Roman" w:hAnsi="Times New Roman" w:cs="Times New Roman"/>
                <w:color w:val="000000"/>
                <w:sz w:val="20"/>
                <w:szCs w:val="20"/>
                <w:lang w:eastAsia="lv-LV"/>
              </w:rPr>
              <w:lastRenderedPageBreak/>
              <w:t>ražotnes vai uzņēmējdarbības vietas izveidi</w:t>
            </w:r>
          </w:p>
        </w:tc>
        <w:tc>
          <w:tcPr>
            <w:tcW w:w="987" w:type="pct"/>
            <w:tcBorders>
              <w:top w:val="nil"/>
              <w:left w:val="nil"/>
              <w:bottom w:val="single" w:sz="4" w:space="0" w:color="auto"/>
              <w:right w:val="single" w:sz="4" w:space="0" w:color="auto"/>
            </w:tcBorders>
            <w:shd w:val="clear" w:color="auto" w:fill="auto"/>
            <w:vAlign w:val="center"/>
            <w:hideMark/>
          </w:tcPr>
          <w:p w14:paraId="04863A85"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lastRenderedPageBreak/>
              <w:t> </w:t>
            </w:r>
          </w:p>
        </w:tc>
        <w:tc>
          <w:tcPr>
            <w:tcW w:w="1214" w:type="pct"/>
            <w:tcBorders>
              <w:top w:val="nil"/>
              <w:left w:val="nil"/>
              <w:bottom w:val="single" w:sz="4" w:space="0" w:color="auto"/>
              <w:right w:val="single" w:sz="4" w:space="0" w:color="auto"/>
            </w:tcBorders>
            <w:shd w:val="clear" w:color="auto" w:fill="auto"/>
            <w:noWrap/>
            <w:vAlign w:val="bottom"/>
            <w:hideMark/>
          </w:tcPr>
          <w:p w14:paraId="2C7FA868"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915" w:type="pct"/>
            <w:tcBorders>
              <w:top w:val="nil"/>
              <w:left w:val="nil"/>
              <w:bottom w:val="single" w:sz="4" w:space="0" w:color="auto"/>
              <w:right w:val="single" w:sz="4" w:space="0" w:color="auto"/>
            </w:tcBorders>
            <w:shd w:val="clear" w:color="auto" w:fill="auto"/>
            <w:noWrap/>
            <w:vAlign w:val="bottom"/>
            <w:hideMark/>
          </w:tcPr>
          <w:p w14:paraId="386C5814"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597" w:type="pct"/>
            <w:tcBorders>
              <w:top w:val="nil"/>
              <w:left w:val="nil"/>
              <w:bottom w:val="single" w:sz="4" w:space="0" w:color="auto"/>
              <w:right w:val="single" w:sz="4" w:space="0" w:color="auto"/>
            </w:tcBorders>
            <w:shd w:val="clear" w:color="auto" w:fill="auto"/>
            <w:noWrap/>
            <w:vAlign w:val="bottom"/>
            <w:hideMark/>
          </w:tcPr>
          <w:p w14:paraId="2F7BB6E2"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r>
      <w:tr w:rsidR="004C7DD2" w:rsidRPr="00F806BB" w14:paraId="6BB8E12A" w14:textId="77777777" w:rsidTr="008C15A1">
        <w:trPr>
          <w:trHeight w:val="349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D4CE457"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19E0C229"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Saimnieciskās darbības produkcijas dažādošanu ar produktiem, kuri iepriekš nav ražoti</w:t>
            </w:r>
          </w:p>
        </w:tc>
        <w:tc>
          <w:tcPr>
            <w:tcW w:w="987" w:type="pct"/>
            <w:tcBorders>
              <w:top w:val="nil"/>
              <w:left w:val="nil"/>
              <w:bottom w:val="single" w:sz="4" w:space="0" w:color="auto"/>
              <w:right w:val="single" w:sz="4" w:space="0" w:color="auto"/>
            </w:tcBorders>
            <w:shd w:val="clear" w:color="auto" w:fill="auto"/>
            <w:vAlign w:val="center"/>
            <w:hideMark/>
          </w:tcPr>
          <w:p w14:paraId="5E856F97"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1214" w:type="pct"/>
            <w:tcBorders>
              <w:top w:val="nil"/>
              <w:left w:val="nil"/>
              <w:bottom w:val="single" w:sz="4" w:space="0" w:color="auto"/>
              <w:right w:val="single" w:sz="4" w:space="0" w:color="auto"/>
            </w:tcBorders>
            <w:shd w:val="clear" w:color="auto" w:fill="auto"/>
            <w:noWrap/>
            <w:vAlign w:val="bottom"/>
            <w:hideMark/>
          </w:tcPr>
          <w:p w14:paraId="4016E5BF"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915" w:type="pct"/>
            <w:tcBorders>
              <w:top w:val="nil"/>
              <w:left w:val="nil"/>
              <w:bottom w:val="single" w:sz="4" w:space="0" w:color="auto"/>
              <w:right w:val="single" w:sz="4" w:space="0" w:color="auto"/>
            </w:tcBorders>
            <w:shd w:val="clear" w:color="auto" w:fill="auto"/>
            <w:vAlign w:val="center"/>
            <w:hideMark/>
          </w:tcPr>
          <w:p w14:paraId="4978ADD2" w14:textId="1353C89E"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Attiecināmās izmaksas,  EUR</w:t>
            </w:r>
            <w:r w:rsidR="007C303B" w:rsidRPr="00F806BB">
              <w:rPr>
                <w:rFonts w:ascii="Times New Roman" w:eastAsia="Times New Roman" w:hAnsi="Times New Roman" w:cs="Times New Roman"/>
                <w:color w:val="000000"/>
                <w:sz w:val="20"/>
                <w:szCs w:val="20"/>
                <w:vertAlign w:val="superscript"/>
                <w:lang w:eastAsia="lv-LV"/>
              </w:rPr>
              <w:t>1</w:t>
            </w:r>
            <w:r w:rsidRPr="00F806BB">
              <w:rPr>
                <w:rFonts w:ascii="Times New Roman" w:eastAsia="Times New Roman" w:hAnsi="Times New Roman" w:cs="Times New Roman"/>
                <w:color w:val="000000"/>
                <w:sz w:val="20"/>
                <w:szCs w:val="20"/>
                <w:lang w:eastAsia="lv-LV"/>
              </w:rPr>
              <w:t xml:space="preserve">  - ražošanas procesā atkārtoti izmantoto aktīvu uzskaites vērtība, EUR</w:t>
            </w:r>
            <w:r w:rsidR="007C303B" w:rsidRPr="00F806BB">
              <w:rPr>
                <w:rFonts w:ascii="Times New Roman" w:eastAsia="Times New Roman" w:hAnsi="Times New Roman" w:cs="Times New Roman"/>
                <w:color w:val="000000"/>
                <w:sz w:val="20"/>
                <w:szCs w:val="20"/>
                <w:vertAlign w:val="superscript"/>
                <w:lang w:eastAsia="lv-LV"/>
              </w:rPr>
              <w:t>2</w:t>
            </w:r>
            <w:r w:rsidRPr="00F806BB">
              <w:rPr>
                <w:rFonts w:ascii="Times New Roman" w:eastAsia="Times New Roman" w:hAnsi="Times New Roman" w:cs="Times New Roman"/>
                <w:color w:val="000000"/>
                <w:sz w:val="20"/>
                <w:szCs w:val="20"/>
                <w:lang w:eastAsia="lv-LV"/>
              </w:rPr>
              <w:t xml:space="preserve">= </w:t>
            </w:r>
            <w:r w:rsidR="007C303B" w:rsidRPr="00F806BB">
              <w:rPr>
                <w:rFonts w:ascii="Times New Roman" w:eastAsia="Times New Roman" w:hAnsi="Times New Roman" w:cs="Times New Roman"/>
                <w:color w:val="000000"/>
                <w:sz w:val="20"/>
                <w:szCs w:val="20"/>
                <w:lang w:eastAsia="lv-LV"/>
              </w:rPr>
              <w:t>attiecināmās izmaksas vismaz par 200 % pārsniedz atkārtoti izmantoto aktīvu uzskaites vērtību</w:t>
            </w:r>
            <w:r w:rsidR="007C303B" w:rsidRPr="00F806BB">
              <w:rPr>
                <w:rFonts w:ascii="Times New Roman" w:eastAsia="Times New Roman" w:hAnsi="Times New Roman" w:cs="Times New Roman"/>
                <w:color w:val="000000"/>
                <w:sz w:val="20"/>
                <w:szCs w:val="20"/>
                <w:vertAlign w:val="superscript"/>
                <w:lang w:eastAsia="lv-LV"/>
              </w:rPr>
              <w:t>3</w:t>
            </w:r>
          </w:p>
        </w:tc>
        <w:tc>
          <w:tcPr>
            <w:tcW w:w="597" w:type="pct"/>
            <w:tcBorders>
              <w:top w:val="nil"/>
              <w:left w:val="nil"/>
              <w:bottom w:val="single" w:sz="4" w:space="0" w:color="auto"/>
              <w:right w:val="single" w:sz="4" w:space="0" w:color="auto"/>
            </w:tcBorders>
            <w:shd w:val="clear" w:color="auto" w:fill="auto"/>
            <w:vAlign w:val="center"/>
            <w:hideMark/>
          </w:tcPr>
          <w:p w14:paraId="35B13E89" w14:textId="23352D49"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p>
        </w:tc>
      </w:tr>
      <w:tr w:rsidR="004C7DD2" w:rsidRPr="00F806BB" w14:paraId="4096A3B5" w14:textId="77777777" w:rsidTr="008C15A1">
        <w:trPr>
          <w:trHeight w:val="35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EA2E878"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3ABCFFC3"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Būtiskām pārmaiņām esošas saimnieciskās darbības kopējā ražošanas procesā</w:t>
            </w:r>
          </w:p>
        </w:tc>
        <w:tc>
          <w:tcPr>
            <w:tcW w:w="987" w:type="pct"/>
            <w:tcBorders>
              <w:top w:val="nil"/>
              <w:left w:val="nil"/>
              <w:bottom w:val="single" w:sz="4" w:space="0" w:color="auto"/>
              <w:right w:val="single" w:sz="4" w:space="0" w:color="auto"/>
            </w:tcBorders>
            <w:shd w:val="clear" w:color="auto" w:fill="auto"/>
            <w:vAlign w:val="center"/>
            <w:hideMark/>
          </w:tcPr>
          <w:p w14:paraId="7FACB035"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1214" w:type="pct"/>
            <w:tcBorders>
              <w:top w:val="nil"/>
              <w:left w:val="nil"/>
              <w:bottom w:val="single" w:sz="4" w:space="0" w:color="auto"/>
              <w:right w:val="single" w:sz="4" w:space="0" w:color="auto"/>
            </w:tcBorders>
            <w:shd w:val="clear" w:color="auto" w:fill="auto"/>
            <w:noWrap/>
            <w:vAlign w:val="bottom"/>
            <w:hideMark/>
          </w:tcPr>
          <w:p w14:paraId="1EF0CF53" w14:textId="77777777"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 </w:t>
            </w:r>
          </w:p>
        </w:tc>
        <w:tc>
          <w:tcPr>
            <w:tcW w:w="915" w:type="pct"/>
            <w:tcBorders>
              <w:top w:val="nil"/>
              <w:left w:val="nil"/>
              <w:bottom w:val="single" w:sz="4" w:space="0" w:color="auto"/>
              <w:right w:val="single" w:sz="4" w:space="0" w:color="auto"/>
            </w:tcBorders>
            <w:shd w:val="clear" w:color="auto" w:fill="auto"/>
            <w:vAlign w:val="center"/>
            <w:hideMark/>
          </w:tcPr>
          <w:p w14:paraId="174E768D" w14:textId="09AFA59F"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lang w:eastAsia="lv-LV"/>
              </w:rPr>
              <w:t>Attiecināmās izmaksas,  EUR</w:t>
            </w:r>
            <w:r w:rsidR="007C303B" w:rsidRPr="00F806BB">
              <w:rPr>
                <w:rFonts w:ascii="Times New Roman" w:eastAsia="Times New Roman" w:hAnsi="Times New Roman" w:cs="Times New Roman"/>
                <w:color w:val="000000"/>
                <w:sz w:val="20"/>
                <w:szCs w:val="20"/>
                <w:vertAlign w:val="superscript"/>
                <w:lang w:eastAsia="lv-LV"/>
              </w:rPr>
              <w:t>1</w:t>
            </w:r>
            <w:r w:rsidRPr="00F806BB">
              <w:rPr>
                <w:rFonts w:ascii="Times New Roman" w:eastAsia="Times New Roman" w:hAnsi="Times New Roman" w:cs="Times New Roman"/>
                <w:color w:val="000000"/>
                <w:sz w:val="20"/>
                <w:szCs w:val="20"/>
                <w:vertAlign w:val="superscript"/>
                <w:lang w:eastAsia="lv-LV"/>
              </w:rPr>
              <w:t xml:space="preserve"> </w:t>
            </w:r>
            <w:r w:rsidRPr="00F806BB">
              <w:rPr>
                <w:rFonts w:ascii="Times New Roman" w:eastAsia="Times New Roman" w:hAnsi="Times New Roman" w:cs="Times New Roman"/>
                <w:color w:val="000000"/>
                <w:sz w:val="20"/>
                <w:szCs w:val="20"/>
                <w:lang w:eastAsia="lv-LV"/>
              </w:rPr>
              <w:t xml:space="preserve"> &gt;  ar modernizējamo darbību saistīto aktīvu amortizācijai iepriekšējo triju fiskālo gadu laikā, EUR</w:t>
            </w:r>
            <w:r w:rsidR="007C303B" w:rsidRPr="00F806BB">
              <w:rPr>
                <w:rFonts w:ascii="Times New Roman" w:eastAsia="Times New Roman" w:hAnsi="Times New Roman" w:cs="Times New Roman"/>
                <w:color w:val="000000"/>
                <w:sz w:val="20"/>
                <w:szCs w:val="20"/>
                <w:vertAlign w:val="superscript"/>
                <w:lang w:eastAsia="lv-LV"/>
              </w:rPr>
              <w:t>4</w:t>
            </w:r>
            <w:r w:rsidRPr="00F806BB">
              <w:rPr>
                <w:rFonts w:ascii="Times New Roman" w:eastAsia="Times New Roman" w:hAnsi="Times New Roman" w:cs="Times New Roman"/>
                <w:color w:val="000000"/>
                <w:sz w:val="20"/>
                <w:szCs w:val="20"/>
                <w:lang w:eastAsia="lv-LV"/>
              </w:rPr>
              <w:t xml:space="preserve"> = </w:t>
            </w:r>
          </w:p>
        </w:tc>
        <w:tc>
          <w:tcPr>
            <w:tcW w:w="597" w:type="pct"/>
            <w:tcBorders>
              <w:top w:val="nil"/>
              <w:left w:val="nil"/>
              <w:bottom w:val="single" w:sz="4" w:space="0" w:color="auto"/>
              <w:right w:val="single" w:sz="4" w:space="0" w:color="auto"/>
            </w:tcBorders>
            <w:shd w:val="clear" w:color="auto" w:fill="auto"/>
            <w:vAlign w:val="center"/>
            <w:hideMark/>
          </w:tcPr>
          <w:p w14:paraId="3826B911" w14:textId="719AEF54" w:rsidR="004C7DD2" w:rsidRPr="00F806BB" w:rsidRDefault="004C7DD2" w:rsidP="000E2329">
            <w:pPr>
              <w:spacing w:after="0" w:line="360" w:lineRule="auto"/>
              <w:rPr>
                <w:rFonts w:ascii="Times New Roman" w:eastAsia="Times New Roman" w:hAnsi="Times New Roman" w:cs="Times New Roman"/>
                <w:color w:val="000000"/>
                <w:sz w:val="20"/>
                <w:szCs w:val="20"/>
                <w:lang w:eastAsia="lv-LV"/>
              </w:rPr>
            </w:pPr>
          </w:p>
        </w:tc>
      </w:tr>
      <w:tr w:rsidR="00032369" w:rsidRPr="00F806BB" w14:paraId="370BEFB7" w14:textId="77777777" w:rsidTr="00032369">
        <w:trPr>
          <w:trHeight w:val="300"/>
        </w:trPr>
        <w:tc>
          <w:tcPr>
            <w:tcW w:w="5000" w:type="pct"/>
            <w:gridSpan w:val="6"/>
            <w:tcBorders>
              <w:top w:val="nil"/>
              <w:left w:val="nil"/>
              <w:bottom w:val="nil"/>
            </w:tcBorders>
            <w:shd w:val="clear" w:color="auto" w:fill="auto"/>
            <w:noWrap/>
            <w:vAlign w:val="bottom"/>
            <w:hideMark/>
          </w:tcPr>
          <w:p w14:paraId="3519BA46" w14:textId="40D0E20C" w:rsidR="00032369" w:rsidRPr="00F806BB" w:rsidRDefault="00032369" w:rsidP="000E2329">
            <w:pPr>
              <w:spacing w:after="0" w:line="360" w:lineRule="auto"/>
              <w:jc w:val="both"/>
              <w:rPr>
                <w:rFonts w:ascii="Times New Roman" w:eastAsia="Times New Roman" w:hAnsi="Times New Roman" w:cs="Times New Roman"/>
                <w:sz w:val="20"/>
                <w:szCs w:val="20"/>
                <w:lang w:eastAsia="lv-LV"/>
              </w:rPr>
            </w:pPr>
            <w:r w:rsidRPr="00F806BB">
              <w:rPr>
                <w:rFonts w:ascii="Times New Roman" w:eastAsia="Times New Roman" w:hAnsi="Times New Roman" w:cs="Times New Roman"/>
                <w:color w:val="000000"/>
                <w:sz w:val="20"/>
                <w:szCs w:val="20"/>
                <w:vertAlign w:val="superscript"/>
                <w:lang w:eastAsia="lv-LV"/>
              </w:rPr>
              <w:t>1</w:t>
            </w:r>
            <w:r w:rsidRPr="00F806BB">
              <w:rPr>
                <w:rFonts w:ascii="Times New Roman" w:eastAsia="Times New Roman" w:hAnsi="Times New Roman" w:cs="Times New Roman"/>
                <w:color w:val="000000"/>
                <w:sz w:val="20"/>
                <w:szCs w:val="20"/>
                <w:lang w:eastAsia="lv-LV"/>
              </w:rPr>
              <w:t xml:space="preserve"> - datu avots - projekta attiecināmās izmaksas kopā, kas norādītas Projekta iesnieguma veidlapas 2.pielikumā “Finanšu plāns” vai 3.pielikumā “Projekta budžeta kopsavilkums</w:t>
            </w:r>
            <w:r w:rsidR="00BF314B" w:rsidRPr="00F806BB">
              <w:rPr>
                <w:rFonts w:ascii="Times New Roman" w:eastAsia="Times New Roman" w:hAnsi="Times New Roman" w:cs="Times New Roman"/>
                <w:color w:val="000000"/>
                <w:sz w:val="20"/>
                <w:szCs w:val="20"/>
                <w:lang w:eastAsia="lv-LV"/>
              </w:rPr>
              <w:t>.</w:t>
            </w:r>
          </w:p>
        </w:tc>
      </w:tr>
      <w:tr w:rsidR="004C7DD2" w:rsidRPr="00F806BB" w14:paraId="488937A5" w14:textId="77777777" w:rsidTr="004C7DD2">
        <w:trPr>
          <w:trHeight w:val="975"/>
        </w:trPr>
        <w:tc>
          <w:tcPr>
            <w:tcW w:w="5000" w:type="pct"/>
            <w:gridSpan w:val="6"/>
            <w:tcBorders>
              <w:top w:val="nil"/>
              <w:left w:val="nil"/>
              <w:bottom w:val="nil"/>
              <w:right w:val="nil"/>
            </w:tcBorders>
            <w:shd w:val="clear" w:color="auto" w:fill="auto"/>
            <w:vAlign w:val="bottom"/>
            <w:hideMark/>
          </w:tcPr>
          <w:p w14:paraId="5FF8029D" w14:textId="287CCD8A" w:rsidR="004C7DD2" w:rsidRPr="00F806BB" w:rsidRDefault="007C303B" w:rsidP="000E2329">
            <w:pPr>
              <w:spacing w:after="0" w:line="360" w:lineRule="auto"/>
              <w:jc w:val="both"/>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vertAlign w:val="superscript"/>
                <w:lang w:eastAsia="lv-LV"/>
              </w:rPr>
              <w:t>2</w:t>
            </w:r>
            <w:r w:rsidR="004C7DD2" w:rsidRPr="00F806BB">
              <w:rPr>
                <w:rFonts w:ascii="Times New Roman" w:eastAsia="Times New Roman" w:hAnsi="Times New Roman" w:cs="Times New Roman"/>
                <w:color w:val="000000"/>
                <w:sz w:val="20"/>
                <w:szCs w:val="20"/>
                <w:lang w:eastAsia="lv-LV"/>
              </w:rPr>
              <w:t xml:space="preserve"> -  datu avots - projekta iesniedzēja sniegtā informācija par pamatlīdzekļu - iekārtām, darba galdiem, kas joprojām tiks izmantoti ražošanā, saskaņā ar biznesa plāna 6.1.punktā norādīto - atlikušo vērtību no nolietojuma uzskaites kartītēm, kas redzama izdrukās no projekta iesniedzēja grāmatvedības sistēmas vai izraksta no grāmatvedības reģistriem)</w:t>
            </w:r>
            <w:r w:rsidR="00BF314B" w:rsidRPr="00F806BB">
              <w:rPr>
                <w:rFonts w:ascii="Times New Roman" w:eastAsia="Times New Roman" w:hAnsi="Times New Roman" w:cs="Times New Roman"/>
                <w:color w:val="000000"/>
                <w:sz w:val="20"/>
                <w:szCs w:val="20"/>
                <w:lang w:eastAsia="lv-LV"/>
              </w:rPr>
              <w:t>.</w:t>
            </w:r>
          </w:p>
        </w:tc>
      </w:tr>
      <w:tr w:rsidR="004C7DD2" w:rsidRPr="00F806BB" w14:paraId="5910DCC3" w14:textId="77777777" w:rsidTr="004C7DD2">
        <w:trPr>
          <w:trHeight w:val="1125"/>
        </w:trPr>
        <w:tc>
          <w:tcPr>
            <w:tcW w:w="5000" w:type="pct"/>
            <w:gridSpan w:val="6"/>
            <w:tcBorders>
              <w:top w:val="nil"/>
              <w:left w:val="nil"/>
              <w:bottom w:val="nil"/>
              <w:right w:val="nil"/>
            </w:tcBorders>
            <w:shd w:val="clear" w:color="auto" w:fill="auto"/>
            <w:vAlign w:val="bottom"/>
            <w:hideMark/>
          </w:tcPr>
          <w:p w14:paraId="5FDC5543" w14:textId="320CA100" w:rsidR="007C303B" w:rsidRPr="00F806BB" w:rsidRDefault="007C303B" w:rsidP="000E2329">
            <w:pPr>
              <w:spacing w:after="0" w:line="360" w:lineRule="auto"/>
              <w:jc w:val="both"/>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vertAlign w:val="superscript"/>
                <w:lang w:eastAsia="lv-LV"/>
              </w:rPr>
              <w:lastRenderedPageBreak/>
              <w:t>3</w:t>
            </w:r>
            <w:r w:rsidRPr="00F806BB">
              <w:rPr>
                <w:rFonts w:ascii="Times New Roman" w:eastAsia="Times New Roman" w:hAnsi="Times New Roman" w:cs="Times New Roman"/>
                <w:color w:val="000000"/>
                <w:sz w:val="20"/>
                <w:szCs w:val="20"/>
                <w:lang w:eastAsia="lv-LV"/>
              </w:rPr>
              <w:t>-ja atbalstu piešķir lielajiem komersantiem, lai dažādotu darbības attiecīgajā saimnieciskās darbības vietā, attiecināmās izmaksas vismaz par 200 % pārsniedz atkārtoti izmantoto aktīvu uzskaites vērtību, kas reģistrēta iepriekšējā fiskālajā gadā pirms projektā paredzēto darbu sākšanas gada. Projekta sākšanas gadu nosaka saskaņā ar Komisijas regulas Nr. 651/2014 2. panta 23. punktā sniegto darbu sākuma definīciju.</w:t>
            </w:r>
          </w:p>
          <w:p w14:paraId="131BB5F8" w14:textId="4E16AF73" w:rsidR="007C303B" w:rsidRPr="00F806BB" w:rsidRDefault="007C303B" w:rsidP="000E2329">
            <w:pPr>
              <w:spacing w:after="0" w:line="360" w:lineRule="auto"/>
              <w:jc w:val="both"/>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vertAlign w:val="superscript"/>
                <w:lang w:eastAsia="lv-LV"/>
              </w:rPr>
              <w:t>4</w:t>
            </w:r>
            <w:r w:rsidRPr="00F806BB">
              <w:rPr>
                <w:rFonts w:ascii="Times New Roman" w:eastAsia="Times New Roman" w:hAnsi="Times New Roman" w:cs="Times New Roman"/>
                <w:color w:val="000000"/>
                <w:sz w:val="20"/>
                <w:szCs w:val="20"/>
                <w:lang w:eastAsia="lv-LV"/>
              </w:rPr>
              <w:t xml:space="preserve"> -  datu avots - projekta iesniedzēja sniegtā informācija par pamatlīdzekļu - iekārtām, darba galdiem, kuru moderniz</w:t>
            </w:r>
            <w:r w:rsidR="00DA13B1" w:rsidRPr="00F806BB">
              <w:rPr>
                <w:rFonts w:ascii="Times New Roman" w:eastAsia="Times New Roman" w:hAnsi="Times New Roman" w:cs="Times New Roman"/>
                <w:color w:val="000000"/>
                <w:sz w:val="20"/>
                <w:szCs w:val="20"/>
                <w:lang w:eastAsia="lv-LV"/>
              </w:rPr>
              <w:t>ācija</w:t>
            </w:r>
            <w:r w:rsidRPr="00F806BB">
              <w:rPr>
                <w:rFonts w:ascii="Times New Roman" w:eastAsia="Times New Roman" w:hAnsi="Times New Roman" w:cs="Times New Roman"/>
                <w:color w:val="000000"/>
                <w:sz w:val="20"/>
                <w:szCs w:val="20"/>
                <w:lang w:eastAsia="lv-LV"/>
              </w:rPr>
              <w:t xml:space="preserve"> tiek plānota, saskaņā ar  darbību saistīto aktīvu amortizācijai iepriekšējo triju fiskālo gadu laikā, biznesa plāna 6.1.punktā norādīto - atlikušo vērtību no nolietojuma uzskaites kartītēm, kas redzama izdrukās no projekta iesniedzēja grāmatvedības sistēmas vai izraksta no grāmatvedības reģistriem).</w:t>
            </w:r>
          </w:p>
          <w:p w14:paraId="5328A363" w14:textId="3775DB62" w:rsidR="007C303B" w:rsidRPr="00F806BB" w:rsidRDefault="007C303B" w:rsidP="000E2329">
            <w:pPr>
              <w:spacing w:after="0" w:line="360" w:lineRule="auto"/>
              <w:jc w:val="both"/>
              <w:rPr>
                <w:rFonts w:ascii="Times New Roman" w:eastAsia="Times New Roman" w:hAnsi="Times New Roman" w:cs="Times New Roman"/>
                <w:color w:val="000000"/>
                <w:sz w:val="20"/>
                <w:szCs w:val="20"/>
                <w:lang w:eastAsia="lv-LV"/>
              </w:rPr>
            </w:pPr>
            <w:r w:rsidRPr="00F806BB">
              <w:rPr>
                <w:rFonts w:ascii="Times New Roman" w:eastAsia="Times New Roman" w:hAnsi="Times New Roman" w:cs="Times New Roman"/>
                <w:color w:val="000000"/>
                <w:sz w:val="20"/>
                <w:szCs w:val="20"/>
                <w:vertAlign w:val="superscript"/>
                <w:lang w:eastAsia="lv-LV"/>
              </w:rPr>
              <w:t>5</w:t>
            </w:r>
            <w:r w:rsidRPr="00F806BB">
              <w:rPr>
                <w:rFonts w:ascii="Times New Roman" w:eastAsia="Times New Roman" w:hAnsi="Times New Roman" w:cs="Times New Roman"/>
                <w:color w:val="000000"/>
                <w:sz w:val="20"/>
                <w:szCs w:val="20"/>
                <w:lang w:eastAsia="lv-LV"/>
              </w:rPr>
              <w:t>- ja atbalstu piešķir lielajiem komersantiem būtiskām pārmaiņām ražošanas procesā, saskaņā ar Komisijas regulas Nr. 651/2014 14. panta 7. punktu attiecināmajām izmaksām jābūt lielākām nekā ar modernizējamo darbību saistīto aktīvu amortizācijai iepriekšējo triju fiskālo gadu laikā.</w:t>
            </w:r>
          </w:p>
        </w:tc>
      </w:tr>
    </w:tbl>
    <w:p w14:paraId="37D5E437" w14:textId="2E75EC69" w:rsidR="000A16D6" w:rsidRPr="00F806BB" w:rsidRDefault="000A16D6"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19128A79" w14:textId="77777777" w:rsidR="0048681F" w:rsidRPr="00F806BB" w:rsidRDefault="0093428D" w:rsidP="000E2329">
      <w:pPr>
        <w:pStyle w:val="Heading2"/>
        <w:numPr>
          <w:ilvl w:val="1"/>
          <w:numId w:val="8"/>
        </w:numPr>
        <w:spacing w:before="0" w:line="360" w:lineRule="auto"/>
        <w:rPr>
          <w:rFonts w:ascii="Times New Roman" w:eastAsiaTheme="minorHAnsi" w:hAnsi="Times New Roman" w:cs="Times New Roman"/>
          <w:b w:val="0"/>
          <w:bCs w:val="0"/>
          <w:color w:val="auto"/>
          <w:sz w:val="24"/>
          <w:szCs w:val="24"/>
        </w:rPr>
      </w:pPr>
      <w:bookmarkStart w:id="26" w:name="_Toc498504502"/>
      <w:r w:rsidRPr="00F806BB">
        <w:rPr>
          <w:rStyle w:val="Heading2Char"/>
          <w:rFonts w:ascii="Times New Roman" w:hAnsi="Times New Roman" w:cs="Times New Roman"/>
          <w:bCs/>
          <w:color w:val="auto"/>
          <w:sz w:val="24"/>
          <w:szCs w:val="24"/>
        </w:rPr>
        <w:t>Ražotnes intensitāte</w:t>
      </w:r>
      <w:r w:rsidRPr="00F806BB">
        <w:rPr>
          <w:rFonts w:ascii="Times New Roman" w:eastAsiaTheme="minorHAnsi" w:hAnsi="Times New Roman" w:cs="Times New Roman"/>
          <w:b w:val="0"/>
          <w:bCs w:val="0"/>
          <w:color w:val="auto"/>
          <w:sz w:val="24"/>
          <w:szCs w:val="24"/>
        </w:rPr>
        <w:t xml:space="preserve"> (jaudu izmantošana), kvalitāte un efektivitāte</w:t>
      </w:r>
      <w:r w:rsidR="0048681F" w:rsidRPr="00F806BB">
        <w:rPr>
          <w:rFonts w:ascii="Times New Roman" w:eastAsiaTheme="minorHAnsi" w:hAnsi="Times New Roman" w:cs="Times New Roman"/>
          <w:b w:val="0"/>
          <w:bCs w:val="0"/>
          <w:color w:val="auto"/>
          <w:sz w:val="24"/>
          <w:szCs w:val="24"/>
        </w:rPr>
        <w:t>.</w:t>
      </w:r>
      <w:bookmarkEnd w:id="26"/>
    </w:p>
    <w:p w14:paraId="544064B9" w14:textId="77777777" w:rsidR="001457C9" w:rsidRPr="00F806BB" w:rsidRDefault="001457C9" w:rsidP="000E2329">
      <w:pPr>
        <w:spacing w:after="0" w:line="360" w:lineRule="auto"/>
        <w:rPr>
          <w:rStyle w:val="Heading2Char"/>
          <w:rFonts w:ascii="Times New Roman" w:hAnsi="Times New Roman" w:cs="Times New Roman"/>
          <w:b w:val="0"/>
          <w:color w:val="auto"/>
          <w:sz w:val="24"/>
          <w:szCs w:val="24"/>
        </w:rPr>
      </w:pPr>
    </w:p>
    <w:p w14:paraId="66A50D50" w14:textId="3EDB7096" w:rsidR="0048681F" w:rsidRPr="00F806BB" w:rsidRDefault="0093428D" w:rsidP="000E2329">
      <w:pPr>
        <w:pStyle w:val="Heading2"/>
        <w:numPr>
          <w:ilvl w:val="1"/>
          <w:numId w:val="8"/>
        </w:numPr>
        <w:spacing w:before="0" w:line="360" w:lineRule="auto"/>
        <w:rPr>
          <w:rFonts w:ascii="Times New Roman" w:eastAsiaTheme="minorHAnsi" w:hAnsi="Times New Roman" w:cs="Times New Roman"/>
          <w:b w:val="0"/>
          <w:bCs w:val="0"/>
          <w:color w:val="auto"/>
          <w:sz w:val="24"/>
          <w:szCs w:val="24"/>
        </w:rPr>
      </w:pPr>
      <w:bookmarkStart w:id="27" w:name="_Toc498504503"/>
      <w:r w:rsidRPr="00F806BB">
        <w:rPr>
          <w:rStyle w:val="Heading2Char"/>
          <w:rFonts w:ascii="Times New Roman" w:hAnsi="Times New Roman" w:cs="Times New Roman"/>
          <w:color w:val="auto"/>
          <w:sz w:val="24"/>
          <w:szCs w:val="24"/>
        </w:rPr>
        <w:t>Produkta ražošanas tehnoloģijas</w:t>
      </w:r>
      <w:r w:rsidR="006D07E6" w:rsidRPr="00F806BB">
        <w:rPr>
          <w:rStyle w:val="Heading2Char"/>
          <w:rFonts w:ascii="Times New Roman" w:hAnsi="Times New Roman" w:cs="Times New Roman"/>
          <w:color w:val="auto"/>
          <w:sz w:val="24"/>
          <w:szCs w:val="24"/>
        </w:rPr>
        <w:t xml:space="preserve"> eksperimentālās tehnoloģijas raksturojums</w:t>
      </w:r>
      <w:r w:rsidR="001F1741" w:rsidRPr="00F806BB">
        <w:rPr>
          <w:rFonts w:ascii="Times New Roman" w:eastAsiaTheme="minorHAnsi" w:hAnsi="Times New Roman" w:cs="Times New Roman"/>
          <w:b w:val="0"/>
          <w:bCs w:val="0"/>
          <w:color w:val="auto"/>
          <w:sz w:val="24"/>
          <w:szCs w:val="24"/>
        </w:rPr>
        <w:t>.</w:t>
      </w:r>
      <w:bookmarkEnd w:id="27"/>
    </w:p>
    <w:p w14:paraId="696F5C7E" w14:textId="77777777" w:rsidR="001457C9" w:rsidRPr="00F806BB" w:rsidRDefault="001457C9"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1477F36A" w14:textId="77777777" w:rsidR="00145259" w:rsidRPr="00F806BB" w:rsidRDefault="00145259"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58C1E620" w14:textId="2E516740" w:rsidR="00145259" w:rsidRPr="00F806BB" w:rsidRDefault="00500FDA" w:rsidP="000E2329">
      <w:pPr>
        <w:pStyle w:val="ListParagraph"/>
        <w:spacing w:after="0" w:line="360" w:lineRule="auto"/>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5</w:t>
      </w:r>
      <w:r w:rsidR="00145259" w:rsidRPr="00F806BB">
        <w:rPr>
          <w:rFonts w:ascii="Times New Roman" w:eastAsia="Times New Roman" w:hAnsi="Times New Roman" w:cs="Times New Roman"/>
          <w:sz w:val="24"/>
          <w:szCs w:val="24"/>
          <w:lang w:eastAsia="lv-LV"/>
        </w:rPr>
        <w:t>.tabula “Tirgū esošu tehnoloģiju salīdzinājums ar projekta ietvaros paredzēto eksperimentālo tehnoloģiju”</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700"/>
        <w:gridCol w:w="1136"/>
        <w:gridCol w:w="1559"/>
        <w:gridCol w:w="1451"/>
        <w:gridCol w:w="1942"/>
      </w:tblGrid>
      <w:tr w:rsidR="00145259" w:rsidRPr="00F806BB" w14:paraId="1B1FDAD9" w14:textId="77777777" w:rsidTr="00145259">
        <w:trPr>
          <w:trHeight w:val="300"/>
        </w:trPr>
        <w:tc>
          <w:tcPr>
            <w:tcW w:w="830" w:type="pct"/>
            <w:shd w:val="clear" w:color="auto" w:fill="auto"/>
            <w:noWrap/>
            <w:vAlign w:val="center"/>
            <w:hideMark/>
          </w:tcPr>
          <w:p w14:paraId="21A63171"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Salīdzinošs</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rādītājs</w:t>
            </w:r>
            <w:proofErr w:type="spellEnd"/>
          </w:p>
        </w:tc>
        <w:tc>
          <w:tcPr>
            <w:tcW w:w="910" w:type="pct"/>
            <w:vAlign w:val="center"/>
          </w:tcPr>
          <w:p w14:paraId="7FC39164"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tehnoloģija</w:t>
            </w:r>
            <w:proofErr w:type="spellEnd"/>
            <w:r w:rsidRPr="00F806BB">
              <w:rPr>
                <w:rFonts w:ascii="Times New Roman" w:eastAsia="Times New Roman" w:hAnsi="Times New Roman" w:cs="Times New Roman"/>
                <w:color w:val="000000"/>
                <w:sz w:val="20"/>
                <w:szCs w:val="20"/>
                <w:u w:val="single"/>
                <w:lang w:val="en-US"/>
              </w:rPr>
              <w:t xml:space="preserve"> </w:t>
            </w:r>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Nr.1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608" w:type="pct"/>
            <w:vAlign w:val="center"/>
          </w:tcPr>
          <w:p w14:paraId="0CADA543"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tehnoloģija</w:t>
            </w:r>
            <w:proofErr w:type="spellEnd"/>
            <w:r w:rsidRPr="00F806BB">
              <w:rPr>
                <w:rFonts w:ascii="Times New Roman" w:eastAsia="Times New Roman" w:hAnsi="Times New Roman" w:cs="Times New Roman"/>
                <w:color w:val="000000"/>
                <w:sz w:val="20"/>
                <w:szCs w:val="20"/>
                <w:u w:val="single"/>
                <w:lang w:val="en-US"/>
              </w:rPr>
              <w:t xml:space="preserve"> </w:t>
            </w:r>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Nr.1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lastRenderedPageBreak/>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835" w:type="pct"/>
            <w:vAlign w:val="center"/>
          </w:tcPr>
          <w:p w14:paraId="7CA9BF99"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lastRenderedPageBreak/>
              <w:t>Tirgū</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esoša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līdzvērtīga</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tehnoloģija</w:t>
            </w:r>
            <w:proofErr w:type="spellEnd"/>
            <w:r w:rsidRPr="00F806BB">
              <w:rPr>
                <w:rFonts w:ascii="Times New Roman" w:eastAsia="Times New Roman" w:hAnsi="Times New Roman" w:cs="Times New Roman"/>
                <w:color w:val="000000"/>
                <w:sz w:val="20"/>
                <w:szCs w:val="20"/>
                <w:u w:val="single"/>
                <w:lang w:val="en-US"/>
              </w:rPr>
              <w:t xml:space="preserve"> </w:t>
            </w:r>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alternatīva</w:t>
            </w:r>
            <w:proofErr w:type="spellEnd"/>
            <w:r w:rsidRPr="00F806BB">
              <w:rPr>
                <w:rFonts w:ascii="Times New Roman" w:eastAsia="Times New Roman" w:hAnsi="Times New Roman" w:cs="Times New Roman"/>
                <w:color w:val="000000"/>
                <w:sz w:val="20"/>
                <w:szCs w:val="20"/>
                <w:lang w:val="en-US"/>
              </w:rPr>
              <w:t xml:space="preserve"> Nr.1 –</w:t>
            </w:r>
            <w:proofErr w:type="spellStart"/>
            <w:r w:rsidRPr="00F806BB">
              <w:rPr>
                <w:rFonts w:ascii="Times New Roman" w:eastAsia="Times New Roman" w:hAnsi="Times New Roman" w:cs="Times New Roman"/>
                <w:color w:val="000000"/>
                <w:sz w:val="20"/>
                <w:szCs w:val="20"/>
                <w:lang w:val="en-US"/>
              </w:rPr>
              <w:t>nosaukums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saite</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uz</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saiti</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publiskajā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interneta</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vidē</w:t>
            </w:r>
            <w:proofErr w:type="spellEnd"/>
            <w:r w:rsidRPr="00F806BB">
              <w:rPr>
                <w:rFonts w:ascii="Times New Roman" w:eastAsia="Times New Roman" w:hAnsi="Times New Roman" w:cs="Times New Roman"/>
                <w:color w:val="000000"/>
                <w:sz w:val="20"/>
                <w:szCs w:val="20"/>
                <w:lang w:val="en-US"/>
              </w:rPr>
              <w:t>)</w:t>
            </w:r>
          </w:p>
        </w:tc>
        <w:tc>
          <w:tcPr>
            <w:tcW w:w="777" w:type="pct"/>
            <w:shd w:val="clear" w:color="auto" w:fill="auto"/>
            <w:noWrap/>
            <w:vAlign w:val="center"/>
            <w:hideMark/>
          </w:tcPr>
          <w:p w14:paraId="17283CA2"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Eksperimentālā</w:t>
            </w:r>
            <w:proofErr w:type="spellEnd"/>
            <w:r w:rsidRPr="00F806BB">
              <w:rPr>
                <w:rFonts w:ascii="Times New Roman" w:eastAsia="Times New Roman" w:hAnsi="Times New Roman" w:cs="Times New Roman"/>
                <w:color w:val="000000"/>
                <w:sz w:val="20"/>
                <w:szCs w:val="20"/>
                <w:u w:val="single"/>
                <w:lang w:val="en-US"/>
              </w:rPr>
              <w:t xml:space="preserve"> </w:t>
            </w:r>
            <w:proofErr w:type="spellStart"/>
            <w:r w:rsidRPr="00F806BB">
              <w:rPr>
                <w:rFonts w:ascii="Times New Roman" w:eastAsia="Times New Roman" w:hAnsi="Times New Roman" w:cs="Times New Roman"/>
                <w:color w:val="000000"/>
                <w:sz w:val="20"/>
                <w:szCs w:val="20"/>
                <w:u w:val="single"/>
                <w:lang w:val="en-US"/>
              </w:rPr>
              <w:t>tehnoloģija</w:t>
            </w:r>
            <w:proofErr w:type="spellEnd"/>
          </w:p>
        </w:tc>
        <w:tc>
          <w:tcPr>
            <w:tcW w:w="1040" w:type="pct"/>
            <w:vAlign w:val="center"/>
          </w:tcPr>
          <w:p w14:paraId="7DAAC3A0" w14:textId="77777777" w:rsidR="00145259" w:rsidRPr="00F806BB" w:rsidRDefault="00145259" w:rsidP="000E2329">
            <w:pPr>
              <w:spacing w:after="0" w:line="360" w:lineRule="auto"/>
              <w:rPr>
                <w:rFonts w:ascii="Times New Roman" w:eastAsia="Times New Roman" w:hAnsi="Times New Roman" w:cs="Times New Roman"/>
                <w:color w:val="000000"/>
                <w:sz w:val="20"/>
                <w:szCs w:val="20"/>
                <w:u w:val="single"/>
                <w:lang w:val="en-US"/>
              </w:rPr>
            </w:pPr>
            <w:proofErr w:type="spellStart"/>
            <w:r w:rsidRPr="00F806BB">
              <w:rPr>
                <w:rFonts w:ascii="Times New Roman" w:eastAsia="Times New Roman" w:hAnsi="Times New Roman" w:cs="Times New Roman"/>
                <w:color w:val="000000"/>
                <w:sz w:val="20"/>
                <w:szCs w:val="20"/>
                <w:u w:val="single"/>
                <w:lang w:val="en-US"/>
              </w:rPr>
              <w:t>Secinājumi</w:t>
            </w:r>
            <w:proofErr w:type="spellEnd"/>
          </w:p>
        </w:tc>
      </w:tr>
      <w:tr w:rsidR="00145259" w:rsidRPr="00F806BB" w14:paraId="36158ED7" w14:textId="77777777" w:rsidTr="00145259">
        <w:trPr>
          <w:trHeight w:val="300"/>
        </w:trPr>
        <w:tc>
          <w:tcPr>
            <w:tcW w:w="830" w:type="pct"/>
            <w:shd w:val="clear" w:color="auto" w:fill="auto"/>
            <w:noWrap/>
            <w:vAlign w:val="center"/>
            <w:hideMark/>
          </w:tcPr>
          <w:p w14:paraId="301B64EA"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Tehniskā</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specifikācija</w:t>
            </w:r>
            <w:proofErr w:type="spellEnd"/>
          </w:p>
        </w:tc>
        <w:tc>
          <w:tcPr>
            <w:tcW w:w="910" w:type="pct"/>
            <w:vAlign w:val="center"/>
          </w:tcPr>
          <w:p w14:paraId="25FB33AF"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0FA8FC6"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176A788C"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6A9F4FA0"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7CBE92E0"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18B0D7FB" w14:textId="77777777" w:rsidTr="00145259">
        <w:trPr>
          <w:trHeight w:val="300"/>
        </w:trPr>
        <w:tc>
          <w:tcPr>
            <w:tcW w:w="830" w:type="pct"/>
            <w:shd w:val="clear" w:color="auto" w:fill="auto"/>
            <w:noWrap/>
            <w:vAlign w:val="center"/>
            <w:hideMark/>
          </w:tcPr>
          <w:p w14:paraId="7415A47F"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Sastāvdaļas</w:t>
            </w:r>
            <w:proofErr w:type="spellEnd"/>
          </w:p>
        </w:tc>
        <w:tc>
          <w:tcPr>
            <w:tcW w:w="910" w:type="pct"/>
            <w:vAlign w:val="center"/>
          </w:tcPr>
          <w:p w14:paraId="7D548688"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2EBA0CEA"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328E2A13"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12F0F62B"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41208C3D"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0913B25B" w14:textId="77777777" w:rsidTr="00145259">
        <w:trPr>
          <w:trHeight w:val="300"/>
        </w:trPr>
        <w:tc>
          <w:tcPr>
            <w:tcW w:w="830" w:type="pct"/>
            <w:shd w:val="clear" w:color="auto" w:fill="auto"/>
            <w:noWrap/>
            <w:vAlign w:val="center"/>
            <w:hideMark/>
          </w:tcPr>
          <w:p w14:paraId="535A672A"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Aprīkojums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materiāli</w:t>
            </w:r>
            <w:proofErr w:type="spellEnd"/>
          </w:p>
        </w:tc>
        <w:tc>
          <w:tcPr>
            <w:tcW w:w="910" w:type="pct"/>
            <w:vAlign w:val="center"/>
          </w:tcPr>
          <w:p w14:paraId="4E348BD3"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50E50820"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7D7591BB"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2264B888"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0D080E27"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4995FCCB" w14:textId="77777777" w:rsidTr="00145259">
        <w:trPr>
          <w:trHeight w:val="300"/>
        </w:trPr>
        <w:tc>
          <w:tcPr>
            <w:tcW w:w="830" w:type="pct"/>
            <w:shd w:val="clear" w:color="auto" w:fill="auto"/>
            <w:noWrap/>
            <w:vAlign w:val="center"/>
            <w:hideMark/>
          </w:tcPr>
          <w:p w14:paraId="53AE0BC6"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Programmatūra</w:t>
            </w:r>
            <w:proofErr w:type="spellEnd"/>
          </w:p>
        </w:tc>
        <w:tc>
          <w:tcPr>
            <w:tcW w:w="910" w:type="pct"/>
            <w:vAlign w:val="center"/>
          </w:tcPr>
          <w:p w14:paraId="5706860B"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3051290A"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34A044B1"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03780EE6"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2FE043CE"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5A27A0FA" w14:textId="77777777" w:rsidTr="00145259">
        <w:trPr>
          <w:trHeight w:val="300"/>
        </w:trPr>
        <w:tc>
          <w:tcPr>
            <w:tcW w:w="830" w:type="pct"/>
            <w:shd w:val="clear" w:color="auto" w:fill="auto"/>
            <w:noWrap/>
            <w:vAlign w:val="center"/>
            <w:hideMark/>
          </w:tcPr>
          <w:p w14:paraId="1A0FD21D"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Funkcionālais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raksturojums</w:t>
            </w:r>
            <w:proofErr w:type="spellEnd"/>
          </w:p>
        </w:tc>
        <w:tc>
          <w:tcPr>
            <w:tcW w:w="910" w:type="pct"/>
            <w:vAlign w:val="center"/>
          </w:tcPr>
          <w:p w14:paraId="6BFC5842"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4AD2BEE2"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11F1B4F4"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00B7A7BF"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20AAF938"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4F40961C" w14:textId="77777777" w:rsidTr="00145259">
        <w:trPr>
          <w:trHeight w:val="300"/>
        </w:trPr>
        <w:tc>
          <w:tcPr>
            <w:tcW w:w="830" w:type="pct"/>
            <w:shd w:val="clear" w:color="auto" w:fill="auto"/>
            <w:noWrap/>
            <w:vAlign w:val="center"/>
            <w:hideMark/>
          </w:tcPr>
          <w:p w14:paraId="3D576EAD"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Pielietojums</w:t>
            </w:r>
            <w:proofErr w:type="spellEnd"/>
          </w:p>
        </w:tc>
        <w:tc>
          <w:tcPr>
            <w:tcW w:w="910" w:type="pct"/>
            <w:vAlign w:val="center"/>
          </w:tcPr>
          <w:p w14:paraId="5E3DA888"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7E774065"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3FEE5E79"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hideMark/>
          </w:tcPr>
          <w:p w14:paraId="36AB247F"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r w:rsidRPr="00F806BB">
              <w:rPr>
                <w:rFonts w:ascii="Times New Roman" w:eastAsia="Times New Roman" w:hAnsi="Times New Roman" w:cs="Times New Roman"/>
                <w:color w:val="000000"/>
                <w:sz w:val="20"/>
                <w:szCs w:val="20"/>
                <w:lang w:val="en-US"/>
              </w:rPr>
              <w:t> </w:t>
            </w:r>
          </w:p>
        </w:tc>
        <w:tc>
          <w:tcPr>
            <w:tcW w:w="1040" w:type="pct"/>
            <w:vAlign w:val="center"/>
          </w:tcPr>
          <w:p w14:paraId="5EA3DC20"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460F6DA4" w14:textId="77777777" w:rsidTr="00145259">
        <w:trPr>
          <w:trHeight w:val="300"/>
        </w:trPr>
        <w:tc>
          <w:tcPr>
            <w:tcW w:w="830" w:type="pct"/>
            <w:shd w:val="clear" w:color="auto" w:fill="auto"/>
            <w:noWrap/>
            <w:vAlign w:val="center"/>
          </w:tcPr>
          <w:p w14:paraId="7BCB8BE1"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Ražošanas</w:t>
            </w:r>
            <w:proofErr w:type="spellEnd"/>
            <w:r w:rsidRPr="00F806BB">
              <w:rPr>
                <w:rFonts w:ascii="Times New Roman" w:eastAsia="Times New Roman" w:hAnsi="Times New Roman" w:cs="Times New Roman"/>
                <w:color w:val="000000"/>
                <w:sz w:val="20"/>
                <w:szCs w:val="20"/>
                <w:lang w:val="en-US"/>
              </w:rPr>
              <w:t xml:space="preserve"> </w:t>
            </w:r>
            <w:proofErr w:type="spellStart"/>
            <w:r w:rsidRPr="00F806BB">
              <w:rPr>
                <w:rFonts w:ascii="Times New Roman" w:eastAsia="Times New Roman" w:hAnsi="Times New Roman" w:cs="Times New Roman"/>
                <w:color w:val="000000"/>
                <w:sz w:val="20"/>
                <w:szCs w:val="20"/>
                <w:lang w:val="en-US"/>
              </w:rPr>
              <w:t>izmaksas</w:t>
            </w:r>
            <w:proofErr w:type="spellEnd"/>
            <w:r w:rsidRPr="00F806BB">
              <w:rPr>
                <w:rFonts w:ascii="Times New Roman" w:eastAsia="Times New Roman" w:hAnsi="Times New Roman" w:cs="Times New Roman"/>
                <w:color w:val="000000"/>
                <w:sz w:val="20"/>
                <w:szCs w:val="20"/>
                <w:lang w:val="en-US"/>
              </w:rPr>
              <w:t xml:space="preserve"> (+/-)</w:t>
            </w:r>
          </w:p>
        </w:tc>
        <w:tc>
          <w:tcPr>
            <w:tcW w:w="910" w:type="pct"/>
            <w:vAlign w:val="center"/>
          </w:tcPr>
          <w:p w14:paraId="4AC24387"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19A57793"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7BE8FA98"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tcPr>
          <w:p w14:paraId="33E2A243"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1040" w:type="pct"/>
            <w:vAlign w:val="center"/>
          </w:tcPr>
          <w:p w14:paraId="1877C6B9"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r w:rsidR="00145259" w:rsidRPr="00F806BB" w14:paraId="632C844E" w14:textId="77777777" w:rsidTr="00145259">
        <w:trPr>
          <w:trHeight w:val="300"/>
        </w:trPr>
        <w:tc>
          <w:tcPr>
            <w:tcW w:w="830" w:type="pct"/>
            <w:shd w:val="clear" w:color="auto" w:fill="auto"/>
            <w:noWrap/>
            <w:vAlign w:val="center"/>
          </w:tcPr>
          <w:p w14:paraId="58EDFC87"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roofErr w:type="spellStart"/>
            <w:r w:rsidRPr="00F806BB">
              <w:rPr>
                <w:rFonts w:ascii="Times New Roman" w:eastAsia="Times New Roman" w:hAnsi="Times New Roman" w:cs="Times New Roman"/>
                <w:color w:val="000000"/>
                <w:sz w:val="20"/>
                <w:szCs w:val="20"/>
                <w:lang w:val="en-US"/>
              </w:rPr>
              <w:t>Cena</w:t>
            </w:r>
            <w:proofErr w:type="spellEnd"/>
            <w:r w:rsidRPr="00F806BB">
              <w:rPr>
                <w:rFonts w:ascii="Times New Roman" w:eastAsia="Times New Roman" w:hAnsi="Times New Roman" w:cs="Times New Roman"/>
                <w:color w:val="000000"/>
                <w:sz w:val="20"/>
                <w:szCs w:val="20"/>
                <w:lang w:val="en-US"/>
              </w:rPr>
              <w:t xml:space="preserve"> (+/)</w:t>
            </w:r>
          </w:p>
        </w:tc>
        <w:tc>
          <w:tcPr>
            <w:tcW w:w="910" w:type="pct"/>
            <w:vAlign w:val="center"/>
          </w:tcPr>
          <w:p w14:paraId="3CFD999D"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608" w:type="pct"/>
            <w:vAlign w:val="center"/>
          </w:tcPr>
          <w:p w14:paraId="67FAFC51"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835" w:type="pct"/>
            <w:vAlign w:val="center"/>
          </w:tcPr>
          <w:p w14:paraId="22AE98ED"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777" w:type="pct"/>
            <w:shd w:val="clear" w:color="auto" w:fill="auto"/>
            <w:noWrap/>
            <w:vAlign w:val="center"/>
          </w:tcPr>
          <w:p w14:paraId="1F2D8C59"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c>
          <w:tcPr>
            <w:tcW w:w="1040" w:type="pct"/>
            <w:vAlign w:val="center"/>
          </w:tcPr>
          <w:p w14:paraId="316DFA6A" w14:textId="77777777" w:rsidR="00145259" w:rsidRPr="00F806BB" w:rsidRDefault="00145259" w:rsidP="000E2329">
            <w:pPr>
              <w:spacing w:after="0" w:line="360" w:lineRule="auto"/>
              <w:rPr>
                <w:rFonts w:ascii="Times New Roman" w:eastAsia="Times New Roman" w:hAnsi="Times New Roman" w:cs="Times New Roman"/>
                <w:color w:val="000000"/>
                <w:sz w:val="20"/>
                <w:szCs w:val="20"/>
                <w:lang w:val="en-US"/>
              </w:rPr>
            </w:pPr>
          </w:p>
        </w:tc>
      </w:tr>
    </w:tbl>
    <w:p w14:paraId="3115DCED" w14:textId="77777777" w:rsidR="00145259" w:rsidRPr="00F806BB" w:rsidRDefault="00145259"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419AD8FA" w14:textId="77777777" w:rsidR="00145259" w:rsidRPr="00F806BB" w:rsidRDefault="00A83B73" w:rsidP="000E2329">
      <w:pPr>
        <w:pStyle w:val="Heading2"/>
        <w:numPr>
          <w:ilvl w:val="1"/>
          <w:numId w:val="8"/>
        </w:numPr>
        <w:spacing w:before="0" w:line="360" w:lineRule="auto"/>
        <w:rPr>
          <w:rFonts w:ascii="Times New Roman" w:eastAsiaTheme="minorHAnsi" w:hAnsi="Times New Roman" w:cs="Times New Roman"/>
          <w:b w:val="0"/>
          <w:bCs w:val="0"/>
          <w:color w:val="auto"/>
          <w:sz w:val="24"/>
          <w:szCs w:val="24"/>
        </w:rPr>
      </w:pPr>
      <w:bookmarkStart w:id="28" w:name="_Toc498504504"/>
      <w:r w:rsidRPr="00F806BB">
        <w:rPr>
          <w:rStyle w:val="Heading2Char"/>
          <w:rFonts w:ascii="Times New Roman" w:hAnsi="Times New Roman" w:cs="Times New Roman"/>
          <w:color w:val="auto"/>
          <w:sz w:val="24"/>
          <w:szCs w:val="24"/>
        </w:rPr>
        <w:t>Jaunā produkta</w:t>
      </w:r>
      <w:r w:rsidR="00145259" w:rsidRPr="00F806BB">
        <w:rPr>
          <w:rStyle w:val="Heading2Char"/>
          <w:rFonts w:ascii="Times New Roman" w:hAnsi="Times New Roman" w:cs="Times New Roman"/>
          <w:color w:val="auto"/>
          <w:sz w:val="24"/>
          <w:szCs w:val="24"/>
        </w:rPr>
        <w:t xml:space="preserve"> un/vai pakalpojuma ražošanai nepieciešamo</w:t>
      </w:r>
      <w:r w:rsidRPr="00F806BB">
        <w:rPr>
          <w:rStyle w:val="Heading2Char"/>
          <w:rFonts w:ascii="Times New Roman" w:hAnsi="Times New Roman" w:cs="Times New Roman"/>
          <w:color w:val="auto"/>
          <w:sz w:val="24"/>
          <w:szCs w:val="24"/>
        </w:rPr>
        <w:t xml:space="preserve"> i</w:t>
      </w:r>
      <w:r w:rsidR="0093428D" w:rsidRPr="00F806BB">
        <w:rPr>
          <w:rStyle w:val="Heading2Char"/>
          <w:rFonts w:ascii="Times New Roman" w:hAnsi="Times New Roman" w:cs="Times New Roman"/>
          <w:color w:val="auto"/>
          <w:sz w:val="24"/>
          <w:szCs w:val="24"/>
        </w:rPr>
        <w:t>zejvielu un materiālu raksturojums</w:t>
      </w:r>
      <w:r w:rsidR="00145259" w:rsidRPr="00F806BB">
        <w:rPr>
          <w:rStyle w:val="Heading2Char"/>
          <w:rFonts w:ascii="Times New Roman" w:hAnsi="Times New Roman" w:cs="Times New Roman"/>
          <w:color w:val="auto"/>
          <w:sz w:val="24"/>
          <w:szCs w:val="24"/>
        </w:rPr>
        <w:t>, p</w:t>
      </w:r>
      <w:r w:rsidR="0093428D" w:rsidRPr="00F806BB">
        <w:rPr>
          <w:rStyle w:val="Heading2Char"/>
          <w:rFonts w:ascii="Times New Roman" w:hAnsi="Times New Roman" w:cs="Times New Roman"/>
          <w:color w:val="auto"/>
          <w:sz w:val="24"/>
          <w:szCs w:val="24"/>
        </w:rPr>
        <w:t>iegādātāju raksturojums</w:t>
      </w:r>
      <w:r w:rsidR="0093428D" w:rsidRPr="00F806BB">
        <w:rPr>
          <w:rFonts w:ascii="Times New Roman" w:eastAsiaTheme="minorHAnsi" w:hAnsi="Times New Roman" w:cs="Times New Roman"/>
          <w:b w:val="0"/>
          <w:bCs w:val="0"/>
          <w:color w:val="auto"/>
          <w:sz w:val="24"/>
          <w:szCs w:val="24"/>
        </w:rPr>
        <w:t xml:space="preserve"> (vai tikai daži piegādātāji vai liela izvēle, piegādes termiņi)</w:t>
      </w:r>
      <w:r w:rsidR="00145259" w:rsidRPr="00F806BB">
        <w:rPr>
          <w:rFonts w:ascii="Times New Roman" w:eastAsiaTheme="minorHAnsi" w:hAnsi="Times New Roman" w:cs="Times New Roman"/>
          <w:b w:val="0"/>
          <w:bCs w:val="0"/>
          <w:color w:val="auto"/>
          <w:sz w:val="24"/>
          <w:szCs w:val="24"/>
        </w:rPr>
        <w:t>.</w:t>
      </w:r>
      <w:bookmarkEnd w:id="28"/>
    </w:p>
    <w:p w14:paraId="3A711958" w14:textId="77777777" w:rsidR="00114BA7" w:rsidRPr="00F806BB" w:rsidRDefault="00114BA7" w:rsidP="000E2329">
      <w:pPr>
        <w:spacing w:after="0" w:line="360" w:lineRule="auto"/>
        <w:jc w:val="both"/>
        <w:rPr>
          <w:rFonts w:ascii="Times New Roman" w:eastAsia="Times New Roman" w:hAnsi="Times New Roman" w:cs="Times New Roman"/>
          <w:i/>
          <w:color w:val="2E74B5" w:themeColor="accent1" w:themeShade="BF"/>
          <w:sz w:val="24"/>
          <w:szCs w:val="24"/>
          <w:lang w:eastAsia="lv-LV"/>
        </w:rPr>
      </w:pPr>
    </w:p>
    <w:p w14:paraId="0C7F7FC1" w14:textId="198C2156" w:rsidR="0048681F" w:rsidRPr="00F806BB" w:rsidRDefault="0093428D" w:rsidP="000E2329">
      <w:pPr>
        <w:pStyle w:val="Heading2"/>
        <w:numPr>
          <w:ilvl w:val="1"/>
          <w:numId w:val="8"/>
        </w:numPr>
        <w:spacing w:before="0" w:line="360" w:lineRule="auto"/>
        <w:rPr>
          <w:rFonts w:ascii="Times New Roman" w:eastAsiaTheme="minorHAnsi" w:hAnsi="Times New Roman" w:cs="Times New Roman"/>
          <w:b w:val="0"/>
          <w:bCs w:val="0"/>
          <w:color w:val="auto"/>
          <w:sz w:val="24"/>
          <w:szCs w:val="24"/>
        </w:rPr>
      </w:pPr>
      <w:bookmarkStart w:id="29" w:name="_Toc498504505"/>
      <w:r w:rsidRPr="00F806BB">
        <w:rPr>
          <w:rStyle w:val="Heading2Char"/>
          <w:rFonts w:ascii="Times New Roman" w:hAnsi="Times New Roman" w:cs="Times New Roman"/>
          <w:bCs/>
          <w:color w:val="auto"/>
          <w:sz w:val="24"/>
          <w:szCs w:val="24"/>
        </w:rPr>
        <w:t>Potenciālā</w:t>
      </w:r>
      <w:r w:rsidR="00A83B73" w:rsidRPr="00F806BB">
        <w:rPr>
          <w:rStyle w:val="Heading2Char"/>
          <w:rFonts w:ascii="Times New Roman" w:hAnsi="Times New Roman" w:cs="Times New Roman"/>
          <w:bCs/>
          <w:color w:val="auto"/>
          <w:sz w:val="24"/>
          <w:szCs w:val="24"/>
        </w:rPr>
        <w:t xml:space="preserve"> jaunā produkta</w:t>
      </w:r>
      <w:r w:rsidRPr="00F806BB">
        <w:rPr>
          <w:rStyle w:val="Heading2Char"/>
          <w:rFonts w:ascii="Times New Roman" w:hAnsi="Times New Roman" w:cs="Times New Roman"/>
          <w:bCs/>
          <w:color w:val="auto"/>
          <w:sz w:val="24"/>
          <w:szCs w:val="24"/>
        </w:rPr>
        <w:t xml:space="preserve"> cena un tās ietekmējošie faktori</w:t>
      </w:r>
      <w:r w:rsidR="00114BA7" w:rsidRPr="00F806BB">
        <w:rPr>
          <w:rFonts w:ascii="Times New Roman" w:eastAsiaTheme="minorHAnsi" w:hAnsi="Times New Roman" w:cs="Times New Roman"/>
          <w:b w:val="0"/>
          <w:bCs w:val="0"/>
          <w:color w:val="auto"/>
          <w:sz w:val="24"/>
          <w:szCs w:val="24"/>
        </w:rPr>
        <w:t>.</w:t>
      </w:r>
      <w:bookmarkEnd w:id="29"/>
    </w:p>
    <w:p w14:paraId="610ACF4B" w14:textId="77777777" w:rsidR="000E2329" w:rsidRPr="00F806BB" w:rsidRDefault="000E2329" w:rsidP="000E2329">
      <w:pPr>
        <w:spacing w:after="0" w:line="360" w:lineRule="auto"/>
      </w:pPr>
    </w:p>
    <w:p w14:paraId="454B2CAC" w14:textId="77777777" w:rsidR="0054784F" w:rsidRPr="00F806BB" w:rsidRDefault="0093428D" w:rsidP="000E2329">
      <w:pPr>
        <w:pStyle w:val="Heading2"/>
        <w:numPr>
          <w:ilvl w:val="1"/>
          <w:numId w:val="8"/>
        </w:numPr>
        <w:spacing w:before="0" w:line="360" w:lineRule="auto"/>
        <w:rPr>
          <w:rFonts w:ascii="Times New Roman" w:hAnsi="Times New Roman" w:cs="Times New Roman"/>
          <w:b w:val="0"/>
          <w:color w:val="auto"/>
          <w:sz w:val="24"/>
          <w:szCs w:val="24"/>
        </w:rPr>
      </w:pPr>
      <w:bookmarkStart w:id="30" w:name="_Toc498504506"/>
      <w:r w:rsidRPr="00F806BB">
        <w:rPr>
          <w:rStyle w:val="Heading2Char"/>
          <w:rFonts w:ascii="Times New Roman" w:hAnsi="Times New Roman" w:cs="Times New Roman"/>
          <w:color w:val="auto"/>
          <w:sz w:val="24"/>
          <w:szCs w:val="24"/>
        </w:rPr>
        <w:t>Plānotā projekta apraksts: mērķi, sagaidāmie rezultāti</w:t>
      </w:r>
      <w:r w:rsidR="0048681F" w:rsidRPr="00F806BB">
        <w:rPr>
          <w:rFonts w:ascii="Times New Roman" w:hAnsi="Times New Roman" w:cs="Times New Roman"/>
          <w:b w:val="0"/>
          <w:color w:val="auto"/>
          <w:sz w:val="24"/>
          <w:szCs w:val="24"/>
        </w:rPr>
        <w:t xml:space="preserve"> (kvantitatīvi izmērāmi rezultāti).</w:t>
      </w:r>
      <w:bookmarkEnd w:id="30"/>
    </w:p>
    <w:p w14:paraId="70A4DF56" w14:textId="77777777" w:rsidR="0054784F" w:rsidRPr="00F806BB" w:rsidRDefault="0054784F" w:rsidP="000E2329">
      <w:pPr>
        <w:pStyle w:val="Heading2"/>
        <w:spacing w:before="0" w:line="360" w:lineRule="auto"/>
        <w:ind w:left="792"/>
        <w:rPr>
          <w:rFonts w:ascii="Times New Roman" w:hAnsi="Times New Roman" w:cs="Times New Roman"/>
          <w:b w:val="0"/>
          <w:color w:val="auto"/>
          <w:sz w:val="24"/>
          <w:szCs w:val="24"/>
        </w:rPr>
      </w:pPr>
    </w:p>
    <w:p w14:paraId="44DC09C6" w14:textId="6FFDA4B6" w:rsidR="00455FCB" w:rsidRPr="00F806BB" w:rsidRDefault="00455FCB" w:rsidP="000E2329">
      <w:pPr>
        <w:pStyle w:val="Heading2"/>
        <w:numPr>
          <w:ilvl w:val="1"/>
          <w:numId w:val="8"/>
        </w:numPr>
        <w:spacing w:before="0" w:line="360" w:lineRule="auto"/>
        <w:rPr>
          <w:rFonts w:ascii="Times New Roman" w:hAnsi="Times New Roman" w:cs="Times New Roman"/>
          <w:b w:val="0"/>
          <w:color w:val="auto"/>
          <w:sz w:val="24"/>
          <w:szCs w:val="24"/>
        </w:rPr>
      </w:pPr>
      <w:bookmarkStart w:id="31" w:name="_Toc498504507"/>
      <w:r w:rsidRPr="00F806BB">
        <w:rPr>
          <w:rStyle w:val="Heading2Char"/>
          <w:rFonts w:ascii="Times New Roman" w:hAnsi="Times New Roman" w:cs="Times New Roman"/>
          <w:color w:val="auto"/>
          <w:sz w:val="24"/>
          <w:szCs w:val="24"/>
        </w:rPr>
        <w:t>Projektā laikā un pēc projekta pabeigšanas plānotie eksperimentālās tehnoloģijas testi</w:t>
      </w:r>
      <w:r w:rsidRPr="00F806BB">
        <w:rPr>
          <w:rFonts w:ascii="Times New Roman" w:hAnsi="Times New Roman" w:cs="Times New Roman"/>
          <w:b w:val="0"/>
          <w:color w:val="auto"/>
          <w:sz w:val="24"/>
          <w:szCs w:val="24"/>
        </w:rPr>
        <w:t>.</w:t>
      </w:r>
      <w:bookmarkEnd w:id="31"/>
    </w:p>
    <w:p w14:paraId="57144070" w14:textId="77777777" w:rsidR="0054784F" w:rsidRPr="00F806BB" w:rsidRDefault="0054784F" w:rsidP="000E2329">
      <w:pPr>
        <w:spacing w:after="0" w:line="360" w:lineRule="auto"/>
        <w:ind w:firstLine="301"/>
        <w:jc w:val="both"/>
        <w:rPr>
          <w:rFonts w:ascii="Times New Roman" w:eastAsia="Times New Roman" w:hAnsi="Times New Roman" w:cs="Times New Roman"/>
          <w:bCs/>
          <w:i/>
          <w:color w:val="000000" w:themeColor="text1"/>
          <w:sz w:val="24"/>
          <w:szCs w:val="24"/>
          <w:lang w:eastAsia="lv-LV"/>
        </w:rPr>
      </w:pPr>
    </w:p>
    <w:p w14:paraId="64605FC8" w14:textId="53379F93" w:rsidR="00622912" w:rsidRPr="00F806BB" w:rsidRDefault="0093428D" w:rsidP="00622912">
      <w:pPr>
        <w:pStyle w:val="Heading2"/>
        <w:numPr>
          <w:ilvl w:val="1"/>
          <w:numId w:val="8"/>
        </w:numPr>
        <w:spacing w:before="0" w:line="360" w:lineRule="auto"/>
        <w:rPr>
          <w:rFonts w:ascii="Times New Roman" w:hAnsi="Times New Roman" w:cs="Times New Roman"/>
          <w:b w:val="0"/>
          <w:color w:val="000000" w:themeColor="text1"/>
          <w:sz w:val="24"/>
          <w:szCs w:val="24"/>
        </w:rPr>
      </w:pPr>
      <w:bookmarkStart w:id="32" w:name="_Toc498504508"/>
      <w:r w:rsidRPr="00F806BB">
        <w:rPr>
          <w:rStyle w:val="Heading2Char"/>
          <w:rFonts w:ascii="Times New Roman" w:hAnsi="Times New Roman" w:cs="Times New Roman"/>
          <w:color w:val="000000" w:themeColor="text1"/>
          <w:sz w:val="24"/>
          <w:szCs w:val="24"/>
        </w:rPr>
        <w:t>Projekta realizācijas laika grafiks</w:t>
      </w:r>
      <w:r w:rsidRPr="00F806BB">
        <w:rPr>
          <w:rFonts w:ascii="Times New Roman" w:hAnsi="Times New Roman" w:cs="Times New Roman"/>
          <w:b w:val="0"/>
          <w:color w:val="000000" w:themeColor="text1"/>
          <w:sz w:val="24"/>
          <w:szCs w:val="24"/>
        </w:rPr>
        <w:t xml:space="preserve"> (</w:t>
      </w:r>
      <w:r w:rsidR="00622912" w:rsidRPr="00F806BB">
        <w:rPr>
          <w:rFonts w:ascii="Times New Roman" w:hAnsi="Times New Roman" w:cs="Times New Roman"/>
          <w:b w:val="0"/>
          <w:color w:val="000000" w:themeColor="text1"/>
          <w:sz w:val="24"/>
          <w:szCs w:val="24"/>
        </w:rPr>
        <w:t>ne ilgāk kā četrus gadus no dienas, kad projekta iesniedzējs noslēdzis līgumu ar sadarbības iestādi</w:t>
      </w:r>
      <w:r w:rsidR="000D5FE5" w:rsidRPr="00F806BB">
        <w:rPr>
          <w:rFonts w:ascii="Times New Roman" w:hAnsi="Times New Roman" w:cs="Times New Roman"/>
          <w:b w:val="0"/>
          <w:color w:val="000000" w:themeColor="text1"/>
          <w:sz w:val="24"/>
          <w:szCs w:val="24"/>
        </w:rPr>
        <w:t>, bet ne ilgāk kā līdz 20</w:t>
      </w:r>
      <w:r w:rsidR="007A736E" w:rsidRPr="00F806BB">
        <w:rPr>
          <w:rFonts w:ascii="Times New Roman" w:hAnsi="Times New Roman" w:cs="Times New Roman"/>
          <w:b w:val="0"/>
          <w:color w:val="000000" w:themeColor="text1"/>
          <w:sz w:val="24"/>
          <w:szCs w:val="24"/>
        </w:rPr>
        <w:t>2</w:t>
      </w:r>
      <w:r w:rsidR="000D5FE5" w:rsidRPr="00F806BB">
        <w:rPr>
          <w:rFonts w:ascii="Times New Roman" w:hAnsi="Times New Roman" w:cs="Times New Roman"/>
          <w:b w:val="0"/>
          <w:color w:val="000000" w:themeColor="text1"/>
          <w:sz w:val="24"/>
          <w:szCs w:val="24"/>
        </w:rPr>
        <w:t>2.gada 30.decembrim</w:t>
      </w:r>
      <w:r w:rsidR="00622912" w:rsidRPr="00F806BB">
        <w:rPr>
          <w:rFonts w:ascii="Times New Roman" w:hAnsi="Times New Roman" w:cs="Times New Roman"/>
          <w:b w:val="0"/>
          <w:color w:val="000000" w:themeColor="text1"/>
          <w:sz w:val="24"/>
          <w:szCs w:val="24"/>
        </w:rPr>
        <w:t>)</w:t>
      </w:r>
      <w:bookmarkEnd w:id="32"/>
    </w:p>
    <w:p w14:paraId="5F4E993A" w14:textId="48918870" w:rsidR="0048681F" w:rsidRPr="00F806BB" w:rsidRDefault="0093428D" w:rsidP="000E2329">
      <w:pPr>
        <w:pStyle w:val="Heading2"/>
        <w:numPr>
          <w:ilvl w:val="1"/>
          <w:numId w:val="8"/>
        </w:numPr>
        <w:spacing w:before="0" w:line="360" w:lineRule="auto"/>
        <w:rPr>
          <w:rFonts w:ascii="Times New Roman" w:hAnsi="Times New Roman" w:cs="Times New Roman"/>
          <w:b w:val="0"/>
          <w:color w:val="auto"/>
          <w:sz w:val="24"/>
          <w:szCs w:val="24"/>
        </w:rPr>
      </w:pPr>
      <w:bookmarkStart w:id="33" w:name="_Toc498504509"/>
      <w:r w:rsidRPr="00F806BB">
        <w:rPr>
          <w:rStyle w:val="Heading2Char"/>
          <w:rFonts w:ascii="Times New Roman" w:hAnsi="Times New Roman" w:cs="Times New Roman"/>
          <w:color w:val="auto"/>
          <w:sz w:val="24"/>
          <w:szCs w:val="24"/>
        </w:rPr>
        <w:t>Nepieciešamie resursi</w:t>
      </w:r>
      <w:r w:rsidRPr="00F806BB">
        <w:rPr>
          <w:rFonts w:ascii="Times New Roman" w:hAnsi="Times New Roman" w:cs="Times New Roman"/>
          <w:b w:val="0"/>
          <w:color w:val="auto"/>
          <w:sz w:val="24"/>
          <w:szCs w:val="24"/>
        </w:rPr>
        <w:t xml:space="preserve"> </w:t>
      </w:r>
      <w:r w:rsidRPr="00F806BB">
        <w:rPr>
          <w:rStyle w:val="BodyTextChar"/>
          <w:b w:val="0"/>
          <w:color w:val="auto"/>
          <w:sz w:val="24"/>
          <w:szCs w:val="24"/>
        </w:rPr>
        <w:t>(telpas, zeme, iekārtas, darbaspēks, i</w:t>
      </w:r>
      <w:r w:rsidR="0048681F" w:rsidRPr="00F806BB">
        <w:rPr>
          <w:rStyle w:val="BodyTextChar"/>
          <w:b w:val="0"/>
          <w:color w:val="auto"/>
          <w:sz w:val="24"/>
          <w:szCs w:val="24"/>
        </w:rPr>
        <w:t>zejvielas, materiāli, licences)</w:t>
      </w:r>
      <w:r w:rsidR="00A83B73" w:rsidRPr="00F806BB">
        <w:rPr>
          <w:rFonts w:ascii="Times New Roman" w:hAnsi="Times New Roman" w:cs="Times New Roman"/>
          <w:b w:val="0"/>
          <w:color w:val="auto"/>
          <w:sz w:val="24"/>
          <w:szCs w:val="24"/>
        </w:rPr>
        <w:t>.</w:t>
      </w:r>
      <w:bookmarkEnd w:id="33"/>
    </w:p>
    <w:p w14:paraId="77EE4D06" w14:textId="77777777" w:rsidR="00A83B73" w:rsidRPr="00F806BB" w:rsidRDefault="00A83B73" w:rsidP="000E2329">
      <w:pPr>
        <w:pStyle w:val="Heading2"/>
        <w:spacing w:before="0" w:line="360" w:lineRule="auto"/>
        <w:rPr>
          <w:rFonts w:ascii="Times New Roman" w:hAnsi="Times New Roman" w:cs="Times New Roman"/>
          <w:b w:val="0"/>
          <w:color w:val="auto"/>
          <w:sz w:val="24"/>
          <w:szCs w:val="24"/>
        </w:rPr>
      </w:pPr>
    </w:p>
    <w:p w14:paraId="0C0C920B" w14:textId="79CCC09D" w:rsidR="0039003B" w:rsidRPr="00F806BB" w:rsidRDefault="0054784F" w:rsidP="000E2329">
      <w:pPr>
        <w:pStyle w:val="Heading2"/>
        <w:numPr>
          <w:ilvl w:val="1"/>
          <w:numId w:val="8"/>
        </w:numPr>
        <w:spacing w:before="0" w:line="360" w:lineRule="auto"/>
        <w:rPr>
          <w:rFonts w:ascii="Times New Roman" w:hAnsi="Times New Roman" w:cs="Times New Roman"/>
          <w:b w:val="0"/>
          <w:color w:val="auto"/>
          <w:sz w:val="24"/>
          <w:szCs w:val="24"/>
        </w:rPr>
      </w:pPr>
      <w:bookmarkStart w:id="34" w:name="_Toc498504510"/>
      <w:r w:rsidRPr="00F806BB">
        <w:rPr>
          <w:rStyle w:val="Heading2Char"/>
          <w:rFonts w:ascii="Times New Roman" w:hAnsi="Times New Roman" w:cs="Times New Roman"/>
          <w:color w:val="auto"/>
          <w:sz w:val="24"/>
          <w:szCs w:val="24"/>
        </w:rPr>
        <w:t>Norēķinu politika</w:t>
      </w:r>
      <w:r w:rsidRPr="00F806BB">
        <w:rPr>
          <w:rFonts w:ascii="Times New Roman" w:hAnsi="Times New Roman" w:cs="Times New Roman"/>
          <w:b w:val="0"/>
          <w:color w:val="auto"/>
          <w:sz w:val="24"/>
          <w:szCs w:val="24"/>
        </w:rPr>
        <w:t xml:space="preserve"> </w:t>
      </w:r>
      <w:r w:rsidR="0093428D" w:rsidRPr="00F806BB">
        <w:rPr>
          <w:rFonts w:ascii="Times New Roman" w:hAnsi="Times New Roman" w:cs="Times New Roman"/>
          <w:b w:val="0"/>
          <w:color w:val="auto"/>
          <w:sz w:val="24"/>
          <w:szCs w:val="24"/>
        </w:rPr>
        <w:t>ar piegādātājiem un pircējiem (priekšapmaksa, avanss utt.)</w:t>
      </w:r>
      <w:r w:rsidR="0039003B" w:rsidRPr="00F806BB">
        <w:rPr>
          <w:rFonts w:ascii="Times New Roman" w:hAnsi="Times New Roman" w:cs="Times New Roman"/>
          <w:b w:val="0"/>
          <w:color w:val="auto"/>
          <w:sz w:val="24"/>
          <w:szCs w:val="24"/>
        </w:rPr>
        <w:t>.</w:t>
      </w:r>
      <w:bookmarkEnd w:id="34"/>
    </w:p>
    <w:p w14:paraId="51C7B94A" w14:textId="594B5709" w:rsidR="0048681F" w:rsidRPr="00F806BB" w:rsidRDefault="0093428D" w:rsidP="000E2329">
      <w:pPr>
        <w:pStyle w:val="ListParagraph"/>
        <w:spacing w:after="0" w:line="360" w:lineRule="auto"/>
        <w:ind w:left="792"/>
        <w:jc w:val="both"/>
        <w:rPr>
          <w:rFonts w:ascii="Times New Roman" w:hAnsi="Times New Roman" w:cs="Times New Roman"/>
          <w:sz w:val="24"/>
          <w:szCs w:val="24"/>
        </w:rPr>
      </w:pPr>
      <w:r w:rsidRPr="00F806BB">
        <w:rPr>
          <w:rFonts w:ascii="Times New Roman" w:hAnsi="Times New Roman" w:cs="Times New Roman"/>
          <w:sz w:val="24"/>
          <w:szCs w:val="24"/>
        </w:rPr>
        <w:t xml:space="preserve"> </w:t>
      </w:r>
    </w:p>
    <w:p w14:paraId="25C85DBD" w14:textId="47C8B7F9" w:rsidR="0093428D" w:rsidRPr="00F806BB" w:rsidRDefault="0093428D" w:rsidP="000E2329">
      <w:pPr>
        <w:pStyle w:val="Heading2"/>
        <w:numPr>
          <w:ilvl w:val="1"/>
          <w:numId w:val="8"/>
        </w:numPr>
        <w:spacing w:before="0" w:line="360" w:lineRule="auto"/>
        <w:rPr>
          <w:rFonts w:ascii="Times New Roman" w:hAnsi="Times New Roman" w:cs="Times New Roman"/>
          <w:b w:val="0"/>
          <w:color w:val="auto"/>
          <w:sz w:val="24"/>
          <w:szCs w:val="24"/>
        </w:rPr>
      </w:pPr>
      <w:bookmarkStart w:id="35" w:name="_Toc498504511"/>
      <w:r w:rsidRPr="00F806BB">
        <w:rPr>
          <w:rStyle w:val="Heading2Char"/>
          <w:rFonts w:ascii="Times New Roman" w:hAnsi="Times New Roman" w:cs="Times New Roman"/>
          <w:color w:val="auto"/>
          <w:sz w:val="24"/>
          <w:szCs w:val="24"/>
        </w:rPr>
        <w:lastRenderedPageBreak/>
        <w:t>Kopējā projekta summa un finansējuma avoti</w:t>
      </w:r>
      <w:r w:rsidRPr="00F806BB">
        <w:rPr>
          <w:rFonts w:ascii="Times New Roman" w:hAnsi="Times New Roman" w:cs="Times New Roman"/>
          <w:b w:val="0"/>
          <w:color w:val="auto"/>
          <w:sz w:val="24"/>
          <w:szCs w:val="24"/>
        </w:rPr>
        <w:t xml:space="preserve"> (pašu kapit</w:t>
      </w:r>
      <w:r w:rsidR="006132D6" w:rsidRPr="00F806BB">
        <w:rPr>
          <w:rFonts w:ascii="Times New Roman" w:hAnsi="Times New Roman" w:cs="Times New Roman"/>
          <w:b w:val="0"/>
          <w:color w:val="auto"/>
          <w:sz w:val="24"/>
          <w:szCs w:val="24"/>
        </w:rPr>
        <w:t>āls, investoru piesaiste</w:t>
      </w:r>
      <w:r w:rsidRPr="00F806BB">
        <w:rPr>
          <w:rFonts w:ascii="Times New Roman" w:hAnsi="Times New Roman" w:cs="Times New Roman"/>
          <w:b w:val="0"/>
          <w:color w:val="auto"/>
          <w:sz w:val="24"/>
          <w:szCs w:val="24"/>
        </w:rPr>
        <w:t>, aizdevumi</w:t>
      </w:r>
      <w:r w:rsidR="006132D6" w:rsidRPr="00F806BB">
        <w:rPr>
          <w:rFonts w:ascii="Times New Roman" w:hAnsi="Times New Roman" w:cs="Times New Roman"/>
          <w:b w:val="0"/>
          <w:color w:val="auto"/>
          <w:sz w:val="24"/>
          <w:szCs w:val="24"/>
        </w:rPr>
        <w:t>, ķīlas</w:t>
      </w:r>
      <w:r w:rsidRPr="00F806BB">
        <w:rPr>
          <w:rFonts w:ascii="Times New Roman" w:hAnsi="Times New Roman" w:cs="Times New Roman"/>
          <w:b w:val="0"/>
          <w:color w:val="auto"/>
          <w:sz w:val="24"/>
          <w:szCs w:val="24"/>
        </w:rPr>
        <w:t xml:space="preserve"> utt.)</w:t>
      </w:r>
      <w:bookmarkEnd w:id="35"/>
    </w:p>
    <w:p w14:paraId="4A9627F3" w14:textId="77777777" w:rsidR="00C10FA2" w:rsidRPr="00F806BB" w:rsidRDefault="00C10FA2" w:rsidP="000E2329">
      <w:pPr>
        <w:pStyle w:val="Heading1"/>
        <w:keepLines w:val="0"/>
        <w:tabs>
          <w:tab w:val="left" w:pos="426"/>
          <w:tab w:val="left" w:pos="709"/>
        </w:tabs>
        <w:spacing w:before="0" w:line="360" w:lineRule="auto"/>
        <w:contextualSpacing/>
        <w:rPr>
          <w:rFonts w:ascii="Times New Roman" w:hAnsi="Times New Roman" w:cs="Times New Roman"/>
          <w:b w:val="0"/>
          <w:color w:val="000000" w:themeColor="text1"/>
          <w:sz w:val="24"/>
          <w:szCs w:val="24"/>
        </w:rPr>
      </w:pPr>
      <w:bookmarkStart w:id="36" w:name="_GoBack"/>
    </w:p>
    <w:p w14:paraId="32FB1B6A" w14:textId="77777777" w:rsidR="00D325C2" w:rsidRPr="00F806BB" w:rsidRDefault="00D325C2"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000000" w:themeColor="text1"/>
        </w:rPr>
      </w:pPr>
      <w:bookmarkStart w:id="37" w:name="_Toc283400650"/>
      <w:bookmarkStart w:id="38" w:name="_Toc283400541"/>
      <w:bookmarkStart w:id="39" w:name="_Toc283400137"/>
      <w:bookmarkStart w:id="40" w:name="_Toc496471808"/>
      <w:bookmarkStart w:id="41" w:name="_Toc496471938"/>
      <w:bookmarkStart w:id="42" w:name="_Toc498504512"/>
      <w:r w:rsidRPr="00F806BB">
        <w:rPr>
          <w:rFonts w:ascii="Times New Roman" w:hAnsi="Times New Roman" w:cs="Times New Roman"/>
          <w:color w:val="000000" w:themeColor="text1"/>
        </w:rPr>
        <w:t>Mārketinga plāns</w:t>
      </w:r>
      <w:bookmarkEnd w:id="37"/>
      <w:bookmarkEnd w:id="38"/>
      <w:bookmarkEnd w:id="39"/>
      <w:bookmarkEnd w:id="40"/>
      <w:bookmarkEnd w:id="41"/>
      <w:bookmarkEnd w:id="42"/>
    </w:p>
    <w:p w14:paraId="665777F0" w14:textId="77777777" w:rsidR="00D325C2" w:rsidRPr="00F806BB" w:rsidRDefault="00D325C2" w:rsidP="000E2329">
      <w:pPr>
        <w:pStyle w:val="Heading2"/>
        <w:spacing w:before="0" w:line="360" w:lineRule="auto"/>
        <w:ind w:left="792"/>
        <w:rPr>
          <w:rFonts w:ascii="Times New Roman" w:hAnsi="Times New Roman" w:cs="Times New Roman"/>
          <w:b w:val="0"/>
          <w:color w:val="000000" w:themeColor="text1"/>
          <w:sz w:val="24"/>
          <w:szCs w:val="24"/>
        </w:rPr>
      </w:pPr>
    </w:p>
    <w:p w14:paraId="6AE657D2" w14:textId="5D5F9F24" w:rsidR="00D325C2" w:rsidRPr="00F806BB" w:rsidRDefault="00D325C2" w:rsidP="000E2329">
      <w:pPr>
        <w:pStyle w:val="Heading2"/>
        <w:numPr>
          <w:ilvl w:val="1"/>
          <w:numId w:val="8"/>
        </w:numPr>
        <w:spacing w:before="0" w:line="360" w:lineRule="auto"/>
        <w:rPr>
          <w:rFonts w:ascii="Times New Roman" w:hAnsi="Times New Roman" w:cs="Times New Roman"/>
          <w:b w:val="0"/>
          <w:color w:val="000000" w:themeColor="text1"/>
          <w:sz w:val="24"/>
          <w:szCs w:val="24"/>
        </w:rPr>
      </w:pPr>
      <w:bookmarkStart w:id="43" w:name="_Toc498504513"/>
      <w:r w:rsidRPr="00F806BB">
        <w:rPr>
          <w:rStyle w:val="Heading2Char"/>
          <w:rFonts w:ascii="Times New Roman" w:hAnsi="Times New Roman" w:cs="Times New Roman"/>
          <w:color w:val="000000" w:themeColor="text1"/>
          <w:sz w:val="24"/>
          <w:szCs w:val="24"/>
        </w:rPr>
        <w:t>Noieta tirgus raksturojums</w:t>
      </w:r>
      <w:r w:rsidRPr="00F806BB">
        <w:rPr>
          <w:rFonts w:ascii="Times New Roman" w:hAnsi="Times New Roman" w:cs="Times New Roman"/>
          <w:b w:val="0"/>
          <w:color w:val="000000" w:themeColor="text1"/>
          <w:sz w:val="24"/>
          <w:szCs w:val="24"/>
        </w:rPr>
        <w:t xml:space="preserve"> (vietējais vai ārvalstu; tirgus apjoms; attīstības perspektīvas).</w:t>
      </w:r>
      <w:bookmarkEnd w:id="43"/>
    </w:p>
    <w:p w14:paraId="21C3FCDD" w14:textId="77777777" w:rsidR="00D325C2" w:rsidRPr="00F806BB" w:rsidRDefault="00D325C2" w:rsidP="000E2329">
      <w:pPr>
        <w:pStyle w:val="Heading2"/>
        <w:spacing w:before="0" w:line="360" w:lineRule="auto"/>
        <w:ind w:left="792"/>
        <w:rPr>
          <w:rFonts w:ascii="Times New Roman" w:hAnsi="Times New Roman" w:cs="Times New Roman"/>
          <w:b w:val="0"/>
          <w:color w:val="000000" w:themeColor="text1"/>
          <w:sz w:val="24"/>
          <w:szCs w:val="24"/>
        </w:rPr>
      </w:pPr>
    </w:p>
    <w:p w14:paraId="76C88193" w14:textId="77777777" w:rsidR="00D325C2" w:rsidRPr="00F806BB" w:rsidRDefault="00D325C2" w:rsidP="000E2329">
      <w:pPr>
        <w:pStyle w:val="Heading2"/>
        <w:numPr>
          <w:ilvl w:val="1"/>
          <w:numId w:val="8"/>
        </w:numPr>
        <w:spacing w:before="0" w:line="360" w:lineRule="auto"/>
        <w:rPr>
          <w:rStyle w:val="Heading2Char"/>
          <w:rFonts w:ascii="Times New Roman" w:hAnsi="Times New Roman" w:cs="Times New Roman"/>
          <w:color w:val="auto"/>
          <w:sz w:val="24"/>
          <w:szCs w:val="24"/>
        </w:rPr>
      </w:pPr>
      <w:bookmarkStart w:id="44" w:name="_Toc498504514"/>
      <w:bookmarkEnd w:id="36"/>
      <w:r w:rsidRPr="00F806BB">
        <w:rPr>
          <w:rStyle w:val="Heading2Char"/>
          <w:rFonts w:ascii="Times New Roman" w:hAnsi="Times New Roman" w:cs="Times New Roman"/>
          <w:color w:val="auto"/>
          <w:sz w:val="24"/>
          <w:szCs w:val="24"/>
        </w:rPr>
        <w:t>Uzņēmuma tirgus daļa.</w:t>
      </w:r>
      <w:bookmarkEnd w:id="44"/>
    </w:p>
    <w:p w14:paraId="051FD5B3" w14:textId="77777777" w:rsidR="00D325C2" w:rsidRPr="00F806BB" w:rsidRDefault="00D325C2" w:rsidP="000E2329">
      <w:pPr>
        <w:pStyle w:val="Heading2"/>
        <w:spacing w:before="0" w:line="360" w:lineRule="auto"/>
        <w:ind w:left="792"/>
        <w:rPr>
          <w:rFonts w:ascii="Times New Roman" w:hAnsi="Times New Roman" w:cs="Times New Roman"/>
          <w:b w:val="0"/>
          <w:color w:val="auto"/>
          <w:sz w:val="24"/>
          <w:szCs w:val="24"/>
        </w:rPr>
      </w:pPr>
    </w:p>
    <w:p w14:paraId="3155D9B8" w14:textId="77777777" w:rsidR="00D325C2" w:rsidRPr="00F806BB" w:rsidRDefault="00D325C2" w:rsidP="000E2329">
      <w:pPr>
        <w:pStyle w:val="Heading2"/>
        <w:numPr>
          <w:ilvl w:val="1"/>
          <w:numId w:val="8"/>
        </w:numPr>
        <w:spacing w:before="0" w:line="360" w:lineRule="auto"/>
        <w:rPr>
          <w:rFonts w:ascii="Times New Roman" w:hAnsi="Times New Roman" w:cs="Times New Roman"/>
          <w:b w:val="0"/>
          <w:color w:val="auto"/>
          <w:sz w:val="24"/>
          <w:szCs w:val="24"/>
        </w:rPr>
      </w:pPr>
      <w:bookmarkStart w:id="45" w:name="_Toc498504515"/>
      <w:r w:rsidRPr="00F806BB">
        <w:rPr>
          <w:rStyle w:val="Heading2Char"/>
          <w:rFonts w:ascii="Times New Roman" w:hAnsi="Times New Roman" w:cs="Times New Roman"/>
          <w:color w:val="auto"/>
          <w:sz w:val="24"/>
          <w:szCs w:val="24"/>
        </w:rPr>
        <w:t>Uzņēmuma konkurētspēja tirgū, kādi faktori to nosaka</w:t>
      </w:r>
      <w:r w:rsidRPr="00F806BB">
        <w:rPr>
          <w:rFonts w:ascii="Times New Roman" w:hAnsi="Times New Roman" w:cs="Times New Roman"/>
          <w:b w:val="0"/>
          <w:color w:val="auto"/>
          <w:sz w:val="24"/>
          <w:szCs w:val="24"/>
        </w:rPr>
        <w:t>.</w:t>
      </w:r>
      <w:bookmarkEnd w:id="45"/>
    </w:p>
    <w:p w14:paraId="458E2955" w14:textId="77777777" w:rsidR="00D325C2" w:rsidRPr="00F806BB" w:rsidRDefault="00D325C2" w:rsidP="000E2329">
      <w:pPr>
        <w:spacing w:after="0" w:line="360" w:lineRule="auto"/>
      </w:pPr>
    </w:p>
    <w:p w14:paraId="79D47246" w14:textId="77777777" w:rsidR="00D325C2" w:rsidRPr="00F806BB" w:rsidRDefault="00D325C2" w:rsidP="000E2329">
      <w:pPr>
        <w:pStyle w:val="Heading2"/>
        <w:numPr>
          <w:ilvl w:val="1"/>
          <w:numId w:val="8"/>
        </w:numPr>
        <w:spacing w:before="0" w:line="360" w:lineRule="auto"/>
        <w:rPr>
          <w:rFonts w:ascii="Times New Roman" w:hAnsi="Times New Roman" w:cs="Times New Roman"/>
          <w:b w:val="0"/>
          <w:color w:val="auto"/>
          <w:sz w:val="24"/>
          <w:szCs w:val="24"/>
        </w:rPr>
      </w:pPr>
      <w:bookmarkStart w:id="46" w:name="_Toc498504516"/>
      <w:r w:rsidRPr="00F806BB">
        <w:rPr>
          <w:rStyle w:val="Heading2Char"/>
          <w:rFonts w:ascii="Times New Roman" w:hAnsi="Times New Roman" w:cs="Times New Roman"/>
          <w:color w:val="auto"/>
          <w:sz w:val="24"/>
          <w:szCs w:val="24"/>
        </w:rPr>
        <w:t>Patērētāju raksturojums</w:t>
      </w:r>
      <w:r w:rsidRPr="00F806BB">
        <w:rPr>
          <w:rFonts w:ascii="Times New Roman" w:hAnsi="Times New Roman" w:cs="Times New Roman"/>
          <w:b w:val="0"/>
          <w:color w:val="auto"/>
          <w:sz w:val="24"/>
          <w:szCs w:val="24"/>
        </w:rPr>
        <w:t>.</w:t>
      </w:r>
      <w:bookmarkEnd w:id="46"/>
    </w:p>
    <w:p w14:paraId="6630E3CF" w14:textId="77777777" w:rsidR="00D325C2" w:rsidRPr="00F806BB" w:rsidRDefault="00D325C2" w:rsidP="000E2329">
      <w:pPr>
        <w:spacing w:after="0" w:line="360" w:lineRule="auto"/>
      </w:pPr>
    </w:p>
    <w:p w14:paraId="7CA06A1E" w14:textId="77777777" w:rsidR="00D325C2" w:rsidRPr="00F806BB" w:rsidRDefault="00D325C2" w:rsidP="000E2329">
      <w:pPr>
        <w:pStyle w:val="Heading2"/>
        <w:numPr>
          <w:ilvl w:val="1"/>
          <w:numId w:val="8"/>
        </w:numPr>
        <w:spacing w:before="0" w:line="360" w:lineRule="auto"/>
        <w:rPr>
          <w:rFonts w:ascii="Times New Roman" w:hAnsi="Times New Roman" w:cs="Times New Roman"/>
          <w:b w:val="0"/>
          <w:color w:val="auto"/>
          <w:sz w:val="24"/>
          <w:szCs w:val="24"/>
        </w:rPr>
      </w:pPr>
      <w:bookmarkStart w:id="47" w:name="_Toc498504517"/>
      <w:r w:rsidRPr="00F806BB">
        <w:rPr>
          <w:rStyle w:val="Heading2Char"/>
          <w:rFonts w:ascii="Times New Roman" w:hAnsi="Times New Roman" w:cs="Times New Roman"/>
          <w:color w:val="auto"/>
          <w:sz w:val="24"/>
          <w:szCs w:val="24"/>
        </w:rPr>
        <w:t>Produkta kvalitāte, unikalitāte</w:t>
      </w:r>
      <w:r w:rsidRPr="00F806BB">
        <w:rPr>
          <w:rFonts w:ascii="Times New Roman" w:hAnsi="Times New Roman" w:cs="Times New Roman"/>
          <w:b w:val="0"/>
          <w:color w:val="auto"/>
          <w:sz w:val="24"/>
          <w:szCs w:val="24"/>
        </w:rPr>
        <w:t>.</w:t>
      </w:r>
      <w:bookmarkEnd w:id="47"/>
    </w:p>
    <w:p w14:paraId="3113ECA6" w14:textId="77777777" w:rsidR="00D325C2" w:rsidRPr="00F806BB" w:rsidRDefault="00D325C2" w:rsidP="000E2329">
      <w:pPr>
        <w:pStyle w:val="Heading2"/>
        <w:spacing w:before="0" w:line="360" w:lineRule="auto"/>
        <w:ind w:left="792"/>
        <w:rPr>
          <w:rFonts w:ascii="Times New Roman" w:hAnsi="Times New Roman" w:cs="Times New Roman"/>
          <w:b w:val="0"/>
          <w:color w:val="auto"/>
          <w:sz w:val="24"/>
          <w:szCs w:val="24"/>
        </w:rPr>
      </w:pPr>
    </w:p>
    <w:p w14:paraId="646A5792" w14:textId="77777777" w:rsidR="00D325C2" w:rsidRPr="00F806BB" w:rsidRDefault="00D325C2" w:rsidP="000E2329">
      <w:pPr>
        <w:pStyle w:val="Heading2"/>
        <w:numPr>
          <w:ilvl w:val="1"/>
          <w:numId w:val="8"/>
        </w:numPr>
        <w:spacing w:before="0" w:line="360" w:lineRule="auto"/>
        <w:rPr>
          <w:rFonts w:ascii="Times New Roman" w:hAnsi="Times New Roman" w:cs="Times New Roman"/>
          <w:b w:val="0"/>
          <w:color w:val="FF0000"/>
          <w:sz w:val="24"/>
          <w:szCs w:val="24"/>
        </w:rPr>
      </w:pPr>
      <w:bookmarkStart w:id="48" w:name="_Toc498504518"/>
      <w:r w:rsidRPr="00F806BB">
        <w:rPr>
          <w:rStyle w:val="Heading2Char"/>
          <w:rFonts w:ascii="Times New Roman" w:hAnsi="Times New Roman" w:cs="Times New Roman"/>
          <w:color w:val="FF0000"/>
          <w:sz w:val="24"/>
          <w:szCs w:val="24"/>
        </w:rPr>
        <w:t>Jaunā produkta un/vai pakalpojuma virzība tirgū</w:t>
      </w:r>
      <w:r w:rsidRPr="00F806BB">
        <w:rPr>
          <w:rFonts w:ascii="Times New Roman" w:hAnsi="Times New Roman" w:cs="Times New Roman"/>
          <w:b w:val="0"/>
          <w:color w:val="FF0000"/>
          <w:sz w:val="24"/>
          <w:szCs w:val="24"/>
        </w:rPr>
        <w:t>.</w:t>
      </w:r>
      <w:bookmarkEnd w:id="48"/>
    </w:p>
    <w:p w14:paraId="46407CA8" w14:textId="77777777" w:rsidR="00D325C2" w:rsidRPr="00F806BB" w:rsidRDefault="00D325C2" w:rsidP="000E2329">
      <w:pPr>
        <w:spacing w:after="0" w:line="360" w:lineRule="auto"/>
      </w:pPr>
    </w:p>
    <w:p w14:paraId="0C60E62A" w14:textId="77777777" w:rsidR="0093428D" w:rsidRPr="00F806BB" w:rsidRDefault="0093428D"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auto"/>
        </w:rPr>
      </w:pPr>
      <w:bookmarkStart w:id="49" w:name="_Toc283400652"/>
      <w:bookmarkStart w:id="50" w:name="_Toc283400543"/>
      <w:bookmarkStart w:id="51" w:name="_Toc283400139"/>
      <w:bookmarkStart w:id="52" w:name="_Toc496471810"/>
      <w:bookmarkStart w:id="53" w:name="_Toc496471940"/>
      <w:bookmarkStart w:id="54" w:name="_Toc498504519"/>
      <w:r w:rsidRPr="00F806BB">
        <w:rPr>
          <w:rFonts w:ascii="Times New Roman" w:hAnsi="Times New Roman" w:cs="Times New Roman"/>
          <w:color w:val="auto"/>
        </w:rPr>
        <w:t>Finanšu plāns</w:t>
      </w:r>
      <w:bookmarkEnd w:id="49"/>
      <w:bookmarkEnd w:id="50"/>
      <w:bookmarkEnd w:id="51"/>
      <w:bookmarkEnd w:id="52"/>
      <w:bookmarkEnd w:id="53"/>
      <w:bookmarkEnd w:id="54"/>
    </w:p>
    <w:p w14:paraId="77953AA3" w14:textId="63234F4F" w:rsidR="002A6107" w:rsidRPr="00F806BB" w:rsidRDefault="002A6107" w:rsidP="000E2329">
      <w:pPr>
        <w:spacing w:after="0" w:line="360" w:lineRule="auto"/>
        <w:jc w:val="both"/>
        <w:rPr>
          <w:rFonts w:ascii="Times New Roman" w:eastAsia="Times New Roman" w:hAnsi="Times New Roman" w:cs="Times New Roman"/>
          <w:bCs/>
          <w:i/>
          <w:color w:val="FF0000"/>
          <w:sz w:val="24"/>
          <w:szCs w:val="24"/>
          <w:lang w:eastAsia="lv-LV"/>
        </w:rPr>
      </w:pPr>
    </w:p>
    <w:p w14:paraId="482002FB" w14:textId="07D01DB2" w:rsidR="002A6107" w:rsidRPr="00F806BB" w:rsidRDefault="002A6107" w:rsidP="000E2329">
      <w:pPr>
        <w:spacing w:after="0" w:line="360" w:lineRule="auto"/>
        <w:jc w:val="both"/>
        <w:rPr>
          <w:rFonts w:ascii="Times New Roman" w:eastAsia="Times New Roman" w:hAnsi="Times New Roman" w:cs="Times New Roman"/>
          <w:bCs/>
          <w:sz w:val="24"/>
          <w:szCs w:val="24"/>
          <w:lang w:eastAsia="lv-LV"/>
        </w:rPr>
      </w:pPr>
      <w:r w:rsidRPr="00F806BB">
        <w:rPr>
          <w:rFonts w:ascii="Times New Roman" w:eastAsia="Times New Roman" w:hAnsi="Times New Roman" w:cs="Times New Roman"/>
          <w:bCs/>
          <w:sz w:val="24"/>
          <w:szCs w:val="24"/>
          <w:lang w:eastAsia="lv-LV"/>
        </w:rPr>
        <w:t xml:space="preserve">Projekta finansiālais pamatojums (finanšu aprēķini ar projektu un bez projekta. Starpība starp šiem diviem scenārijiem </w:t>
      </w:r>
      <w:r w:rsidR="006A30B9" w:rsidRPr="00F806BB">
        <w:rPr>
          <w:rFonts w:ascii="Times New Roman" w:eastAsia="Times New Roman" w:hAnsi="Times New Roman" w:cs="Times New Roman"/>
          <w:bCs/>
          <w:sz w:val="24"/>
          <w:szCs w:val="24"/>
          <w:lang w:eastAsia="lv-LV"/>
        </w:rPr>
        <w:t>veido projekta finanšu plūsmu).</w:t>
      </w:r>
    </w:p>
    <w:p w14:paraId="3700CE82" w14:textId="77777777" w:rsidR="000E2329" w:rsidRPr="00F806BB" w:rsidRDefault="000E2329" w:rsidP="000E2329">
      <w:pPr>
        <w:spacing w:after="0" w:line="360" w:lineRule="auto"/>
        <w:jc w:val="both"/>
        <w:rPr>
          <w:rFonts w:ascii="Times New Roman" w:eastAsia="Times New Roman" w:hAnsi="Times New Roman" w:cs="Times New Roman"/>
          <w:bCs/>
          <w:i/>
          <w:sz w:val="24"/>
          <w:szCs w:val="24"/>
          <w:lang w:eastAsia="lv-LV"/>
        </w:rPr>
      </w:pPr>
    </w:p>
    <w:p w14:paraId="57571895" w14:textId="4DE8BA8F" w:rsidR="00FD1DEC" w:rsidRPr="00F806BB" w:rsidRDefault="00ED5A4E" w:rsidP="000E2329">
      <w:pPr>
        <w:spacing w:after="0" w:line="360" w:lineRule="auto"/>
        <w:ind w:firstLine="301"/>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6</w:t>
      </w:r>
      <w:r w:rsidR="006A30B9" w:rsidRPr="00F806BB">
        <w:rPr>
          <w:rFonts w:ascii="Times New Roman" w:eastAsia="Times New Roman" w:hAnsi="Times New Roman" w:cs="Times New Roman"/>
          <w:sz w:val="24"/>
          <w:szCs w:val="24"/>
          <w:lang w:eastAsia="lv-LV"/>
        </w:rPr>
        <w:t>.t</w:t>
      </w:r>
      <w:r w:rsidR="000A2A40" w:rsidRPr="00F806BB">
        <w:rPr>
          <w:rFonts w:ascii="Times New Roman" w:eastAsia="Times New Roman" w:hAnsi="Times New Roman" w:cs="Times New Roman"/>
          <w:sz w:val="24"/>
          <w:szCs w:val="24"/>
          <w:lang w:eastAsia="lv-LV"/>
        </w:rPr>
        <w:t>abula „P</w:t>
      </w:r>
      <w:r w:rsidR="00FD1DEC" w:rsidRPr="00F806BB">
        <w:rPr>
          <w:rFonts w:ascii="Times New Roman" w:eastAsia="Times New Roman" w:hAnsi="Times New Roman" w:cs="Times New Roman"/>
          <w:sz w:val="24"/>
          <w:szCs w:val="24"/>
          <w:lang w:eastAsia="lv-LV"/>
        </w:rPr>
        <w:t>rojekta ietvaros sa</w:t>
      </w:r>
      <w:r w:rsidR="000A2A40" w:rsidRPr="00F806BB">
        <w:rPr>
          <w:rFonts w:ascii="Times New Roman" w:eastAsia="Times New Roman" w:hAnsi="Times New Roman" w:cs="Times New Roman"/>
          <w:sz w:val="24"/>
          <w:szCs w:val="24"/>
          <w:lang w:eastAsia="lv-LV"/>
        </w:rPr>
        <w:t>sniedzamo rādītāju kopsavilkums”</w:t>
      </w:r>
    </w:p>
    <w:tbl>
      <w:tblPr>
        <w:tblW w:w="5000" w:type="pct"/>
        <w:tblLook w:val="04A0" w:firstRow="1" w:lastRow="0" w:firstColumn="1" w:lastColumn="0" w:noHBand="0" w:noVBand="1"/>
      </w:tblPr>
      <w:tblGrid>
        <w:gridCol w:w="1725"/>
        <w:gridCol w:w="1316"/>
        <w:gridCol w:w="701"/>
        <w:gridCol w:w="701"/>
        <w:gridCol w:w="701"/>
        <w:gridCol w:w="701"/>
        <w:gridCol w:w="701"/>
        <w:gridCol w:w="701"/>
        <w:gridCol w:w="701"/>
        <w:gridCol w:w="702"/>
        <w:gridCol w:w="694"/>
      </w:tblGrid>
      <w:tr w:rsidR="000A2A40" w:rsidRPr="00F806BB" w14:paraId="4DFDE830" w14:textId="77777777" w:rsidTr="004F2A3A">
        <w:trPr>
          <w:trHeight w:val="1124"/>
          <w:tblHeader/>
        </w:trPr>
        <w:tc>
          <w:tcPr>
            <w:tcW w:w="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1243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Indikatori</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FE7B803"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Pēdējā noslēgtā gadā pirms projekta iesniegšanas</w:t>
            </w:r>
            <w:r w:rsidRPr="00F806BB">
              <w:rPr>
                <w:rFonts w:ascii="Times New Roman" w:hAnsi="Times New Roman" w:cs="Times New Roman"/>
                <w:i/>
                <w:iCs/>
                <w:color w:val="000000"/>
                <w:sz w:val="20"/>
                <w:szCs w:val="20"/>
              </w:rPr>
              <w:t>*</w:t>
            </w:r>
          </w:p>
        </w:tc>
        <w:tc>
          <w:tcPr>
            <w:tcW w:w="3434" w:type="pct"/>
            <w:gridSpan w:val="9"/>
            <w:tcBorders>
              <w:top w:val="single" w:sz="4" w:space="0" w:color="auto"/>
              <w:left w:val="nil"/>
              <w:bottom w:val="single" w:sz="4" w:space="0" w:color="auto"/>
              <w:right w:val="single" w:sz="4" w:space="0" w:color="auto"/>
            </w:tcBorders>
            <w:shd w:val="clear" w:color="auto" w:fill="auto"/>
            <w:vAlign w:val="center"/>
            <w:hideMark/>
          </w:tcPr>
          <w:p w14:paraId="178B16FF" w14:textId="77777777" w:rsidR="000A2A40" w:rsidRPr="00F806BB" w:rsidRDefault="000A2A40" w:rsidP="000E2329">
            <w:pPr>
              <w:spacing w:after="0" w:line="360" w:lineRule="auto"/>
              <w:jc w:val="center"/>
              <w:rPr>
                <w:rFonts w:ascii="Times New Roman" w:hAnsi="Times New Roman" w:cs="Times New Roman"/>
                <w:color w:val="000000"/>
                <w:sz w:val="20"/>
                <w:szCs w:val="20"/>
              </w:rPr>
            </w:pPr>
            <w:r w:rsidRPr="00F806BB">
              <w:rPr>
                <w:rFonts w:ascii="Times New Roman" w:hAnsi="Times New Roman" w:cs="Times New Roman"/>
                <w:color w:val="000000"/>
                <w:sz w:val="20"/>
                <w:szCs w:val="20"/>
              </w:rPr>
              <w:t>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w:t>
            </w:r>
          </w:p>
        </w:tc>
      </w:tr>
      <w:tr w:rsidR="000A2A40" w:rsidRPr="00F806BB" w14:paraId="73B72259" w14:textId="77777777" w:rsidTr="004F2A3A">
        <w:trPr>
          <w:trHeight w:val="123"/>
          <w:tblHeader/>
        </w:trPr>
        <w:tc>
          <w:tcPr>
            <w:tcW w:w="930" w:type="pct"/>
            <w:vMerge/>
            <w:tcBorders>
              <w:top w:val="single" w:sz="4" w:space="0" w:color="auto"/>
              <w:left w:val="single" w:sz="4" w:space="0" w:color="auto"/>
              <w:bottom w:val="single" w:sz="4" w:space="0" w:color="auto"/>
              <w:right w:val="single" w:sz="4" w:space="0" w:color="auto"/>
            </w:tcBorders>
            <w:vAlign w:val="center"/>
            <w:hideMark/>
          </w:tcPr>
          <w:p w14:paraId="20C15214" w14:textId="77777777" w:rsidR="000A2A40" w:rsidRPr="00F806BB" w:rsidRDefault="000A2A40" w:rsidP="000E2329">
            <w:pPr>
              <w:spacing w:after="0" w:line="360" w:lineRule="auto"/>
              <w:rPr>
                <w:rFonts w:ascii="Times New Roman" w:hAnsi="Times New Roman" w:cs="Times New Roman"/>
                <w:color w:val="000000"/>
                <w:sz w:val="20"/>
                <w:szCs w:val="20"/>
              </w:rPr>
            </w:pPr>
          </w:p>
        </w:tc>
        <w:tc>
          <w:tcPr>
            <w:tcW w:w="636" w:type="pct"/>
            <w:tcBorders>
              <w:top w:val="nil"/>
              <w:left w:val="nil"/>
              <w:bottom w:val="single" w:sz="4" w:space="0" w:color="auto"/>
              <w:right w:val="single" w:sz="4" w:space="0" w:color="auto"/>
            </w:tcBorders>
            <w:shd w:val="clear" w:color="auto" w:fill="auto"/>
            <w:vAlign w:val="center"/>
            <w:hideMark/>
          </w:tcPr>
          <w:p w14:paraId="33769E89"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0.gads</w:t>
            </w:r>
          </w:p>
        </w:tc>
        <w:tc>
          <w:tcPr>
            <w:tcW w:w="382" w:type="pct"/>
            <w:tcBorders>
              <w:top w:val="nil"/>
              <w:left w:val="nil"/>
              <w:bottom w:val="single" w:sz="4" w:space="0" w:color="auto"/>
              <w:right w:val="single" w:sz="4" w:space="0" w:color="auto"/>
            </w:tcBorders>
            <w:shd w:val="clear" w:color="auto" w:fill="auto"/>
            <w:vAlign w:val="center"/>
            <w:hideMark/>
          </w:tcPr>
          <w:p w14:paraId="68ACBC5E"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1.g.</w:t>
            </w:r>
          </w:p>
        </w:tc>
        <w:tc>
          <w:tcPr>
            <w:tcW w:w="382" w:type="pct"/>
            <w:tcBorders>
              <w:top w:val="nil"/>
              <w:left w:val="nil"/>
              <w:bottom w:val="single" w:sz="4" w:space="0" w:color="auto"/>
              <w:right w:val="single" w:sz="4" w:space="0" w:color="auto"/>
            </w:tcBorders>
            <w:shd w:val="clear" w:color="auto" w:fill="auto"/>
            <w:vAlign w:val="center"/>
            <w:hideMark/>
          </w:tcPr>
          <w:p w14:paraId="45C350BE"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2.g.</w:t>
            </w:r>
          </w:p>
        </w:tc>
        <w:tc>
          <w:tcPr>
            <w:tcW w:w="382" w:type="pct"/>
            <w:tcBorders>
              <w:top w:val="nil"/>
              <w:left w:val="nil"/>
              <w:bottom w:val="single" w:sz="4" w:space="0" w:color="auto"/>
              <w:right w:val="single" w:sz="4" w:space="0" w:color="auto"/>
            </w:tcBorders>
            <w:shd w:val="clear" w:color="auto" w:fill="auto"/>
            <w:vAlign w:val="center"/>
            <w:hideMark/>
          </w:tcPr>
          <w:p w14:paraId="70FD66C2"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3.g.</w:t>
            </w:r>
          </w:p>
        </w:tc>
        <w:tc>
          <w:tcPr>
            <w:tcW w:w="382" w:type="pct"/>
            <w:tcBorders>
              <w:top w:val="nil"/>
              <w:left w:val="nil"/>
              <w:bottom w:val="single" w:sz="4" w:space="0" w:color="auto"/>
              <w:right w:val="single" w:sz="4" w:space="0" w:color="auto"/>
            </w:tcBorders>
            <w:shd w:val="clear" w:color="auto" w:fill="auto"/>
            <w:vAlign w:val="center"/>
            <w:hideMark/>
          </w:tcPr>
          <w:p w14:paraId="445C033B"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4.g.</w:t>
            </w:r>
          </w:p>
        </w:tc>
        <w:tc>
          <w:tcPr>
            <w:tcW w:w="382" w:type="pct"/>
            <w:tcBorders>
              <w:top w:val="nil"/>
              <w:left w:val="nil"/>
              <w:bottom w:val="single" w:sz="4" w:space="0" w:color="auto"/>
              <w:right w:val="single" w:sz="4" w:space="0" w:color="auto"/>
            </w:tcBorders>
            <w:shd w:val="clear" w:color="auto" w:fill="auto"/>
            <w:vAlign w:val="center"/>
            <w:hideMark/>
          </w:tcPr>
          <w:p w14:paraId="18F4D7DC"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5.g.</w:t>
            </w:r>
          </w:p>
        </w:tc>
        <w:tc>
          <w:tcPr>
            <w:tcW w:w="382" w:type="pct"/>
            <w:tcBorders>
              <w:top w:val="nil"/>
              <w:left w:val="nil"/>
              <w:bottom w:val="single" w:sz="4" w:space="0" w:color="auto"/>
              <w:right w:val="single" w:sz="4" w:space="0" w:color="auto"/>
            </w:tcBorders>
            <w:shd w:val="clear" w:color="auto" w:fill="auto"/>
            <w:vAlign w:val="center"/>
            <w:hideMark/>
          </w:tcPr>
          <w:p w14:paraId="0409DC35"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6.g.</w:t>
            </w:r>
          </w:p>
        </w:tc>
        <w:tc>
          <w:tcPr>
            <w:tcW w:w="382" w:type="pct"/>
            <w:tcBorders>
              <w:top w:val="nil"/>
              <w:left w:val="nil"/>
              <w:bottom w:val="single" w:sz="4" w:space="0" w:color="auto"/>
              <w:right w:val="single" w:sz="4" w:space="0" w:color="auto"/>
            </w:tcBorders>
            <w:shd w:val="clear" w:color="auto" w:fill="auto"/>
            <w:vAlign w:val="center"/>
            <w:hideMark/>
          </w:tcPr>
          <w:p w14:paraId="09518319"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7.g.</w:t>
            </w:r>
          </w:p>
        </w:tc>
        <w:tc>
          <w:tcPr>
            <w:tcW w:w="382" w:type="pct"/>
            <w:tcBorders>
              <w:top w:val="nil"/>
              <w:left w:val="nil"/>
              <w:bottom w:val="single" w:sz="4" w:space="0" w:color="auto"/>
              <w:right w:val="single" w:sz="4" w:space="0" w:color="auto"/>
            </w:tcBorders>
            <w:shd w:val="clear" w:color="auto" w:fill="auto"/>
            <w:vAlign w:val="center"/>
            <w:hideMark/>
          </w:tcPr>
          <w:p w14:paraId="171EFF25"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8.g.</w:t>
            </w:r>
          </w:p>
        </w:tc>
        <w:tc>
          <w:tcPr>
            <w:tcW w:w="382" w:type="pct"/>
            <w:tcBorders>
              <w:top w:val="nil"/>
              <w:left w:val="nil"/>
              <w:bottom w:val="single" w:sz="4" w:space="0" w:color="auto"/>
              <w:right w:val="single" w:sz="4" w:space="0" w:color="auto"/>
            </w:tcBorders>
            <w:shd w:val="clear" w:color="auto" w:fill="auto"/>
            <w:vAlign w:val="center"/>
            <w:hideMark/>
          </w:tcPr>
          <w:p w14:paraId="1B2EF69A"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9.g.</w:t>
            </w:r>
          </w:p>
        </w:tc>
      </w:tr>
      <w:tr w:rsidR="000A2A40" w:rsidRPr="00F806BB" w14:paraId="00926DED"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3AD973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Neto apgrozījums, EUR:</w:t>
            </w:r>
            <w:r w:rsidRPr="00F806BB">
              <w:rPr>
                <w:rFonts w:ascii="Times New Roman" w:hAnsi="Times New Roman" w:cs="Times New Roman"/>
                <w:i/>
                <w:iCs/>
                <w:color w:val="000000"/>
                <w:sz w:val="20"/>
                <w:szCs w:val="20"/>
              </w:rPr>
              <w:t>*</w:t>
            </w:r>
            <w:r w:rsidRPr="00F806BB">
              <w:rPr>
                <w:rFonts w:ascii="Times New Roman" w:hAnsi="Times New Roman" w:cs="Times New Roman"/>
                <w:color w:val="000000"/>
                <w:sz w:val="20"/>
                <w:szCs w:val="20"/>
              </w:rPr>
              <w:t>*</w:t>
            </w:r>
          </w:p>
        </w:tc>
        <w:tc>
          <w:tcPr>
            <w:tcW w:w="636" w:type="pct"/>
            <w:tcBorders>
              <w:top w:val="nil"/>
              <w:left w:val="nil"/>
              <w:bottom w:val="single" w:sz="4" w:space="0" w:color="auto"/>
              <w:right w:val="single" w:sz="4" w:space="0" w:color="auto"/>
            </w:tcBorders>
            <w:shd w:val="clear" w:color="auto" w:fill="auto"/>
            <w:vAlign w:val="center"/>
            <w:hideMark/>
          </w:tcPr>
          <w:p w14:paraId="458EB53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ECB5E4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EC3BA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B8830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8780D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1662454"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8C5FC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43A7D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88ACCA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FDB066E"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2AD7FB73"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0C8FC6E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t.sk. no projekta īstenošanas, EUR</w:t>
            </w:r>
          </w:p>
        </w:tc>
        <w:tc>
          <w:tcPr>
            <w:tcW w:w="636" w:type="pct"/>
            <w:tcBorders>
              <w:top w:val="nil"/>
              <w:left w:val="nil"/>
              <w:bottom w:val="single" w:sz="4" w:space="0" w:color="auto"/>
              <w:right w:val="single" w:sz="4" w:space="0" w:color="auto"/>
            </w:tcBorders>
            <w:shd w:val="clear" w:color="auto" w:fill="auto"/>
            <w:vAlign w:val="center"/>
            <w:hideMark/>
          </w:tcPr>
          <w:p w14:paraId="02CE99C3"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AED86E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5CF87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B4CA4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4C169A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AFEED4E"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0E2A7A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473F4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52B5A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A0F5FB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08FE833E"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3AD629F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Plānotais eksporta apjoms, EUR</w:t>
            </w:r>
          </w:p>
        </w:tc>
        <w:tc>
          <w:tcPr>
            <w:tcW w:w="636" w:type="pct"/>
            <w:tcBorders>
              <w:top w:val="nil"/>
              <w:left w:val="nil"/>
              <w:bottom w:val="single" w:sz="4" w:space="0" w:color="auto"/>
              <w:right w:val="single" w:sz="4" w:space="0" w:color="auto"/>
            </w:tcBorders>
            <w:shd w:val="clear" w:color="auto" w:fill="auto"/>
            <w:vAlign w:val="center"/>
            <w:hideMark/>
          </w:tcPr>
          <w:p w14:paraId="4513E11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6AFD1D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2127A8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F26654"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4C789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BAE4B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7E417BF"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6FABC3"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1D4C94"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0E0FA37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6EE36558"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26FD9CC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lastRenderedPageBreak/>
              <w:t>t.sk. no projekta rezultātā saražotās produkcijas, sniegtajiem pakalpojumiem, EUR</w:t>
            </w:r>
          </w:p>
        </w:tc>
        <w:tc>
          <w:tcPr>
            <w:tcW w:w="636" w:type="pct"/>
            <w:tcBorders>
              <w:top w:val="nil"/>
              <w:left w:val="nil"/>
              <w:bottom w:val="single" w:sz="4" w:space="0" w:color="auto"/>
              <w:right w:val="single" w:sz="4" w:space="0" w:color="auto"/>
            </w:tcBorders>
            <w:shd w:val="clear" w:color="auto" w:fill="auto"/>
            <w:vAlign w:val="center"/>
            <w:hideMark/>
          </w:tcPr>
          <w:p w14:paraId="6A74E53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18A8E8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89B9B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DA57213"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F16144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D14A54F"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C16A66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FAD46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0B3271F"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73F0907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40537E5C" w14:textId="77777777" w:rsidTr="000A2A40">
        <w:trPr>
          <w:trHeight w:val="1080"/>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24B3E23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Investīcijas komercdarbības attīstībai, EUR:</w:t>
            </w:r>
          </w:p>
        </w:tc>
        <w:tc>
          <w:tcPr>
            <w:tcW w:w="636" w:type="pct"/>
            <w:tcBorders>
              <w:top w:val="nil"/>
              <w:left w:val="nil"/>
              <w:bottom w:val="single" w:sz="4" w:space="0" w:color="auto"/>
              <w:right w:val="single" w:sz="4" w:space="0" w:color="auto"/>
            </w:tcBorders>
            <w:shd w:val="clear" w:color="auto" w:fill="auto"/>
            <w:vAlign w:val="center"/>
            <w:hideMark/>
          </w:tcPr>
          <w:p w14:paraId="23FA64E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7FE7EC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51CE3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5FEEF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5603AC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7BC8A9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71E6F1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598BF4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FEE5B7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06387E5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6EEDCAEE" w14:textId="77777777" w:rsidTr="000A2A40">
        <w:trPr>
          <w:trHeight w:val="3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E23767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Darba vietas, GDV</w:t>
            </w:r>
          </w:p>
        </w:tc>
        <w:tc>
          <w:tcPr>
            <w:tcW w:w="636" w:type="pct"/>
            <w:tcBorders>
              <w:top w:val="nil"/>
              <w:left w:val="nil"/>
              <w:bottom w:val="single" w:sz="4" w:space="0" w:color="auto"/>
              <w:right w:val="single" w:sz="4" w:space="0" w:color="auto"/>
            </w:tcBorders>
            <w:shd w:val="clear" w:color="auto" w:fill="auto"/>
            <w:vAlign w:val="center"/>
            <w:hideMark/>
          </w:tcPr>
          <w:p w14:paraId="1183EA4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CBE763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1CAC59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0B445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A499B9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E1F1F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B0CD7A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BA786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AA447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6111476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2C41E73F" w14:textId="77777777" w:rsidTr="000A2A40">
        <w:trPr>
          <w:trHeight w:val="157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338EFE5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xml:space="preserve">Radītās P&amp;A darba vietas, kas tiek uzturētas, GDV </w:t>
            </w:r>
            <w:r w:rsidRPr="00F806BB">
              <w:rPr>
                <w:rFonts w:ascii="Times New Roman" w:hAnsi="Times New Roman" w:cs="Times New Roman"/>
                <w:i/>
                <w:iCs/>
                <w:color w:val="000000"/>
                <w:sz w:val="20"/>
                <w:szCs w:val="20"/>
              </w:rPr>
              <w:t>(Kvalitātes kritērija Nr.3.3. vērtēšanai)</w:t>
            </w:r>
          </w:p>
        </w:tc>
        <w:tc>
          <w:tcPr>
            <w:tcW w:w="636" w:type="pct"/>
            <w:tcBorders>
              <w:top w:val="nil"/>
              <w:left w:val="nil"/>
              <w:bottom w:val="single" w:sz="4" w:space="0" w:color="auto"/>
              <w:right w:val="single" w:sz="4" w:space="0" w:color="auto"/>
            </w:tcBorders>
            <w:shd w:val="clear" w:color="auto" w:fill="auto"/>
            <w:vAlign w:val="center"/>
            <w:hideMark/>
          </w:tcPr>
          <w:p w14:paraId="0FC0A02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BCBFF3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C0B743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E755C1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5A7B2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32713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B2EF93E"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41C8F5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B327C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120A328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717286B0" w14:textId="77777777" w:rsidTr="000A2A40">
        <w:trPr>
          <w:trHeight w:val="154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7751332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xml:space="preserve">Radīto P&amp;A darba vietu vidējā alga, EUR </w:t>
            </w:r>
            <w:r w:rsidRPr="00F806BB">
              <w:rPr>
                <w:rFonts w:ascii="Times New Roman" w:hAnsi="Times New Roman" w:cs="Times New Roman"/>
                <w:i/>
                <w:iCs/>
                <w:color w:val="000000"/>
                <w:sz w:val="20"/>
                <w:szCs w:val="20"/>
              </w:rPr>
              <w:t>(Kvalitātes kritērija Nr.3.3. vērtēšanai)</w:t>
            </w:r>
          </w:p>
        </w:tc>
        <w:tc>
          <w:tcPr>
            <w:tcW w:w="636" w:type="pct"/>
            <w:tcBorders>
              <w:top w:val="nil"/>
              <w:left w:val="nil"/>
              <w:bottom w:val="single" w:sz="4" w:space="0" w:color="auto"/>
              <w:right w:val="single" w:sz="4" w:space="0" w:color="auto"/>
            </w:tcBorders>
            <w:shd w:val="clear" w:color="auto" w:fill="auto"/>
            <w:vAlign w:val="center"/>
            <w:hideMark/>
          </w:tcPr>
          <w:p w14:paraId="012536A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BADFDA2"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CE7F15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22728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98FA38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81605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C59AB7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13E77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1A3CE5F"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5430DBF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69DDF4C4" w14:textId="77777777" w:rsidTr="000A2A40">
        <w:trPr>
          <w:trHeight w:val="480"/>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1A5FB7B" w14:textId="77777777" w:rsidR="000A2A40" w:rsidRPr="00F806BB" w:rsidRDefault="000A2A40" w:rsidP="000E2329">
            <w:pPr>
              <w:spacing w:after="0" w:line="360" w:lineRule="auto"/>
              <w:rPr>
                <w:rFonts w:ascii="Times New Roman" w:hAnsi="Times New Roman" w:cs="Times New Roman"/>
                <w:i/>
                <w:iCs/>
                <w:color w:val="000000"/>
                <w:sz w:val="20"/>
                <w:szCs w:val="20"/>
              </w:rPr>
            </w:pPr>
            <w:r w:rsidRPr="00F806BB">
              <w:rPr>
                <w:rFonts w:ascii="Times New Roman" w:hAnsi="Times New Roman" w:cs="Times New Roman"/>
                <w:i/>
                <w:iCs/>
                <w:color w:val="000000"/>
                <w:sz w:val="20"/>
                <w:szCs w:val="20"/>
              </w:rPr>
              <w:t>Ieguldījumi P&amp;A, EUR</w:t>
            </w:r>
          </w:p>
        </w:tc>
        <w:tc>
          <w:tcPr>
            <w:tcW w:w="636" w:type="pct"/>
            <w:tcBorders>
              <w:top w:val="nil"/>
              <w:left w:val="nil"/>
              <w:bottom w:val="single" w:sz="4" w:space="0" w:color="auto"/>
              <w:right w:val="single" w:sz="4" w:space="0" w:color="auto"/>
            </w:tcBorders>
            <w:shd w:val="clear" w:color="auto" w:fill="auto"/>
            <w:vAlign w:val="center"/>
            <w:hideMark/>
          </w:tcPr>
          <w:p w14:paraId="67AD8D1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0AFC1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8767399"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33D7B9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8BC175E"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D9491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4D6C0D1"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DAFDF55"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F176558"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F97B3EA"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r w:rsidR="000A2A40" w:rsidRPr="00F806BB" w14:paraId="0FB1A661" w14:textId="77777777" w:rsidTr="000A2A40">
        <w:trPr>
          <w:trHeight w:val="268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0303FE77"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Ieguldījumu P&amp;A pieaugums no gada apgrozījuma, kurš radies no projektā izgatavotajām iekārtām, % (</w:t>
            </w:r>
            <w:r w:rsidRPr="00F806BB">
              <w:rPr>
                <w:rFonts w:ascii="Times New Roman" w:hAnsi="Times New Roman" w:cs="Times New Roman"/>
                <w:i/>
                <w:iCs/>
                <w:color w:val="000000"/>
                <w:sz w:val="20"/>
                <w:szCs w:val="20"/>
              </w:rPr>
              <w:t>Kvalitātes kritērija Nr.3.1. vērtēšanai</w:t>
            </w:r>
            <w:r w:rsidRPr="00F806BB">
              <w:rPr>
                <w:rFonts w:ascii="Times New Roman" w:hAnsi="Times New Roman" w:cs="Times New Roman"/>
                <w:color w:val="000000"/>
                <w:sz w:val="20"/>
                <w:szCs w:val="20"/>
              </w:rPr>
              <w:t>)***</w:t>
            </w:r>
          </w:p>
        </w:tc>
        <w:tc>
          <w:tcPr>
            <w:tcW w:w="636" w:type="pct"/>
            <w:tcBorders>
              <w:top w:val="nil"/>
              <w:left w:val="nil"/>
              <w:bottom w:val="single" w:sz="4" w:space="0" w:color="auto"/>
              <w:right w:val="single" w:sz="4" w:space="0" w:color="auto"/>
            </w:tcBorders>
            <w:shd w:val="clear" w:color="auto" w:fill="auto"/>
            <w:vAlign w:val="center"/>
            <w:hideMark/>
          </w:tcPr>
          <w:p w14:paraId="4B45C6FD"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EEFB4C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CF5F64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2F4E08C"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5738E4"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2E8176"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B293E4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47A674"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FC97680"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ED3D57B" w14:textId="77777777" w:rsidR="000A2A40" w:rsidRPr="00F806BB" w:rsidRDefault="000A2A40" w:rsidP="000E2329">
            <w:pPr>
              <w:spacing w:after="0" w:line="360" w:lineRule="auto"/>
              <w:rPr>
                <w:rFonts w:ascii="Times New Roman" w:hAnsi="Times New Roman" w:cs="Times New Roman"/>
                <w:color w:val="000000"/>
                <w:sz w:val="20"/>
                <w:szCs w:val="20"/>
              </w:rPr>
            </w:pPr>
            <w:r w:rsidRPr="00F806BB">
              <w:rPr>
                <w:rFonts w:ascii="Times New Roman" w:hAnsi="Times New Roman" w:cs="Times New Roman"/>
                <w:color w:val="000000"/>
                <w:sz w:val="20"/>
                <w:szCs w:val="20"/>
              </w:rPr>
              <w:t> </w:t>
            </w:r>
          </w:p>
        </w:tc>
      </w:tr>
    </w:tbl>
    <w:p w14:paraId="19A52B7D" w14:textId="36838EF9" w:rsidR="006A33BA" w:rsidRPr="00F806BB" w:rsidRDefault="00FD1DEC" w:rsidP="000E2329">
      <w:pPr>
        <w:spacing w:after="0" w:line="360" w:lineRule="auto"/>
        <w:rPr>
          <w:rFonts w:ascii="Times New Roman" w:eastAsia="Times New Roman" w:hAnsi="Times New Roman" w:cs="Times New Roman"/>
          <w:i/>
          <w:iCs/>
          <w:sz w:val="24"/>
          <w:szCs w:val="24"/>
          <w:lang w:eastAsia="lv-LV"/>
        </w:rPr>
      </w:pPr>
      <w:r w:rsidRPr="00F806BB">
        <w:rPr>
          <w:rFonts w:ascii="Times New Roman" w:eastAsia="Times New Roman" w:hAnsi="Times New Roman" w:cs="Times New Roman"/>
          <w:i/>
          <w:iCs/>
          <w:sz w:val="24"/>
          <w:szCs w:val="24"/>
          <w:lang w:eastAsia="lv-LV"/>
        </w:rPr>
        <w:lastRenderedPageBreak/>
        <w:t>*Saskaņā ar pēdējo noslēgto gada pārskatu pirms projekta iesniegšanas, kas iesniegt Valsts ieņēmumu dienestam.</w:t>
      </w:r>
      <w:r w:rsidRPr="00F806BB">
        <w:rPr>
          <w:rFonts w:ascii="Times New Roman" w:eastAsia="Times New Roman" w:hAnsi="Times New Roman" w:cs="Times New Roman"/>
          <w:i/>
          <w:iCs/>
          <w:sz w:val="24"/>
          <w:szCs w:val="24"/>
          <w:lang w:eastAsia="lv-LV"/>
        </w:rPr>
        <w:br/>
        <w:t>**Neto apgrozījums ir komercsabiedrības pamatdarbības, preču pārdošanas un pakalpojumu veikšanas rezultātā gūtie ieņēmumi, no kuriem atskaitītas tirdzniecības u. c. atlaides, kā arī apgrozījuma, akcīzes u. c. nodokļi.</w:t>
      </w:r>
      <w:r w:rsidRPr="00F806BB">
        <w:rPr>
          <w:rFonts w:ascii="Times New Roman" w:eastAsia="Times New Roman" w:hAnsi="Times New Roman" w:cs="Times New Roman"/>
          <w:i/>
          <w:iCs/>
          <w:sz w:val="24"/>
          <w:szCs w:val="24"/>
          <w:lang w:eastAsia="lv-LV"/>
        </w:rPr>
        <w:br/>
      </w:r>
      <w:r w:rsidR="006A33BA" w:rsidRPr="00F806BB">
        <w:rPr>
          <w:rFonts w:ascii="Times New Roman" w:eastAsia="Times New Roman" w:hAnsi="Times New Roman" w:cs="Times New Roman"/>
          <w:i/>
          <w:iCs/>
          <w:sz w:val="24"/>
          <w:szCs w:val="24"/>
          <w:lang w:eastAsia="lv-LV"/>
        </w:rPr>
        <w:t>*** norāda, par cik procentpunktiem pieaugs</w:t>
      </w:r>
      <w:r w:rsidR="006A33BA" w:rsidRPr="00F806BB">
        <w:rPr>
          <w:rFonts w:ascii="Times New Roman" w:hAnsi="Times New Roman" w:cs="Times New Roman"/>
          <w:i/>
          <w:sz w:val="24"/>
          <w:szCs w:val="24"/>
        </w:rPr>
        <w:t xml:space="preserve"> </w:t>
      </w:r>
      <w:r w:rsidR="00C46161" w:rsidRPr="00F806BB">
        <w:rPr>
          <w:rFonts w:ascii="Times New Roman" w:hAnsi="Times New Roman" w:cs="Times New Roman"/>
          <w:i/>
          <w:sz w:val="24"/>
          <w:szCs w:val="24"/>
        </w:rPr>
        <w:t xml:space="preserve">pētniecības un attīstības (P&amp;A) darbu izmaksas </w:t>
      </w:r>
      <w:r w:rsidR="006A33BA" w:rsidRPr="00F806BB">
        <w:rPr>
          <w:rFonts w:ascii="Times New Roman" w:hAnsi="Times New Roman" w:cs="Times New Roman"/>
          <w:i/>
          <w:sz w:val="24"/>
          <w:szCs w:val="24"/>
        </w:rPr>
        <w:t xml:space="preserve">no komersanta gada apgrozījuma, kurš tieši saistīts ar projekta īstenošanu (radies no projekta rezultātā izveidotajām iekārtām)  </w:t>
      </w:r>
      <w:r w:rsidR="00C46161" w:rsidRPr="00F806BB">
        <w:rPr>
          <w:rFonts w:ascii="Times New Roman" w:eastAsia="Times New Roman" w:hAnsi="Times New Roman" w:cs="Times New Roman"/>
          <w:i/>
          <w:iCs/>
          <w:sz w:val="24"/>
          <w:szCs w:val="24"/>
          <w:lang w:eastAsia="lv-LV"/>
        </w:rPr>
        <w:t>pēc projekta īstenošanas (Kvalitātes kritērijs Nr.3.1.)</w:t>
      </w:r>
    </w:p>
    <w:p w14:paraId="0E53CD00" w14:textId="77777777" w:rsidR="000F3BE1" w:rsidRPr="00F806BB" w:rsidRDefault="000F3BE1" w:rsidP="000E2329">
      <w:pPr>
        <w:spacing w:after="0" w:line="360" w:lineRule="auto"/>
        <w:jc w:val="both"/>
        <w:rPr>
          <w:rFonts w:ascii="Times New Roman" w:hAnsi="Times New Roman" w:cs="Times New Roman"/>
          <w:sz w:val="24"/>
          <w:szCs w:val="24"/>
        </w:rPr>
      </w:pPr>
    </w:p>
    <w:p w14:paraId="6A50E85B" w14:textId="77777777" w:rsidR="000F3BE1" w:rsidRPr="00F806BB" w:rsidRDefault="000F3BE1" w:rsidP="000E2329">
      <w:pPr>
        <w:pStyle w:val="Heading1"/>
        <w:keepLines w:val="0"/>
        <w:numPr>
          <w:ilvl w:val="0"/>
          <w:numId w:val="8"/>
        </w:numPr>
        <w:tabs>
          <w:tab w:val="left" w:pos="426"/>
          <w:tab w:val="left" w:pos="709"/>
        </w:tabs>
        <w:spacing w:before="0" w:line="360" w:lineRule="auto"/>
        <w:ind w:left="567" w:hanging="567"/>
        <w:contextualSpacing/>
        <w:rPr>
          <w:rFonts w:ascii="Times New Roman" w:hAnsi="Times New Roman" w:cs="Times New Roman"/>
          <w:color w:val="auto"/>
        </w:rPr>
      </w:pPr>
      <w:bookmarkStart w:id="55" w:name="_Toc283400659"/>
      <w:bookmarkStart w:id="56" w:name="_Toc283400549"/>
      <w:bookmarkStart w:id="57" w:name="_Toc283400145"/>
      <w:bookmarkStart w:id="58" w:name="_Toc496471826"/>
      <w:bookmarkStart w:id="59" w:name="_Toc496471956"/>
      <w:bookmarkStart w:id="60" w:name="_Toc498504520"/>
      <w:r w:rsidRPr="00F806BB">
        <w:rPr>
          <w:rFonts w:ascii="Times New Roman" w:hAnsi="Times New Roman" w:cs="Times New Roman"/>
          <w:color w:val="auto"/>
        </w:rPr>
        <w:t>Pielikumi</w:t>
      </w:r>
      <w:bookmarkEnd w:id="55"/>
      <w:bookmarkEnd w:id="56"/>
      <w:bookmarkEnd w:id="57"/>
      <w:bookmarkEnd w:id="58"/>
      <w:bookmarkEnd w:id="59"/>
      <w:bookmarkEnd w:id="60"/>
    </w:p>
    <w:p w14:paraId="7010A6F8" w14:textId="77777777" w:rsidR="00B0357C" w:rsidRPr="00F806BB" w:rsidRDefault="00B0357C" w:rsidP="000E2329">
      <w:pPr>
        <w:spacing w:after="0" w:line="360" w:lineRule="auto"/>
        <w:ind w:firstLine="301"/>
        <w:jc w:val="both"/>
        <w:rPr>
          <w:rFonts w:ascii="Times New Roman" w:eastAsia="Times New Roman" w:hAnsi="Times New Roman" w:cs="Times New Roman"/>
          <w:sz w:val="24"/>
          <w:szCs w:val="24"/>
          <w:lang w:eastAsia="lv-LV"/>
        </w:rPr>
      </w:pPr>
    </w:p>
    <w:p w14:paraId="1E01E4D4" w14:textId="7188B0BA" w:rsidR="00597C80" w:rsidRPr="00F806BB" w:rsidRDefault="00597C80" w:rsidP="000E2329">
      <w:pPr>
        <w:spacing w:after="0" w:line="360" w:lineRule="auto"/>
        <w:jc w:val="center"/>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1.pielikums „Biznesa plānā norādīto paskaidrojošā informācija”</w:t>
      </w:r>
    </w:p>
    <w:p w14:paraId="23F0CF8D" w14:textId="77777777" w:rsidR="00597C80" w:rsidRPr="00F806BB" w:rsidRDefault="00597C80" w:rsidP="000E2329">
      <w:pPr>
        <w:pStyle w:val="BodyText"/>
        <w:spacing w:line="360" w:lineRule="auto"/>
        <w:rPr>
          <w:rFonts w:eastAsia="Times New Roman"/>
          <w:sz w:val="24"/>
          <w:szCs w:val="24"/>
        </w:rPr>
      </w:pPr>
    </w:p>
    <w:p w14:paraId="4F0E9E0B" w14:textId="1AFF0E71" w:rsidR="00597C80" w:rsidRPr="00F806BB" w:rsidRDefault="00597C80" w:rsidP="000E2329">
      <w:pPr>
        <w:pStyle w:val="BodyText"/>
        <w:spacing w:line="360" w:lineRule="auto"/>
        <w:rPr>
          <w:sz w:val="24"/>
          <w:szCs w:val="24"/>
        </w:rPr>
      </w:pPr>
      <w:r w:rsidRPr="00F806BB">
        <w:rPr>
          <w:rFonts w:eastAsia="Times New Roman"/>
          <w:sz w:val="24"/>
          <w:szCs w:val="24"/>
        </w:rPr>
        <w:t xml:space="preserve">1.tabula „ </w:t>
      </w:r>
      <w:r w:rsidRPr="00F806BB">
        <w:rPr>
          <w:sz w:val="24"/>
          <w:szCs w:val="24"/>
        </w:rPr>
        <w:t xml:space="preserve">Būtiskākie komercdarbības rādītāji” </w:t>
      </w:r>
    </w:p>
    <w:p w14:paraId="7ED1F531" w14:textId="77777777" w:rsidR="00597C80" w:rsidRPr="00F806BB" w:rsidRDefault="00597C80" w:rsidP="000E2329">
      <w:pPr>
        <w:pStyle w:val="BodyText"/>
        <w:spacing w:line="360" w:lineRule="auto"/>
        <w:ind w:firstLine="720"/>
        <w:rPr>
          <w:sz w:val="24"/>
          <w:szCs w:val="24"/>
        </w:rPr>
      </w:pPr>
      <w:r w:rsidRPr="00F806BB">
        <w:rPr>
          <w:sz w:val="24"/>
          <w:szCs w:val="24"/>
        </w:rPr>
        <w:t>Informāciju tabulā aizpilda balstoties uz datiem gada pārskatā par konkrēto periodu. Gadījumā, ja gada pārskatā dati nav pieejami vai nav izdalīti, tad komersants izdala pats šos datus un to atbilstību, korektumu apstiprina zvērināts revidents, piem., pētniecības un attīstības izmaksas, apgrozījuma sadalījums pa nozarēm, tirgiem.</w:t>
      </w:r>
    </w:p>
    <w:tbl>
      <w:tblPr>
        <w:tblW w:w="9280" w:type="dxa"/>
        <w:tblInd w:w="93" w:type="dxa"/>
        <w:tblLook w:val="04A0" w:firstRow="1" w:lastRow="0" w:firstColumn="1" w:lastColumn="0" w:noHBand="0" w:noVBand="1"/>
      </w:tblPr>
      <w:tblGrid>
        <w:gridCol w:w="4342"/>
        <w:gridCol w:w="1083"/>
        <w:gridCol w:w="1319"/>
        <w:gridCol w:w="1357"/>
        <w:gridCol w:w="1179"/>
      </w:tblGrid>
      <w:tr w:rsidR="003E0A3B" w:rsidRPr="00F806BB" w14:paraId="1F7D112E" w14:textId="77777777" w:rsidTr="0048681F">
        <w:trPr>
          <w:trHeight w:val="3300"/>
          <w:tblHeader/>
        </w:trPr>
        <w:tc>
          <w:tcPr>
            <w:tcW w:w="4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B859E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Rādītājs</w:t>
            </w:r>
            <w:proofErr w:type="spellEnd"/>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565DCB8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Vērtības</w:t>
            </w:r>
            <w:proofErr w:type="spellEnd"/>
            <w:r w:rsidRPr="00F806BB">
              <w:rPr>
                <w:rFonts w:ascii="Times New Roman" w:eastAsia="Times New Roman" w:hAnsi="Times New Roman" w:cs="Times New Roman"/>
                <w:sz w:val="20"/>
                <w:szCs w:val="20"/>
                <w:lang w:val="en-US"/>
              </w:rPr>
              <w:t xml:space="preserve"> </w:t>
            </w:r>
            <w:r w:rsidRPr="00F806BB">
              <w:rPr>
                <w:rFonts w:ascii="Times New Roman" w:eastAsia="Times New Roman" w:hAnsi="Times New Roman" w:cs="Times New Roman"/>
                <w:sz w:val="20"/>
                <w:szCs w:val="20"/>
              </w:rPr>
              <w:t>izteiksme</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6757023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2014.gads </w:t>
            </w:r>
            <w:proofErr w:type="spellStart"/>
            <w:r w:rsidRPr="00F806BB">
              <w:rPr>
                <w:rFonts w:ascii="Times New Roman" w:eastAsia="Times New Roman" w:hAnsi="Times New Roman" w:cs="Times New Roman"/>
                <w:sz w:val="20"/>
                <w:szCs w:val="20"/>
                <w:lang w:val="en-US"/>
              </w:rPr>
              <w:t>vai</w:t>
            </w:r>
            <w:proofErr w:type="spellEnd"/>
            <w:r w:rsidRPr="00F806BB">
              <w:rPr>
                <w:rFonts w:ascii="Times New Roman" w:eastAsia="Times New Roman" w:hAnsi="Times New Roman" w:cs="Times New Roman"/>
                <w:sz w:val="20"/>
                <w:szCs w:val="20"/>
                <w:lang w:val="en-US"/>
              </w:rPr>
              <w:t xml:space="preserve"> </w:t>
            </w:r>
            <w:r w:rsidRPr="00F806BB">
              <w:rPr>
                <w:rFonts w:ascii="Times New Roman" w:eastAsia="Times New Roman" w:hAnsi="Times New Roman" w:cs="Times New Roman"/>
                <w:sz w:val="20"/>
                <w:szCs w:val="20"/>
              </w:rPr>
              <w:t>pirms</w:t>
            </w:r>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pirmspēdējā</w:t>
            </w:r>
            <w:proofErr w:type="spellEnd"/>
            <w:r w:rsidRPr="00F806BB">
              <w:rPr>
                <w:rFonts w:ascii="Times New Roman" w:eastAsia="Times New Roman" w:hAnsi="Times New Roman" w:cs="Times New Roman"/>
                <w:sz w:val="20"/>
                <w:szCs w:val="20"/>
                <w:lang w:val="en-US"/>
              </w:rPr>
              <w:t xml:space="preserve"> </w:t>
            </w:r>
            <w:r w:rsidRPr="00F806BB">
              <w:rPr>
                <w:rFonts w:ascii="Times New Roman" w:eastAsia="Times New Roman" w:hAnsi="Times New Roman" w:cs="Times New Roman"/>
                <w:sz w:val="20"/>
                <w:szCs w:val="20"/>
              </w:rPr>
              <w:t>noslēgtajā</w:t>
            </w:r>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gada</w:t>
            </w:r>
            <w:proofErr w:type="spellEnd"/>
            <w:r w:rsidRPr="00F806BB">
              <w:rPr>
                <w:rFonts w:ascii="Times New Roman" w:eastAsia="Times New Roman" w:hAnsi="Times New Roman" w:cs="Times New Roman"/>
                <w:sz w:val="20"/>
                <w:szCs w:val="20"/>
                <w:lang w:val="en-US"/>
              </w:rPr>
              <w:t xml:space="preserve"> periods, ja </w:t>
            </w:r>
            <w:proofErr w:type="spellStart"/>
            <w:r w:rsidRPr="00F806BB">
              <w:rPr>
                <w:rFonts w:ascii="Times New Roman" w:eastAsia="Times New Roman" w:hAnsi="Times New Roman" w:cs="Times New Roman"/>
                <w:sz w:val="20"/>
                <w:szCs w:val="20"/>
                <w:lang w:val="en-US"/>
              </w:rPr>
              <w:t>tas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nesakrīt</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ar</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kalendāro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gadu</w:t>
            </w:r>
            <w:proofErr w:type="spellEnd"/>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FFCECF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2015.gads </w:t>
            </w:r>
            <w:proofErr w:type="spellStart"/>
            <w:r w:rsidRPr="00F806BB">
              <w:rPr>
                <w:rFonts w:ascii="Times New Roman" w:eastAsia="Times New Roman" w:hAnsi="Times New Roman" w:cs="Times New Roman"/>
                <w:sz w:val="20"/>
                <w:szCs w:val="20"/>
                <w:lang w:val="en-US"/>
              </w:rPr>
              <w:t>vai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pirms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pēdējā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noslēgtajā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gada</w:t>
            </w:r>
            <w:proofErr w:type="spellEnd"/>
            <w:r w:rsidRPr="00F806BB">
              <w:rPr>
                <w:rFonts w:ascii="Times New Roman" w:eastAsia="Times New Roman" w:hAnsi="Times New Roman" w:cs="Times New Roman"/>
                <w:sz w:val="20"/>
                <w:szCs w:val="20"/>
                <w:lang w:val="en-US"/>
              </w:rPr>
              <w:t xml:space="preserve"> periods, ja </w:t>
            </w:r>
            <w:proofErr w:type="spellStart"/>
            <w:r w:rsidRPr="00F806BB">
              <w:rPr>
                <w:rFonts w:ascii="Times New Roman" w:eastAsia="Times New Roman" w:hAnsi="Times New Roman" w:cs="Times New Roman"/>
                <w:sz w:val="20"/>
                <w:szCs w:val="20"/>
                <w:lang w:val="en-US"/>
              </w:rPr>
              <w:t>tas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nesakrīt</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ar</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kalendāro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gadu</w:t>
            </w:r>
            <w:proofErr w:type="spellEnd"/>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751AC82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2016.gads </w:t>
            </w:r>
            <w:proofErr w:type="spellStart"/>
            <w:r w:rsidRPr="00F806BB">
              <w:rPr>
                <w:rFonts w:ascii="Times New Roman" w:eastAsia="Times New Roman" w:hAnsi="Times New Roman" w:cs="Times New Roman"/>
                <w:sz w:val="20"/>
                <w:szCs w:val="20"/>
                <w:lang w:val="en-US"/>
              </w:rPr>
              <w:t>vai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pēdējā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noslēgtajā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gada</w:t>
            </w:r>
            <w:proofErr w:type="spellEnd"/>
            <w:r w:rsidRPr="00F806BB">
              <w:rPr>
                <w:rFonts w:ascii="Times New Roman" w:eastAsia="Times New Roman" w:hAnsi="Times New Roman" w:cs="Times New Roman"/>
                <w:sz w:val="20"/>
                <w:szCs w:val="20"/>
                <w:lang w:val="en-US"/>
              </w:rPr>
              <w:t xml:space="preserve"> periods, ja </w:t>
            </w:r>
            <w:proofErr w:type="spellStart"/>
            <w:r w:rsidRPr="00F806BB">
              <w:rPr>
                <w:rFonts w:ascii="Times New Roman" w:eastAsia="Times New Roman" w:hAnsi="Times New Roman" w:cs="Times New Roman"/>
                <w:sz w:val="20"/>
                <w:szCs w:val="20"/>
                <w:lang w:val="en-US"/>
              </w:rPr>
              <w:t>tas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nesakrīt</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ar</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kalendāro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gadu</w:t>
            </w:r>
            <w:proofErr w:type="spellEnd"/>
          </w:p>
        </w:tc>
      </w:tr>
      <w:tr w:rsidR="003E0A3B" w:rsidRPr="00F806BB" w14:paraId="68D91F3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C08CE2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Pētniecības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attīstības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izmaksas</w:t>
            </w:r>
            <w:proofErr w:type="spellEnd"/>
            <w:r w:rsidRPr="00F806BB">
              <w:rPr>
                <w:rFonts w:ascii="Times New Roman" w:eastAsia="Times New Roman" w:hAnsi="Times New Roman" w:cs="Times New Roman"/>
                <w:sz w:val="20"/>
                <w:szCs w:val="20"/>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8DA849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21D727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0EBC2DD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4388F2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A4B016F" w14:textId="77777777"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8F5C7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Petniecības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attīstības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izmaksu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īpatsvars</w:t>
            </w:r>
            <w:proofErr w:type="spellEnd"/>
            <w:r w:rsidRPr="00F806BB">
              <w:rPr>
                <w:rFonts w:ascii="Times New Roman" w:eastAsia="Times New Roman" w:hAnsi="Times New Roman" w:cs="Times New Roman"/>
                <w:sz w:val="20"/>
                <w:szCs w:val="20"/>
                <w:lang w:val="en-US"/>
              </w:rPr>
              <w:t xml:space="preserve"> no </w:t>
            </w:r>
            <w:proofErr w:type="spellStart"/>
            <w:r w:rsidRPr="00F806BB">
              <w:rPr>
                <w:rFonts w:ascii="Times New Roman" w:eastAsia="Times New Roman" w:hAnsi="Times New Roman" w:cs="Times New Roman"/>
                <w:sz w:val="20"/>
                <w:szCs w:val="20"/>
                <w:lang w:val="en-US"/>
              </w:rPr>
              <w:t>attiecīgā</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gada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apgrozījuma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pētniecības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attīstības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izmaksas</w:t>
            </w:r>
            <w:proofErr w:type="spellEnd"/>
            <w:r w:rsidRPr="00F806BB">
              <w:rPr>
                <w:rFonts w:ascii="Times New Roman" w:eastAsia="Times New Roman" w:hAnsi="Times New Roman" w:cs="Times New Roman"/>
                <w:sz w:val="20"/>
                <w:szCs w:val="20"/>
                <w:lang w:val="en-US"/>
              </w:rPr>
              <w:t>/</w:t>
            </w:r>
            <w:proofErr w:type="spellStart"/>
            <w:r w:rsidRPr="00F806BB">
              <w:rPr>
                <w:rFonts w:ascii="Times New Roman" w:eastAsia="Times New Roman" w:hAnsi="Times New Roman" w:cs="Times New Roman"/>
                <w:sz w:val="20"/>
                <w:szCs w:val="20"/>
                <w:lang w:val="en-US"/>
              </w:rPr>
              <w:t>apgrozījums</w:t>
            </w:r>
            <w:proofErr w:type="spellEnd"/>
            <w:r w:rsidRPr="00F806BB">
              <w:rPr>
                <w:rFonts w:ascii="Times New Roman" w:eastAsia="Times New Roman" w:hAnsi="Times New Roman" w:cs="Times New Roman"/>
                <w:sz w:val="20"/>
                <w:szCs w:val="20"/>
                <w:lang w:val="en-US"/>
              </w:rPr>
              <w:t>*100)</w:t>
            </w:r>
          </w:p>
        </w:tc>
        <w:tc>
          <w:tcPr>
            <w:tcW w:w="1060" w:type="dxa"/>
            <w:tcBorders>
              <w:top w:val="nil"/>
              <w:left w:val="nil"/>
              <w:bottom w:val="single" w:sz="4" w:space="0" w:color="auto"/>
              <w:right w:val="single" w:sz="4" w:space="0" w:color="auto"/>
            </w:tcBorders>
            <w:shd w:val="clear" w:color="auto" w:fill="auto"/>
            <w:vAlign w:val="center"/>
            <w:hideMark/>
          </w:tcPr>
          <w:p w14:paraId="52DB391D"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3F2AFF5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F92F62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3FA744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5D1353A2"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A82EA1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Apgrozāmie</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līdzekļi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B5B94B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33648C2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361175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2EC8814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C1AE3EB"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97C507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Kreditori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12773D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193E90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26091C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DC57B6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0E23BA9"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EA6AA9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Procentu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maksājumi</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tamlīdzīgas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izmaksas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AEBB61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FB4F8D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CBAB58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1D203A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84D56FF"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217AC1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Pamatkapitāls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132F70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B3CAD1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C9903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CAD882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ACD805E"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A0F672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Gatavie</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ražojumi</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preces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pārdošanai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BF4257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04D52C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6D069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5EA1A89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01AFDE1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8C29C5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lastRenderedPageBreak/>
              <w:t>Apgrozāmie</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līdzekļi</w:t>
            </w:r>
            <w:proofErr w:type="spellEnd"/>
            <w:r w:rsidRPr="00F806BB">
              <w:rPr>
                <w:rFonts w:ascii="Times New Roman" w:eastAsia="Times New Roman" w:hAnsi="Times New Roman" w:cs="Times New Roman"/>
                <w:sz w:val="20"/>
                <w:szCs w:val="20"/>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CF4C21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4C702A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11BDF57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F7EE1F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DF639EB"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2E7903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Īstermiņa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kopā</w:t>
            </w:r>
            <w:proofErr w:type="spellEnd"/>
            <w:r w:rsidRPr="00F806BB">
              <w:rPr>
                <w:rFonts w:ascii="Times New Roman" w:eastAsia="Times New Roman" w:hAnsi="Times New Roman" w:cs="Times New Roman"/>
                <w:sz w:val="20"/>
                <w:szCs w:val="20"/>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893630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6949AE2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AAAB5A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1207BD4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0D6B75BF"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A18CB6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Bilances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kopsumma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243F2E5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6E295C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D99C88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FAE512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71AB2ED"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E90E58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Aktīvu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kopsumma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7C2F87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DC1ACB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A0CB68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4C28FFD"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5297C0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64F1C0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Pamatkapitāls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3F2B14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0087B2E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70E6438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CB920B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484BABA"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87E71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Apgrozījums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FB85EC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F19C05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19F438E6"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937961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91EAEC5"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2FC666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Apgrozījuma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struktūra</w:t>
            </w:r>
            <w:proofErr w:type="spellEnd"/>
            <w:r w:rsidRPr="00F806BB">
              <w:rPr>
                <w:rFonts w:ascii="Times New Roman" w:eastAsia="Times New Roman" w:hAnsi="Times New Roman" w:cs="Times New Roman"/>
                <w:sz w:val="20"/>
                <w:szCs w:val="20"/>
                <w:lang w:val="en-US"/>
              </w:rPr>
              <w:t xml:space="preserve"> - </w:t>
            </w:r>
            <w:proofErr w:type="spellStart"/>
            <w:r w:rsidRPr="00F806BB">
              <w:rPr>
                <w:rFonts w:ascii="Times New Roman" w:eastAsia="Times New Roman" w:hAnsi="Times New Roman" w:cs="Times New Roman"/>
                <w:sz w:val="20"/>
                <w:szCs w:val="20"/>
                <w:lang w:val="en-US"/>
              </w:rPr>
              <w:t>sadalījums</w:t>
            </w:r>
            <w:proofErr w:type="spellEnd"/>
            <w:r w:rsidRPr="00F806BB">
              <w:rPr>
                <w:rFonts w:ascii="Times New Roman" w:eastAsia="Times New Roman" w:hAnsi="Times New Roman" w:cs="Times New Roman"/>
                <w:sz w:val="20"/>
                <w:szCs w:val="20"/>
                <w:lang w:val="en-US"/>
              </w:rPr>
              <w:t xml:space="preserve"> pa </w:t>
            </w:r>
            <w:proofErr w:type="spellStart"/>
            <w:r w:rsidRPr="00F806BB">
              <w:rPr>
                <w:rFonts w:ascii="Times New Roman" w:eastAsia="Times New Roman" w:hAnsi="Times New Roman" w:cs="Times New Roman"/>
                <w:sz w:val="20"/>
                <w:szCs w:val="20"/>
                <w:lang w:val="en-US"/>
              </w:rPr>
              <w:t>darbības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nozarēm</w:t>
            </w:r>
            <w:proofErr w:type="spellEnd"/>
            <w:r w:rsidRPr="00F806BB">
              <w:rPr>
                <w:rFonts w:ascii="Times New Roman" w:eastAsia="Times New Roman" w:hAnsi="Times New Roman" w:cs="Times New Roman"/>
                <w:sz w:val="20"/>
                <w:szCs w:val="20"/>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47F09E5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4F70FD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526EF8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1C04B8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48F9AF4"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2399E7"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roofErr w:type="spellStart"/>
            <w:r w:rsidRPr="00F806BB">
              <w:rPr>
                <w:rFonts w:ascii="Times New Roman" w:eastAsia="Times New Roman" w:hAnsi="Times New Roman" w:cs="Times New Roman"/>
                <w:i/>
                <w:iCs/>
                <w:sz w:val="20"/>
                <w:szCs w:val="20"/>
                <w:lang w:val="en-US"/>
              </w:rPr>
              <w:t>darbības</w:t>
            </w:r>
            <w:proofErr w:type="spellEnd"/>
            <w:r w:rsidRPr="00F806BB">
              <w:rPr>
                <w:rFonts w:ascii="Times New Roman" w:eastAsia="Times New Roman" w:hAnsi="Times New Roman" w:cs="Times New Roman"/>
                <w:i/>
                <w:iCs/>
                <w:sz w:val="20"/>
                <w:szCs w:val="20"/>
                <w:lang w:val="en-US"/>
              </w:rPr>
              <w:t xml:space="preserve"> </w:t>
            </w:r>
            <w:proofErr w:type="spellStart"/>
            <w:r w:rsidRPr="00F806BB">
              <w:rPr>
                <w:rFonts w:ascii="Times New Roman" w:eastAsia="Times New Roman" w:hAnsi="Times New Roman" w:cs="Times New Roman"/>
                <w:i/>
                <w:iCs/>
                <w:sz w:val="20"/>
                <w:szCs w:val="20"/>
                <w:lang w:val="en-US"/>
              </w:rPr>
              <w:t>nozare</w:t>
            </w:r>
            <w:proofErr w:type="spellEnd"/>
            <w:r w:rsidRPr="00F806BB">
              <w:rPr>
                <w:rFonts w:ascii="Times New Roman" w:eastAsia="Times New Roman" w:hAnsi="Times New Roman" w:cs="Times New Roman"/>
                <w:i/>
                <w:iCs/>
                <w:sz w:val="20"/>
                <w:szCs w:val="20"/>
                <w:lang w:val="en-US"/>
              </w:rPr>
              <w:t xml:space="preserve"> "A" </w:t>
            </w:r>
          </w:p>
        </w:tc>
        <w:tc>
          <w:tcPr>
            <w:tcW w:w="1060" w:type="dxa"/>
            <w:tcBorders>
              <w:top w:val="nil"/>
              <w:left w:val="nil"/>
              <w:bottom w:val="single" w:sz="4" w:space="0" w:color="auto"/>
              <w:right w:val="single" w:sz="4" w:space="0" w:color="auto"/>
            </w:tcBorders>
            <w:shd w:val="clear" w:color="auto" w:fill="auto"/>
            <w:vAlign w:val="center"/>
            <w:hideMark/>
          </w:tcPr>
          <w:p w14:paraId="25D417B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549DED4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9A42F3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AB4C8F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5316F4E"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543864F2"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12857DB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2635B61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759788E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516C5CD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2208C6FB"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87D1B7"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roofErr w:type="spellStart"/>
            <w:r w:rsidRPr="00F806BB">
              <w:rPr>
                <w:rFonts w:ascii="Times New Roman" w:eastAsia="Times New Roman" w:hAnsi="Times New Roman" w:cs="Times New Roman"/>
                <w:i/>
                <w:iCs/>
                <w:sz w:val="20"/>
                <w:szCs w:val="20"/>
                <w:lang w:val="en-US"/>
              </w:rPr>
              <w:t>darbības</w:t>
            </w:r>
            <w:proofErr w:type="spellEnd"/>
            <w:r w:rsidRPr="00F806BB">
              <w:rPr>
                <w:rFonts w:ascii="Times New Roman" w:eastAsia="Times New Roman" w:hAnsi="Times New Roman" w:cs="Times New Roman"/>
                <w:i/>
                <w:iCs/>
                <w:sz w:val="20"/>
                <w:szCs w:val="20"/>
                <w:lang w:val="en-US"/>
              </w:rPr>
              <w:t xml:space="preserve"> </w:t>
            </w:r>
            <w:proofErr w:type="spellStart"/>
            <w:r w:rsidRPr="00F806BB">
              <w:rPr>
                <w:rFonts w:ascii="Times New Roman" w:eastAsia="Times New Roman" w:hAnsi="Times New Roman" w:cs="Times New Roman"/>
                <w:i/>
                <w:iCs/>
                <w:sz w:val="20"/>
                <w:szCs w:val="20"/>
                <w:lang w:val="en-US"/>
              </w:rPr>
              <w:t>nozare</w:t>
            </w:r>
            <w:proofErr w:type="spellEnd"/>
            <w:r w:rsidRPr="00F806BB">
              <w:rPr>
                <w:rFonts w:ascii="Times New Roman" w:eastAsia="Times New Roman" w:hAnsi="Times New Roman" w:cs="Times New Roman"/>
                <w:i/>
                <w:iCs/>
                <w:sz w:val="20"/>
                <w:szCs w:val="20"/>
                <w:lang w:val="en-US"/>
              </w:rPr>
              <w:t xml:space="preserve"> "B" </w:t>
            </w:r>
          </w:p>
        </w:tc>
        <w:tc>
          <w:tcPr>
            <w:tcW w:w="1060" w:type="dxa"/>
            <w:tcBorders>
              <w:top w:val="nil"/>
              <w:left w:val="nil"/>
              <w:bottom w:val="single" w:sz="4" w:space="0" w:color="auto"/>
              <w:right w:val="single" w:sz="4" w:space="0" w:color="auto"/>
            </w:tcBorders>
            <w:shd w:val="clear" w:color="auto" w:fill="auto"/>
            <w:vAlign w:val="center"/>
            <w:hideMark/>
          </w:tcPr>
          <w:p w14:paraId="39850CC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404924E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1AC67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B3C43F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5937850"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45C65A02"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6577DBD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423A7EA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919D6E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F56875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37480D95"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57B6F2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Apgrozījuma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struktūra</w:t>
            </w:r>
            <w:proofErr w:type="spellEnd"/>
            <w:r w:rsidRPr="00F806BB">
              <w:rPr>
                <w:rFonts w:ascii="Times New Roman" w:eastAsia="Times New Roman" w:hAnsi="Times New Roman" w:cs="Times New Roman"/>
                <w:sz w:val="20"/>
                <w:szCs w:val="20"/>
                <w:lang w:val="en-US"/>
              </w:rPr>
              <w:t xml:space="preserve"> - </w:t>
            </w:r>
            <w:proofErr w:type="spellStart"/>
            <w:r w:rsidRPr="00F806BB">
              <w:rPr>
                <w:rFonts w:ascii="Times New Roman" w:eastAsia="Times New Roman" w:hAnsi="Times New Roman" w:cs="Times New Roman"/>
                <w:sz w:val="20"/>
                <w:szCs w:val="20"/>
                <w:lang w:val="en-US"/>
              </w:rPr>
              <w:t>sadalījums</w:t>
            </w:r>
            <w:proofErr w:type="spellEnd"/>
            <w:r w:rsidRPr="00F806BB">
              <w:rPr>
                <w:rFonts w:ascii="Times New Roman" w:eastAsia="Times New Roman" w:hAnsi="Times New Roman" w:cs="Times New Roman"/>
                <w:sz w:val="20"/>
                <w:szCs w:val="20"/>
                <w:lang w:val="en-US"/>
              </w:rPr>
              <w:t xml:space="preserve"> pa </w:t>
            </w:r>
            <w:proofErr w:type="spellStart"/>
            <w:r w:rsidRPr="00F806BB">
              <w:rPr>
                <w:rFonts w:ascii="Times New Roman" w:eastAsia="Times New Roman" w:hAnsi="Times New Roman" w:cs="Times New Roman"/>
                <w:sz w:val="20"/>
                <w:szCs w:val="20"/>
                <w:lang w:val="en-US"/>
              </w:rPr>
              <w:t>tirgiem</w:t>
            </w:r>
            <w:proofErr w:type="spellEnd"/>
            <w:r w:rsidRPr="00F806BB">
              <w:rPr>
                <w:rFonts w:ascii="Times New Roman" w:eastAsia="Times New Roman" w:hAnsi="Times New Roman" w:cs="Times New Roman"/>
                <w:sz w:val="20"/>
                <w:szCs w:val="20"/>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2B630534"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0CB68E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684CEB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FFB5066"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16621779"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3DCD44"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roofErr w:type="spellStart"/>
            <w:r w:rsidRPr="00F806BB">
              <w:rPr>
                <w:rFonts w:ascii="Times New Roman" w:eastAsia="Times New Roman" w:hAnsi="Times New Roman" w:cs="Times New Roman"/>
                <w:i/>
                <w:iCs/>
                <w:sz w:val="20"/>
                <w:szCs w:val="20"/>
                <w:lang w:val="en-US"/>
              </w:rPr>
              <w:t>tirgus</w:t>
            </w:r>
            <w:proofErr w:type="spellEnd"/>
            <w:r w:rsidRPr="00F806BB">
              <w:rPr>
                <w:rFonts w:ascii="Times New Roman" w:eastAsia="Times New Roman" w:hAnsi="Times New Roman" w:cs="Times New Roman"/>
                <w:i/>
                <w:iCs/>
                <w:sz w:val="20"/>
                <w:szCs w:val="20"/>
                <w:lang w:val="en-US"/>
              </w:rPr>
              <w:t xml:space="preserve"> "A"</w:t>
            </w:r>
          </w:p>
        </w:tc>
        <w:tc>
          <w:tcPr>
            <w:tcW w:w="1060" w:type="dxa"/>
            <w:tcBorders>
              <w:top w:val="nil"/>
              <w:left w:val="nil"/>
              <w:bottom w:val="single" w:sz="4" w:space="0" w:color="auto"/>
              <w:right w:val="single" w:sz="4" w:space="0" w:color="auto"/>
            </w:tcBorders>
            <w:shd w:val="clear" w:color="auto" w:fill="auto"/>
            <w:vAlign w:val="center"/>
            <w:hideMark/>
          </w:tcPr>
          <w:p w14:paraId="77F8961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EUR </w:t>
            </w:r>
          </w:p>
        </w:tc>
        <w:tc>
          <w:tcPr>
            <w:tcW w:w="1320" w:type="dxa"/>
            <w:tcBorders>
              <w:top w:val="nil"/>
              <w:left w:val="nil"/>
              <w:bottom w:val="single" w:sz="4" w:space="0" w:color="auto"/>
              <w:right w:val="single" w:sz="4" w:space="0" w:color="auto"/>
            </w:tcBorders>
            <w:shd w:val="clear" w:color="auto" w:fill="auto"/>
            <w:vAlign w:val="center"/>
            <w:hideMark/>
          </w:tcPr>
          <w:p w14:paraId="16A41D1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0FD090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650D75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0D477DF"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4C2B41F7"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328E85B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20AD517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41A353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C785EA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4CFEF4A2"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207973A"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roofErr w:type="spellStart"/>
            <w:r w:rsidRPr="00F806BB">
              <w:rPr>
                <w:rFonts w:ascii="Times New Roman" w:eastAsia="Times New Roman" w:hAnsi="Times New Roman" w:cs="Times New Roman"/>
                <w:i/>
                <w:iCs/>
                <w:sz w:val="20"/>
                <w:szCs w:val="20"/>
                <w:lang w:val="en-US"/>
              </w:rPr>
              <w:t>tirgus</w:t>
            </w:r>
            <w:proofErr w:type="spellEnd"/>
            <w:r w:rsidRPr="00F806BB">
              <w:rPr>
                <w:rFonts w:ascii="Times New Roman" w:eastAsia="Times New Roman" w:hAnsi="Times New Roman" w:cs="Times New Roman"/>
                <w:i/>
                <w:iCs/>
                <w:sz w:val="20"/>
                <w:szCs w:val="20"/>
                <w:lang w:val="en-US"/>
              </w:rPr>
              <w:t xml:space="preserve"> "B"</w:t>
            </w:r>
          </w:p>
        </w:tc>
        <w:tc>
          <w:tcPr>
            <w:tcW w:w="1060" w:type="dxa"/>
            <w:tcBorders>
              <w:top w:val="nil"/>
              <w:left w:val="nil"/>
              <w:bottom w:val="single" w:sz="4" w:space="0" w:color="auto"/>
              <w:right w:val="single" w:sz="4" w:space="0" w:color="auto"/>
            </w:tcBorders>
            <w:shd w:val="clear" w:color="auto" w:fill="auto"/>
            <w:vAlign w:val="center"/>
            <w:hideMark/>
          </w:tcPr>
          <w:p w14:paraId="0841778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5292EEED"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9E4CA1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92AE0CE"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0ACF6D8"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6BFBD4B9" w14:textId="77777777" w:rsidR="00597C80" w:rsidRPr="00F806BB" w:rsidRDefault="00597C80" w:rsidP="000E2329">
            <w:pPr>
              <w:spacing w:after="0" w:line="360" w:lineRule="auto"/>
              <w:rPr>
                <w:rFonts w:ascii="Times New Roman" w:eastAsia="Times New Roman" w:hAnsi="Times New Roman" w:cs="Times New Roman"/>
                <w:i/>
                <w:iCs/>
                <w:sz w:val="20"/>
                <w:szCs w:val="20"/>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371CB04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62A42D7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F70667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2617232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875CDD3"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686AE9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Ieņēmumi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7E47C7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387E87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FEE64D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79F61C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0AC3BEE"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A66180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Izmaksas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9B3BE0D"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F8EAA7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F2ED52D"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2B4E47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753B704B"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A840FD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EBITDA (</w:t>
            </w:r>
            <w:proofErr w:type="spellStart"/>
            <w:r w:rsidRPr="00F806BB">
              <w:rPr>
                <w:rFonts w:ascii="Times New Roman" w:eastAsia="Times New Roman" w:hAnsi="Times New Roman" w:cs="Times New Roman"/>
                <w:sz w:val="20"/>
                <w:szCs w:val="20"/>
                <w:lang w:val="en-US"/>
              </w:rPr>
              <w:t>peļņa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pirms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procentiem</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nodokļiem</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amortizācijas</w:t>
            </w:r>
            <w:proofErr w:type="spellEnd"/>
            <w:r w:rsidRPr="00F806BB">
              <w:rPr>
                <w:rFonts w:ascii="Times New Roman" w:eastAsia="Times New Roman" w:hAnsi="Times New Roman" w:cs="Times New Roman"/>
                <w:sz w:val="20"/>
                <w:szCs w:val="20"/>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760E87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3BC25DD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A96E7A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A42F19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68805A86" w14:textId="77777777"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44FD4E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EBITDA </w:t>
            </w:r>
            <w:proofErr w:type="spellStart"/>
            <w:r w:rsidRPr="00F806BB">
              <w:rPr>
                <w:rFonts w:ascii="Times New Roman" w:eastAsia="Times New Roman" w:hAnsi="Times New Roman" w:cs="Times New Roman"/>
                <w:sz w:val="20"/>
                <w:szCs w:val="20"/>
                <w:lang w:val="en-US"/>
              </w:rPr>
              <w:t>rentabilitāte</w:t>
            </w:r>
            <w:proofErr w:type="spellEnd"/>
            <w:r w:rsidRPr="00F806BB">
              <w:rPr>
                <w:rFonts w:ascii="Times New Roman" w:eastAsia="Times New Roman" w:hAnsi="Times New Roman" w:cs="Times New Roman"/>
                <w:sz w:val="20"/>
                <w:szCs w:val="20"/>
                <w:lang w:val="en-US"/>
              </w:rPr>
              <w:t xml:space="preserve"> (EBIDTA (</w:t>
            </w:r>
            <w:proofErr w:type="spellStart"/>
            <w:r w:rsidRPr="00F806BB">
              <w:rPr>
                <w:rFonts w:ascii="Times New Roman" w:eastAsia="Times New Roman" w:hAnsi="Times New Roman" w:cs="Times New Roman"/>
                <w:sz w:val="20"/>
                <w:szCs w:val="20"/>
                <w:lang w:val="en-US"/>
              </w:rPr>
              <w:t>peļņa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pirms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procentiem</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nodokļiem</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amortizācijas</w:t>
            </w:r>
            <w:proofErr w:type="spellEnd"/>
            <w:r w:rsidRPr="00F806BB">
              <w:rPr>
                <w:rFonts w:ascii="Times New Roman" w:eastAsia="Times New Roman" w:hAnsi="Times New Roman" w:cs="Times New Roman"/>
                <w:sz w:val="20"/>
                <w:szCs w:val="20"/>
                <w:lang w:val="en-US"/>
              </w:rPr>
              <w:t xml:space="preserve">) / </w:t>
            </w:r>
            <w:proofErr w:type="spellStart"/>
            <w:r w:rsidRPr="00F806BB">
              <w:rPr>
                <w:rFonts w:ascii="Times New Roman" w:eastAsia="Times New Roman" w:hAnsi="Times New Roman" w:cs="Times New Roman"/>
                <w:sz w:val="20"/>
                <w:szCs w:val="20"/>
                <w:lang w:val="en-US"/>
              </w:rPr>
              <w:t>neto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apgrozījums</w:t>
            </w:r>
            <w:proofErr w:type="spellEnd"/>
            <w:r w:rsidRPr="00F806BB">
              <w:rPr>
                <w:rFonts w:ascii="Times New Roman" w:eastAsia="Times New Roman" w:hAnsi="Times New Roman" w:cs="Times New Roman"/>
                <w:sz w:val="20"/>
                <w:szCs w:val="20"/>
                <w:lang w:val="en-US"/>
              </w:rPr>
              <w:t xml:space="preserve"> x 100)</w:t>
            </w:r>
          </w:p>
        </w:tc>
        <w:tc>
          <w:tcPr>
            <w:tcW w:w="1060" w:type="dxa"/>
            <w:tcBorders>
              <w:top w:val="nil"/>
              <w:left w:val="nil"/>
              <w:bottom w:val="single" w:sz="4" w:space="0" w:color="auto"/>
              <w:right w:val="single" w:sz="4" w:space="0" w:color="auto"/>
            </w:tcBorders>
            <w:shd w:val="clear" w:color="auto" w:fill="auto"/>
            <w:vAlign w:val="center"/>
            <w:hideMark/>
          </w:tcPr>
          <w:p w14:paraId="05A650F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587C16E6"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B875E3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336CDC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18F9ED33"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F1DB8B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Neto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peļņa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vai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zaudējumi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2446D3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61ED94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0882742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FADC8B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2040ABF0"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70D736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Likviditātes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kopējais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koeficents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Apgrozāmie</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līdzekļi</w:t>
            </w:r>
            <w:proofErr w:type="spellEnd"/>
            <w:r w:rsidRPr="00F806BB">
              <w:rPr>
                <w:rFonts w:ascii="Times New Roman" w:eastAsia="Times New Roman" w:hAnsi="Times New Roman" w:cs="Times New Roman"/>
                <w:sz w:val="20"/>
                <w:szCs w:val="20"/>
                <w:lang w:val="en-US"/>
              </w:rPr>
              <w:t xml:space="preserve"> / </w:t>
            </w:r>
            <w:proofErr w:type="spellStart"/>
            <w:r w:rsidRPr="00F806BB">
              <w:rPr>
                <w:rFonts w:ascii="Times New Roman" w:eastAsia="Times New Roman" w:hAnsi="Times New Roman" w:cs="Times New Roman"/>
                <w:sz w:val="20"/>
                <w:szCs w:val="20"/>
                <w:lang w:val="en-US"/>
              </w:rPr>
              <w:t>īstermiņa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saistības</w:t>
            </w:r>
            <w:proofErr w:type="spellEnd"/>
            <w:r w:rsidRPr="00F806BB">
              <w:rPr>
                <w:rFonts w:ascii="Times New Roman" w:eastAsia="Times New Roman" w:hAnsi="Times New Roman" w:cs="Times New Roman"/>
                <w:sz w:val="20"/>
                <w:szCs w:val="20"/>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6A1100E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295C402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3163F1B"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177FE35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012355A7"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10E649"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xml:space="preserve">Debt/EBITDA” </w:t>
            </w:r>
            <w:proofErr w:type="spellStart"/>
            <w:r w:rsidRPr="00F806BB">
              <w:rPr>
                <w:rFonts w:ascii="Times New Roman" w:eastAsia="Times New Roman" w:hAnsi="Times New Roman" w:cs="Times New Roman"/>
                <w:sz w:val="20"/>
                <w:szCs w:val="20"/>
                <w:lang w:val="en-US"/>
              </w:rPr>
              <w:t>jeb</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saistību</w:t>
            </w:r>
            <w:proofErr w:type="spellEnd"/>
            <w:r w:rsidRPr="00F806BB">
              <w:rPr>
                <w:rFonts w:ascii="Times New Roman" w:eastAsia="Times New Roman" w:hAnsi="Times New Roman" w:cs="Times New Roman"/>
                <w:sz w:val="20"/>
                <w:szCs w:val="20"/>
                <w:lang w:val="en-US"/>
              </w:rPr>
              <w:t xml:space="preserve"> slogs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saistības</w:t>
            </w:r>
            <w:proofErr w:type="spellEnd"/>
            <w:r w:rsidRPr="00F806BB">
              <w:rPr>
                <w:rFonts w:ascii="Times New Roman" w:eastAsia="Times New Roman" w:hAnsi="Times New Roman" w:cs="Times New Roman"/>
                <w:sz w:val="20"/>
                <w:szCs w:val="20"/>
                <w:lang w:val="en-US"/>
              </w:rPr>
              <w:t xml:space="preserve"> / EBITDA)</w:t>
            </w:r>
          </w:p>
        </w:tc>
        <w:tc>
          <w:tcPr>
            <w:tcW w:w="1060" w:type="dxa"/>
            <w:tcBorders>
              <w:top w:val="nil"/>
              <w:left w:val="nil"/>
              <w:bottom w:val="single" w:sz="4" w:space="0" w:color="auto"/>
              <w:right w:val="single" w:sz="4" w:space="0" w:color="auto"/>
            </w:tcBorders>
            <w:shd w:val="clear" w:color="auto" w:fill="auto"/>
            <w:vAlign w:val="center"/>
            <w:hideMark/>
          </w:tcPr>
          <w:p w14:paraId="5F5F5F0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68CD6795"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B0BA96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96DB77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2C4090EC"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39994D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saistības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pašu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kapitāls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Finanšu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saistības</w:t>
            </w:r>
            <w:proofErr w:type="spellEnd"/>
            <w:r w:rsidRPr="00F806BB">
              <w:rPr>
                <w:rFonts w:ascii="Times New Roman" w:eastAsia="Times New Roman" w:hAnsi="Times New Roman" w:cs="Times New Roman"/>
                <w:sz w:val="20"/>
                <w:szCs w:val="20"/>
                <w:lang w:val="en-US"/>
              </w:rPr>
              <w:t xml:space="preserve"> / </w:t>
            </w:r>
            <w:proofErr w:type="spellStart"/>
            <w:r w:rsidRPr="00F806BB">
              <w:rPr>
                <w:rFonts w:ascii="Times New Roman" w:eastAsia="Times New Roman" w:hAnsi="Times New Roman" w:cs="Times New Roman"/>
                <w:sz w:val="20"/>
                <w:szCs w:val="20"/>
                <w:lang w:val="en-US"/>
              </w:rPr>
              <w:t>pašu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kapitāls</w:t>
            </w:r>
            <w:proofErr w:type="spellEnd"/>
            <w:r w:rsidRPr="00F806BB">
              <w:rPr>
                <w:rFonts w:ascii="Times New Roman" w:eastAsia="Times New Roman" w:hAnsi="Times New Roman" w:cs="Times New Roman"/>
                <w:sz w:val="20"/>
                <w:szCs w:val="20"/>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75F036FA"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1B79FA93"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18EA6A8"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89C38EC"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r w:rsidR="003E0A3B" w:rsidRPr="00F806BB" w14:paraId="3229D42A" w14:textId="77777777" w:rsidTr="0048681F">
        <w:trPr>
          <w:trHeight w:val="12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40489BF"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lastRenderedPageBreak/>
              <w:t>Darbinieku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skaits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D254052"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Gada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darba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vienības</w:t>
            </w:r>
            <w:proofErr w:type="spellEnd"/>
            <w:r w:rsidRPr="00F806BB">
              <w:rPr>
                <w:rFonts w:ascii="Times New Roman" w:eastAsia="Times New Roman" w:hAnsi="Times New Roman" w:cs="Times New Roman"/>
                <w:sz w:val="20"/>
                <w:szCs w:val="20"/>
                <w:lang w:val="en-US"/>
              </w:rPr>
              <w:t xml:space="preserve"> (GDV)</w:t>
            </w:r>
            <w:r w:rsidRPr="00F806BB">
              <w:rPr>
                <w:rStyle w:val="FootnoteReference"/>
                <w:rFonts w:ascii="Times New Roman" w:eastAsia="Times New Roman" w:hAnsi="Times New Roman" w:cs="Times New Roman"/>
                <w:sz w:val="20"/>
                <w:szCs w:val="20"/>
                <w:lang w:val="en-US"/>
              </w:rPr>
              <w:footnoteReference w:id="1"/>
            </w:r>
          </w:p>
        </w:tc>
        <w:tc>
          <w:tcPr>
            <w:tcW w:w="1320" w:type="dxa"/>
            <w:tcBorders>
              <w:top w:val="nil"/>
              <w:left w:val="nil"/>
              <w:bottom w:val="single" w:sz="4" w:space="0" w:color="auto"/>
              <w:right w:val="single" w:sz="4" w:space="0" w:color="auto"/>
            </w:tcBorders>
            <w:shd w:val="clear" w:color="auto" w:fill="auto"/>
            <w:vAlign w:val="center"/>
            <w:hideMark/>
          </w:tcPr>
          <w:p w14:paraId="19218520"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5FCCF81"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EB14827" w14:textId="77777777" w:rsidR="00597C80" w:rsidRPr="00F806BB" w:rsidRDefault="00597C80" w:rsidP="000E2329">
            <w:pPr>
              <w:spacing w:after="0" w:line="360" w:lineRule="auto"/>
              <w:rPr>
                <w:rFonts w:ascii="Times New Roman" w:eastAsia="Times New Roman" w:hAnsi="Times New Roman" w:cs="Times New Roman"/>
                <w:sz w:val="20"/>
                <w:szCs w:val="20"/>
                <w:lang w:val="en-US"/>
              </w:rPr>
            </w:pPr>
            <w:r w:rsidRPr="00F806BB">
              <w:rPr>
                <w:rFonts w:ascii="Times New Roman" w:eastAsia="Times New Roman" w:hAnsi="Times New Roman" w:cs="Times New Roman"/>
                <w:sz w:val="20"/>
                <w:szCs w:val="20"/>
                <w:lang w:val="en-US"/>
              </w:rPr>
              <w:t> </w:t>
            </w:r>
          </w:p>
        </w:tc>
      </w:tr>
    </w:tbl>
    <w:p w14:paraId="09BD1A7D" w14:textId="77777777" w:rsidR="00597C80" w:rsidRPr="00F806BB" w:rsidRDefault="00597C80" w:rsidP="000E2329">
      <w:pPr>
        <w:pStyle w:val="BodyText"/>
        <w:spacing w:line="360" w:lineRule="auto"/>
        <w:ind w:left="792"/>
        <w:rPr>
          <w:sz w:val="24"/>
          <w:szCs w:val="24"/>
        </w:rPr>
      </w:pPr>
    </w:p>
    <w:p w14:paraId="608E9A5D" w14:textId="3B372EE3" w:rsidR="00597C80" w:rsidRPr="00F806BB" w:rsidRDefault="00597C80" w:rsidP="000E2329">
      <w:pPr>
        <w:tabs>
          <w:tab w:val="left" w:pos="1860"/>
        </w:tabs>
        <w:spacing w:after="0" w:line="360" w:lineRule="auto"/>
        <w:rPr>
          <w:rFonts w:ascii="Times New Roman" w:eastAsia="Times New Roman" w:hAnsi="Times New Roman" w:cs="Times New Roman"/>
          <w:sz w:val="24"/>
          <w:szCs w:val="24"/>
          <w:lang w:eastAsia="lv-LV"/>
        </w:rPr>
      </w:pPr>
    </w:p>
    <w:p w14:paraId="59C4CFC7" w14:textId="77777777" w:rsidR="00597C80" w:rsidRPr="00F806BB" w:rsidRDefault="00597C80" w:rsidP="000E2329">
      <w:pPr>
        <w:spacing w:after="0" w:line="360" w:lineRule="auto"/>
        <w:rPr>
          <w:rFonts w:ascii="Times New Roman" w:eastAsia="Times New Roman" w:hAnsi="Times New Roman" w:cs="Times New Roman"/>
          <w:sz w:val="24"/>
          <w:szCs w:val="24"/>
          <w:lang w:eastAsia="lv-LV"/>
        </w:rPr>
      </w:pPr>
    </w:p>
    <w:p w14:paraId="6E63F801" w14:textId="67D28196" w:rsidR="00597C80" w:rsidRPr="00F806BB" w:rsidRDefault="00597C80" w:rsidP="000E2329">
      <w:pPr>
        <w:tabs>
          <w:tab w:val="left" w:pos="5280"/>
        </w:tabs>
        <w:spacing w:after="0" w:line="360" w:lineRule="auto"/>
        <w:rPr>
          <w:rFonts w:ascii="Times New Roman" w:eastAsia="Times New Roman" w:hAnsi="Times New Roman" w:cs="Times New Roman"/>
          <w:sz w:val="24"/>
          <w:szCs w:val="24"/>
          <w:lang w:eastAsia="lv-LV"/>
        </w:rPr>
      </w:pPr>
      <w:r w:rsidRPr="00F806BB">
        <w:rPr>
          <w:rFonts w:ascii="Times New Roman" w:eastAsia="Times New Roman" w:hAnsi="Times New Roman" w:cs="Times New Roman"/>
          <w:sz w:val="24"/>
          <w:szCs w:val="24"/>
          <w:lang w:eastAsia="lv-LV"/>
        </w:rPr>
        <w:tab/>
      </w:r>
    </w:p>
    <w:p w14:paraId="11C254A0" w14:textId="77777777" w:rsidR="00597C80" w:rsidRPr="00F806B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4F71A183" w14:textId="77777777" w:rsidR="007617F9" w:rsidRPr="00F806BB" w:rsidRDefault="007617F9" w:rsidP="000E2329">
      <w:pPr>
        <w:tabs>
          <w:tab w:val="left" w:pos="5280"/>
        </w:tabs>
        <w:spacing w:after="0" w:line="360" w:lineRule="auto"/>
        <w:rPr>
          <w:rFonts w:ascii="Times New Roman" w:eastAsia="Times New Roman" w:hAnsi="Times New Roman" w:cs="Times New Roman"/>
          <w:sz w:val="24"/>
          <w:szCs w:val="24"/>
          <w:lang w:eastAsia="lv-LV"/>
        </w:rPr>
        <w:sectPr w:rsidR="007617F9" w:rsidRPr="00F806BB" w:rsidSect="00DD7714">
          <w:footerReference w:type="default" r:id="rId8"/>
          <w:pgSz w:w="11906" w:h="16838"/>
          <w:pgMar w:top="1134" w:right="851" w:bottom="1134" w:left="1701" w:header="709" w:footer="709" w:gutter="0"/>
          <w:cols w:space="708"/>
          <w:titlePg/>
          <w:docGrid w:linePitch="360"/>
        </w:sectPr>
      </w:pPr>
    </w:p>
    <w:p w14:paraId="67353EA3" w14:textId="13D437E9" w:rsidR="00597C80" w:rsidRPr="00F806B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00B0DC1E" w14:textId="77777777" w:rsidR="00597C80" w:rsidRPr="00F806B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1BF929C4" w14:textId="77777777" w:rsidR="00597C80" w:rsidRPr="00F806B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31409FDB" w14:textId="53A0EBF0" w:rsidR="00597C80" w:rsidRPr="00F806BB" w:rsidRDefault="00597C80" w:rsidP="000E2329">
      <w:pPr>
        <w:pStyle w:val="BodyText"/>
        <w:spacing w:line="360" w:lineRule="auto"/>
        <w:jc w:val="center"/>
        <w:rPr>
          <w:sz w:val="24"/>
          <w:szCs w:val="24"/>
        </w:rPr>
      </w:pPr>
      <w:r w:rsidRPr="00F806BB">
        <w:rPr>
          <w:sz w:val="24"/>
          <w:szCs w:val="24"/>
        </w:rPr>
        <w:t>2.tabulā „Saistītie komersanti”.</w:t>
      </w:r>
      <w:r w:rsidRPr="00F806BB">
        <w:rPr>
          <w:rStyle w:val="FootnoteReference"/>
          <w:sz w:val="24"/>
          <w:szCs w:val="24"/>
        </w:rPr>
        <w:footnoteReference w:id="2"/>
      </w:r>
      <w:r w:rsidRPr="00F806BB">
        <w:rPr>
          <w:sz w:val="24"/>
          <w:szCs w:val="24"/>
        </w:rPr>
        <w:t xml:space="preserve"> </w:t>
      </w:r>
    </w:p>
    <w:tbl>
      <w:tblPr>
        <w:tblW w:w="5000" w:type="pct"/>
        <w:tblLook w:val="04A0" w:firstRow="1" w:lastRow="0" w:firstColumn="1" w:lastColumn="0" w:noHBand="0" w:noVBand="1"/>
      </w:tblPr>
      <w:tblGrid>
        <w:gridCol w:w="573"/>
        <w:gridCol w:w="3623"/>
        <w:gridCol w:w="1817"/>
        <w:gridCol w:w="1727"/>
        <w:gridCol w:w="2720"/>
        <w:gridCol w:w="2082"/>
        <w:gridCol w:w="2018"/>
      </w:tblGrid>
      <w:tr w:rsidR="00FF1217" w:rsidRPr="00DD6336" w14:paraId="4C325C2D" w14:textId="77777777" w:rsidTr="00FF1217">
        <w:trPr>
          <w:trHeight w:val="1200"/>
        </w:trPr>
        <w:tc>
          <w:tcPr>
            <w:tcW w:w="197" w:type="pct"/>
            <w:tcBorders>
              <w:top w:val="single" w:sz="4" w:space="0" w:color="auto"/>
              <w:left w:val="single" w:sz="4" w:space="0" w:color="auto"/>
              <w:bottom w:val="nil"/>
              <w:right w:val="single" w:sz="4" w:space="0" w:color="auto"/>
            </w:tcBorders>
            <w:shd w:val="clear" w:color="000000" w:fill="BFBFBF"/>
            <w:vAlign w:val="center"/>
            <w:hideMark/>
          </w:tcPr>
          <w:p w14:paraId="244E199F"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Nr</w:t>
            </w:r>
            <w:proofErr w:type="spellEnd"/>
            <w:r w:rsidRPr="00F806BB">
              <w:rPr>
                <w:rFonts w:ascii="Times New Roman" w:eastAsia="Times New Roman" w:hAnsi="Times New Roman" w:cs="Times New Roman"/>
                <w:sz w:val="20"/>
                <w:szCs w:val="20"/>
                <w:lang w:val="en-US"/>
              </w:rPr>
              <w:t>. p.  k.</w:t>
            </w:r>
          </w:p>
        </w:tc>
        <w:tc>
          <w:tcPr>
            <w:tcW w:w="1244" w:type="pct"/>
            <w:tcBorders>
              <w:top w:val="single" w:sz="4" w:space="0" w:color="auto"/>
              <w:left w:val="nil"/>
              <w:bottom w:val="nil"/>
              <w:right w:val="single" w:sz="4" w:space="0" w:color="auto"/>
            </w:tcBorders>
            <w:shd w:val="clear" w:color="000000" w:fill="BFBFBF"/>
            <w:vAlign w:val="center"/>
            <w:hideMark/>
          </w:tcPr>
          <w:p w14:paraId="6339BFFA"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Nosaukums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uzņēmējdarbības</w:t>
            </w:r>
            <w:proofErr w:type="spellEnd"/>
            <w:r w:rsidRPr="00F806BB">
              <w:rPr>
                <w:rFonts w:ascii="Times New Roman" w:eastAsia="Times New Roman" w:hAnsi="Times New Roman" w:cs="Times New Roman"/>
                <w:sz w:val="20"/>
                <w:szCs w:val="20"/>
                <w:lang w:val="en-US"/>
              </w:rPr>
              <w:t xml:space="preserve"> forma</w:t>
            </w:r>
          </w:p>
        </w:tc>
        <w:tc>
          <w:tcPr>
            <w:tcW w:w="624" w:type="pct"/>
            <w:tcBorders>
              <w:top w:val="single" w:sz="4" w:space="0" w:color="auto"/>
              <w:left w:val="nil"/>
              <w:bottom w:val="nil"/>
              <w:right w:val="single" w:sz="4" w:space="0" w:color="auto"/>
            </w:tcBorders>
            <w:shd w:val="clear" w:color="000000" w:fill="BFBFBF"/>
            <w:vAlign w:val="center"/>
            <w:hideMark/>
          </w:tcPr>
          <w:p w14:paraId="3986C425"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Reģistrācijas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numurs</w:t>
            </w:r>
            <w:proofErr w:type="spellEnd"/>
          </w:p>
        </w:tc>
        <w:tc>
          <w:tcPr>
            <w:tcW w:w="593" w:type="pct"/>
            <w:tcBorders>
              <w:top w:val="single" w:sz="4" w:space="0" w:color="auto"/>
              <w:left w:val="nil"/>
              <w:bottom w:val="nil"/>
              <w:right w:val="single" w:sz="4" w:space="0" w:color="auto"/>
            </w:tcBorders>
            <w:shd w:val="clear" w:color="000000" w:fill="BFBFBF"/>
            <w:vAlign w:val="center"/>
            <w:hideMark/>
          </w:tcPr>
          <w:p w14:paraId="021F8F9E"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Galvenā</w:t>
            </w:r>
            <w:proofErr w:type="spellEnd"/>
            <w:r w:rsidRPr="00F806BB">
              <w:rPr>
                <w:rFonts w:ascii="Times New Roman" w:eastAsia="Times New Roman" w:hAnsi="Times New Roman" w:cs="Times New Roman"/>
                <w:sz w:val="20"/>
                <w:szCs w:val="20"/>
                <w:lang w:val="en-US"/>
              </w:rPr>
              <w:t>/-</w:t>
            </w:r>
            <w:proofErr w:type="spellStart"/>
            <w:r w:rsidRPr="00F806BB">
              <w:rPr>
                <w:rFonts w:ascii="Times New Roman" w:eastAsia="Times New Roman" w:hAnsi="Times New Roman" w:cs="Times New Roman"/>
                <w:sz w:val="20"/>
                <w:szCs w:val="20"/>
                <w:lang w:val="en-US"/>
              </w:rPr>
              <w:t>ās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darbības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nozares</w:t>
            </w:r>
            <w:proofErr w:type="spellEnd"/>
            <w:r w:rsidRPr="00F806BB">
              <w:rPr>
                <w:rFonts w:ascii="Times New Roman" w:eastAsia="Times New Roman" w:hAnsi="Times New Roman" w:cs="Times New Roman"/>
                <w:sz w:val="20"/>
                <w:szCs w:val="20"/>
                <w:lang w:val="en-US"/>
              </w:rPr>
              <w:t xml:space="preserve"> (NACE 2.red. </w:t>
            </w:r>
            <w:proofErr w:type="spellStart"/>
            <w:r w:rsidRPr="00F806BB">
              <w:rPr>
                <w:rFonts w:ascii="Times New Roman" w:eastAsia="Times New Roman" w:hAnsi="Times New Roman" w:cs="Times New Roman"/>
                <w:sz w:val="20"/>
                <w:szCs w:val="20"/>
                <w:lang w:val="en-US"/>
              </w:rPr>
              <w:t>kods</w:t>
            </w:r>
            <w:proofErr w:type="spellEnd"/>
            <w:r w:rsidRPr="00F806BB">
              <w:rPr>
                <w:rFonts w:ascii="Times New Roman" w:eastAsia="Times New Roman" w:hAnsi="Times New Roman" w:cs="Times New Roman"/>
                <w:sz w:val="20"/>
                <w:szCs w:val="20"/>
                <w:lang w:val="en-US"/>
              </w:rPr>
              <w:t xml:space="preserve"> un </w:t>
            </w:r>
            <w:proofErr w:type="spellStart"/>
            <w:r w:rsidRPr="00F806BB">
              <w:rPr>
                <w:rFonts w:ascii="Times New Roman" w:eastAsia="Times New Roman" w:hAnsi="Times New Roman" w:cs="Times New Roman"/>
                <w:sz w:val="20"/>
                <w:szCs w:val="20"/>
                <w:lang w:val="en-US"/>
              </w:rPr>
              <w:t>nosaukums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ir</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vairāk</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w:t>
            </w:r>
            <w:proofErr w:type="spellEnd"/>
            <w:r w:rsidRPr="00F806BB">
              <w:rPr>
                <w:rFonts w:ascii="Times New Roman" w:eastAsia="Times New Roman" w:hAnsi="Times New Roman" w:cs="Times New Roman"/>
                <w:sz w:val="20"/>
                <w:szCs w:val="20"/>
                <w:lang w:val="en-US"/>
              </w:rPr>
              <w:t xml:space="preserve"> 50% no </w:t>
            </w:r>
            <w:proofErr w:type="spellStart"/>
            <w:r w:rsidRPr="00F806BB">
              <w:rPr>
                <w:rFonts w:ascii="Times New Roman" w:eastAsia="Times New Roman" w:hAnsi="Times New Roman" w:cs="Times New Roman"/>
                <w:sz w:val="20"/>
                <w:szCs w:val="20"/>
                <w:lang w:val="en-US"/>
              </w:rPr>
              <w:t>apgrozījuma</w:t>
            </w:r>
            <w:proofErr w:type="spellEnd"/>
          </w:p>
        </w:tc>
        <w:tc>
          <w:tcPr>
            <w:tcW w:w="934" w:type="pct"/>
            <w:tcBorders>
              <w:top w:val="single" w:sz="4" w:space="0" w:color="auto"/>
              <w:left w:val="nil"/>
              <w:bottom w:val="nil"/>
              <w:right w:val="single" w:sz="4" w:space="0" w:color="auto"/>
            </w:tcBorders>
            <w:shd w:val="clear" w:color="000000" w:fill="BFBFBF"/>
            <w:vAlign w:val="center"/>
            <w:hideMark/>
          </w:tcPr>
          <w:p w14:paraId="0FD56184"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Galvenie</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produkti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vai</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pakalpojumi</w:t>
            </w:r>
            <w:proofErr w:type="spellEnd"/>
            <w:r w:rsidRPr="00F806BB">
              <w:rPr>
                <w:rFonts w:ascii="Times New Roman" w:eastAsia="Times New Roman" w:hAnsi="Times New Roman" w:cs="Times New Roman"/>
                <w:sz w:val="20"/>
                <w:szCs w:val="20"/>
                <w:lang w:val="en-US"/>
              </w:rPr>
              <w:t xml:space="preserve"> (par </w:t>
            </w:r>
            <w:proofErr w:type="spellStart"/>
            <w:r w:rsidRPr="00F806BB">
              <w:rPr>
                <w:rFonts w:ascii="Times New Roman" w:eastAsia="Times New Roman" w:hAnsi="Times New Roman" w:cs="Times New Roman"/>
                <w:sz w:val="20"/>
                <w:szCs w:val="20"/>
                <w:lang w:val="en-US"/>
              </w:rPr>
              <w:t>katru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saistīto</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komersantu</w:t>
            </w:r>
            <w:proofErr w:type="spellEnd"/>
            <w:r w:rsidRPr="00F806BB">
              <w:rPr>
                <w:rFonts w:ascii="Times New Roman" w:eastAsia="Times New Roman" w:hAnsi="Times New Roman" w:cs="Times New Roman"/>
                <w:sz w:val="20"/>
                <w:szCs w:val="20"/>
                <w:lang w:val="en-US"/>
              </w:rPr>
              <w:t>);</w:t>
            </w:r>
          </w:p>
        </w:tc>
        <w:tc>
          <w:tcPr>
            <w:tcW w:w="715" w:type="pct"/>
            <w:tcBorders>
              <w:top w:val="single" w:sz="4" w:space="0" w:color="auto"/>
              <w:left w:val="nil"/>
              <w:bottom w:val="single" w:sz="4" w:space="0" w:color="auto"/>
              <w:right w:val="nil"/>
            </w:tcBorders>
            <w:shd w:val="clear" w:color="000000" w:fill="BFBFBF"/>
            <w:vAlign w:val="center"/>
            <w:hideMark/>
          </w:tcPr>
          <w:p w14:paraId="080AB284" w14:textId="77777777" w:rsidR="00FF1217" w:rsidRPr="00F806BB" w:rsidRDefault="00FF1217" w:rsidP="000E2329">
            <w:pPr>
              <w:spacing w:after="0" w:line="360" w:lineRule="auto"/>
              <w:rPr>
                <w:rFonts w:ascii="Times New Roman" w:eastAsia="Times New Roman" w:hAnsi="Times New Roman" w:cs="Times New Roman"/>
                <w:sz w:val="20"/>
                <w:szCs w:val="20"/>
                <w:lang w:val="en-US"/>
              </w:rPr>
            </w:pPr>
            <w:proofErr w:type="spellStart"/>
            <w:r w:rsidRPr="00F806BB">
              <w:rPr>
                <w:rFonts w:ascii="Times New Roman" w:eastAsia="Times New Roman" w:hAnsi="Times New Roman" w:cs="Times New Roman"/>
                <w:sz w:val="20"/>
                <w:szCs w:val="20"/>
                <w:lang w:val="en-US"/>
              </w:rPr>
              <w:t>Pašu</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kapitāls</w:t>
            </w:r>
            <w:proofErr w:type="spellEnd"/>
            <w:r w:rsidRPr="00F806BB">
              <w:rPr>
                <w:rFonts w:ascii="Times New Roman" w:eastAsia="Times New Roman" w:hAnsi="Times New Roman" w:cs="Times New Roman"/>
                <w:sz w:val="20"/>
                <w:szCs w:val="20"/>
                <w:lang w:val="en-US"/>
              </w:rPr>
              <w:t>, EUR</w:t>
            </w:r>
          </w:p>
        </w:tc>
        <w:tc>
          <w:tcPr>
            <w:tcW w:w="693" w:type="pct"/>
            <w:tcBorders>
              <w:top w:val="single" w:sz="4" w:space="0" w:color="auto"/>
              <w:left w:val="single" w:sz="4" w:space="0" w:color="auto"/>
              <w:bottom w:val="nil"/>
              <w:right w:val="single" w:sz="4" w:space="0" w:color="auto"/>
            </w:tcBorders>
            <w:shd w:val="clear" w:color="000000" w:fill="BFBFBF"/>
            <w:vAlign w:val="center"/>
            <w:hideMark/>
          </w:tcPr>
          <w:p w14:paraId="1D6F26DB" w14:textId="77777777" w:rsidR="00FF1217" w:rsidRPr="00F806BB" w:rsidRDefault="00FF1217" w:rsidP="000E2329">
            <w:pPr>
              <w:spacing w:after="0" w:line="360" w:lineRule="auto"/>
              <w:rPr>
                <w:rFonts w:ascii="Times New Roman" w:eastAsia="Times New Roman" w:hAnsi="Times New Roman" w:cs="Times New Roman"/>
                <w:color w:val="000000" w:themeColor="text1"/>
                <w:sz w:val="20"/>
                <w:szCs w:val="20"/>
                <w:lang w:val="en-US"/>
              </w:rPr>
            </w:pPr>
            <w:r w:rsidRPr="00F806BB">
              <w:rPr>
                <w:rFonts w:ascii="Times New Roman" w:eastAsia="Times New Roman" w:hAnsi="Times New Roman" w:cs="Times New Roman"/>
                <w:sz w:val="20"/>
                <w:szCs w:val="20"/>
                <w:lang w:val="en-US"/>
              </w:rPr>
              <w:t xml:space="preserve">Links </w:t>
            </w:r>
            <w:proofErr w:type="spellStart"/>
            <w:r w:rsidRPr="00F806BB">
              <w:rPr>
                <w:rFonts w:ascii="Times New Roman" w:eastAsia="Times New Roman" w:hAnsi="Times New Roman" w:cs="Times New Roman"/>
                <w:sz w:val="20"/>
                <w:szCs w:val="20"/>
                <w:lang w:val="en-US"/>
              </w:rPr>
              <w:t>uz</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komersanta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interneta</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mājas</w:t>
            </w:r>
            <w:proofErr w:type="spellEnd"/>
            <w:r w:rsidRPr="00F806BB">
              <w:rPr>
                <w:rFonts w:ascii="Times New Roman" w:eastAsia="Times New Roman" w:hAnsi="Times New Roman" w:cs="Times New Roman"/>
                <w:sz w:val="20"/>
                <w:szCs w:val="20"/>
                <w:lang w:val="en-US"/>
              </w:rPr>
              <w:t xml:space="preserve"> </w:t>
            </w:r>
            <w:proofErr w:type="spellStart"/>
            <w:r w:rsidRPr="00F806BB">
              <w:rPr>
                <w:rFonts w:ascii="Times New Roman" w:eastAsia="Times New Roman" w:hAnsi="Times New Roman" w:cs="Times New Roman"/>
                <w:sz w:val="20"/>
                <w:szCs w:val="20"/>
                <w:lang w:val="en-US"/>
              </w:rPr>
              <w:t>lapu</w:t>
            </w:r>
            <w:proofErr w:type="spellEnd"/>
          </w:p>
        </w:tc>
      </w:tr>
      <w:tr w:rsidR="00FF1217" w:rsidRPr="00DD6336" w14:paraId="4AF59AF0" w14:textId="77777777" w:rsidTr="00FF1217">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7022A"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14:paraId="7EEADA99"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2D11B84"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7B195B36"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16CD12AB"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715" w:type="pct"/>
            <w:tcBorders>
              <w:top w:val="nil"/>
              <w:left w:val="nil"/>
              <w:bottom w:val="single" w:sz="4" w:space="0" w:color="auto"/>
              <w:right w:val="single" w:sz="4" w:space="0" w:color="auto"/>
            </w:tcBorders>
            <w:shd w:val="clear" w:color="auto" w:fill="auto"/>
            <w:vAlign w:val="center"/>
            <w:hideMark/>
          </w:tcPr>
          <w:p w14:paraId="5451DAE6"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3478CE8"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r>
      <w:tr w:rsidR="00FF1217" w:rsidRPr="00DD6336" w14:paraId="162EE55F" w14:textId="77777777" w:rsidTr="00FF1217">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14:paraId="4B45D04A"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1244" w:type="pct"/>
            <w:tcBorders>
              <w:top w:val="nil"/>
              <w:left w:val="nil"/>
              <w:bottom w:val="single" w:sz="4" w:space="0" w:color="auto"/>
              <w:right w:val="single" w:sz="4" w:space="0" w:color="auto"/>
            </w:tcBorders>
            <w:shd w:val="clear" w:color="auto" w:fill="auto"/>
            <w:vAlign w:val="center"/>
            <w:hideMark/>
          </w:tcPr>
          <w:p w14:paraId="50547E53"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624" w:type="pct"/>
            <w:tcBorders>
              <w:top w:val="nil"/>
              <w:left w:val="nil"/>
              <w:bottom w:val="single" w:sz="4" w:space="0" w:color="auto"/>
              <w:right w:val="single" w:sz="4" w:space="0" w:color="auto"/>
            </w:tcBorders>
            <w:shd w:val="clear" w:color="auto" w:fill="auto"/>
            <w:vAlign w:val="center"/>
            <w:hideMark/>
          </w:tcPr>
          <w:p w14:paraId="547F0F04"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593" w:type="pct"/>
            <w:tcBorders>
              <w:top w:val="nil"/>
              <w:left w:val="nil"/>
              <w:bottom w:val="single" w:sz="4" w:space="0" w:color="auto"/>
              <w:right w:val="single" w:sz="4" w:space="0" w:color="auto"/>
            </w:tcBorders>
            <w:shd w:val="clear" w:color="auto" w:fill="auto"/>
            <w:vAlign w:val="center"/>
            <w:hideMark/>
          </w:tcPr>
          <w:p w14:paraId="296FF6A1"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934" w:type="pct"/>
            <w:tcBorders>
              <w:top w:val="nil"/>
              <w:left w:val="nil"/>
              <w:bottom w:val="single" w:sz="4" w:space="0" w:color="auto"/>
              <w:right w:val="single" w:sz="4" w:space="0" w:color="auto"/>
            </w:tcBorders>
            <w:shd w:val="clear" w:color="auto" w:fill="auto"/>
            <w:vAlign w:val="center"/>
            <w:hideMark/>
          </w:tcPr>
          <w:p w14:paraId="475540BA"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715" w:type="pct"/>
            <w:tcBorders>
              <w:top w:val="nil"/>
              <w:left w:val="nil"/>
              <w:bottom w:val="single" w:sz="4" w:space="0" w:color="auto"/>
              <w:right w:val="single" w:sz="4" w:space="0" w:color="auto"/>
            </w:tcBorders>
            <w:shd w:val="clear" w:color="auto" w:fill="auto"/>
            <w:vAlign w:val="center"/>
            <w:hideMark/>
          </w:tcPr>
          <w:p w14:paraId="2CA0E8ED"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c>
          <w:tcPr>
            <w:tcW w:w="693" w:type="pct"/>
            <w:tcBorders>
              <w:top w:val="nil"/>
              <w:left w:val="nil"/>
              <w:bottom w:val="single" w:sz="4" w:space="0" w:color="auto"/>
              <w:right w:val="single" w:sz="4" w:space="0" w:color="auto"/>
            </w:tcBorders>
            <w:shd w:val="clear" w:color="auto" w:fill="auto"/>
            <w:vAlign w:val="center"/>
            <w:hideMark/>
          </w:tcPr>
          <w:p w14:paraId="34149F45" w14:textId="77777777" w:rsidR="00FF1217" w:rsidRPr="00DD6336" w:rsidRDefault="00FF1217" w:rsidP="000E2329">
            <w:pPr>
              <w:spacing w:after="0" w:line="360" w:lineRule="auto"/>
              <w:rPr>
                <w:rFonts w:ascii="Times New Roman" w:eastAsia="Times New Roman" w:hAnsi="Times New Roman" w:cs="Times New Roman"/>
                <w:sz w:val="20"/>
                <w:szCs w:val="20"/>
                <w:lang w:val="en-US"/>
              </w:rPr>
            </w:pPr>
            <w:r w:rsidRPr="00DD6336">
              <w:rPr>
                <w:rFonts w:ascii="Times New Roman" w:eastAsia="Times New Roman" w:hAnsi="Times New Roman" w:cs="Times New Roman"/>
                <w:sz w:val="20"/>
                <w:szCs w:val="20"/>
                <w:lang w:val="en-US"/>
              </w:rPr>
              <w:t> </w:t>
            </w:r>
          </w:p>
        </w:tc>
      </w:tr>
    </w:tbl>
    <w:p w14:paraId="5843D873" w14:textId="77777777" w:rsidR="00597C80" w:rsidRPr="003E1C7B" w:rsidRDefault="00597C80" w:rsidP="000E2329">
      <w:pPr>
        <w:pStyle w:val="BodyText"/>
        <w:tabs>
          <w:tab w:val="num" w:pos="1440"/>
        </w:tabs>
        <w:spacing w:line="360" w:lineRule="auto"/>
        <w:ind w:left="720"/>
        <w:rPr>
          <w:sz w:val="24"/>
          <w:szCs w:val="24"/>
        </w:rPr>
      </w:pPr>
    </w:p>
    <w:p w14:paraId="3B493122"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01EEAE7C"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3CA88950"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28A899BC"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671E7957"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1721F9B7"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0D75A5AB"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75614FD5" w14:textId="77777777" w:rsidR="00597C80" w:rsidRPr="003E1C7B" w:rsidRDefault="00597C80" w:rsidP="000E2329">
      <w:pPr>
        <w:tabs>
          <w:tab w:val="left" w:pos="5280"/>
        </w:tabs>
        <w:spacing w:after="0" w:line="360" w:lineRule="auto"/>
        <w:rPr>
          <w:rFonts w:ascii="Times New Roman" w:eastAsia="Times New Roman" w:hAnsi="Times New Roman" w:cs="Times New Roman"/>
          <w:sz w:val="24"/>
          <w:szCs w:val="24"/>
          <w:lang w:eastAsia="lv-LV"/>
        </w:rPr>
      </w:pPr>
    </w:p>
    <w:p w14:paraId="0C2E4217" w14:textId="77777777" w:rsidR="00597C80" w:rsidRPr="003E1C7B" w:rsidRDefault="00597C80" w:rsidP="000E2329">
      <w:pPr>
        <w:spacing w:after="0" w:line="360" w:lineRule="auto"/>
        <w:rPr>
          <w:rFonts w:ascii="Times New Roman" w:eastAsia="Times New Roman" w:hAnsi="Times New Roman" w:cs="Times New Roman"/>
          <w:sz w:val="24"/>
          <w:szCs w:val="24"/>
          <w:lang w:eastAsia="lv-LV"/>
        </w:rPr>
      </w:pPr>
    </w:p>
    <w:p w14:paraId="65AA2C6B" w14:textId="77777777" w:rsidR="00597C80" w:rsidRPr="003E1C7B" w:rsidRDefault="00597C80" w:rsidP="000E2329">
      <w:pPr>
        <w:spacing w:after="0" w:line="360" w:lineRule="auto"/>
        <w:rPr>
          <w:rFonts w:ascii="Times New Roman" w:eastAsia="Times New Roman" w:hAnsi="Times New Roman" w:cs="Times New Roman"/>
          <w:sz w:val="24"/>
          <w:szCs w:val="24"/>
          <w:lang w:eastAsia="lv-LV"/>
        </w:rPr>
      </w:pPr>
    </w:p>
    <w:p w14:paraId="4C76EA53" w14:textId="77777777" w:rsidR="00597C80" w:rsidRPr="003E1C7B" w:rsidRDefault="00597C80" w:rsidP="000E2329">
      <w:pPr>
        <w:spacing w:after="0" w:line="360" w:lineRule="auto"/>
        <w:rPr>
          <w:rFonts w:ascii="Times New Roman" w:eastAsia="Times New Roman" w:hAnsi="Times New Roman" w:cs="Times New Roman"/>
          <w:sz w:val="24"/>
          <w:szCs w:val="24"/>
          <w:lang w:eastAsia="lv-LV"/>
        </w:rPr>
      </w:pPr>
    </w:p>
    <w:p w14:paraId="090849BF" w14:textId="77777777" w:rsidR="00597C80" w:rsidRPr="003E1C7B" w:rsidRDefault="00597C80" w:rsidP="000E2329">
      <w:pPr>
        <w:spacing w:after="0" w:line="360" w:lineRule="auto"/>
        <w:rPr>
          <w:rFonts w:ascii="Times New Roman" w:hAnsi="Times New Roman" w:cs="Times New Roman"/>
          <w:sz w:val="24"/>
          <w:szCs w:val="24"/>
        </w:rPr>
      </w:pPr>
    </w:p>
    <w:p w14:paraId="08FA914C" w14:textId="77777777" w:rsidR="007D2187" w:rsidRPr="003E1C7B" w:rsidRDefault="007D2187" w:rsidP="000E2329">
      <w:pPr>
        <w:spacing w:after="0" w:line="360" w:lineRule="auto"/>
        <w:rPr>
          <w:rFonts w:ascii="Times New Roman" w:hAnsi="Times New Roman" w:cs="Times New Roman"/>
          <w:sz w:val="24"/>
          <w:szCs w:val="24"/>
        </w:rPr>
      </w:pPr>
    </w:p>
    <w:sectPr w:rsidR="007D2187" w:rsidRPr="003E1C7B" w:rsidSect="007617F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74B54" w14:textId="77777777" w:rsidR="00722906" w:rsidRDefault="00722906" w:rsidP="009A2298">
      <w:pPr>
        <w:spacing w:after="0" w:line="240" w:lineRule="auto"/>
      </w:pPr>
      <w:r>
        <w:separator/>
      </w:r>
    </w:p>
  </w:endnote>
  <w:endnote w:type="continuationSeparator" w:id="0">
    <w:p w14:paraId="6266A21C" w14:textId="77777777" w:rsidR="00722906" w:rsidRDefault="00722906" w:rsidP="009A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19523"/>
      <w:docPartObj>
        <w:docPartGallery w:val="Page Numbers (Bottom of Page)"/>
        <w:docPartUnique/>
      </w:docPartObj>
    </w:sdtPr>
    <w:sdtEndPr>
      <w:rPr>
        <w:rFonts w:ascii="Times New Roman" w:hAnsi="Times New Roman" w:cs="Times New Roman"/>
        <w:noProof/>
        <w:sz w:val="24"/>
        <w:szCs w:val="24"/>
      </w:rPr>
    </w:sdtEndPr>
    <w:sdtContent>
      <w:p w14:paraId="003FE236" w14:textId="024115B5" w:rsidR="00722906" w:rsidRPr="0094136B" w:rsidRDefault="00722906">
        <w:pPr>
          <w:pStyle w:val="Footer"/>
          <w:jc w:val="center"/>
          <w:rPr>
            <w:rFonts w:ascii="Times New Roman" w:hAnsi="Times New Roman" w:cs="Times New Roman"/>
            <w:sz w:val="24"/>
            <w:szCs w:val="24"/>
          </w:rPr>
        </w:pPr>
        <w:r w:rsidRPr="0094136B">
          <w:rPr>
            <w:rFonts w:ascii="Times New Roman" w:hAnsi="Times New Roman" w:cs="Times New Roman"/>
            <w:sz w:val="24"/>
            <w:szCs w:val="24"/>
          </w:rPr>
          <w:fldChar w:fldCharType="begin"/>
        </w:r>
        <w:r w:rsidRPr="0094136B">
          <w:rPr>
            <w:rFonts w:ascii="Times New Roman" w:hAnsi="Times New Roman" w:cs="Times New Roman"/>
            <w:sz w:val="24"/>
            <w:szCs w:val="24"/>
          </w:rPr>
          <w:instrText xml:space="preserve"> PAGE   \* MERGEFORMAT </w:instrText>
        </w:r>
        <w:r w:rsidRPr="0094136B">
          <w:rPr>
            <w:rFonts w:ascii="Times New Roman" w:hAnsi="Times New Roman" w:cs="Times New Roman"/>
            <w:sz w:val="24"/>
            <w:szCs w:val="24"/>
          </w:rPr>
          <w:fldChar w:fldCharType="separate"/>
        </w:r>
        <w:r w:rsidR="00F806BB">
          <w:rPr>
            <w:rFonts w:ascii="Times New Roman" w:hAnsi="Times New Roman" w:cs="Times New Roman"/>
            <w:noProof/>
            <w:sz w:val="24"/>
            <w:szCs w:val="24"/>
          </w:rPr>
          <w:t>15</w:t>
        </w:r>
        <w:r w:rsidRPr="0094136B">
          <w:rPr>
            <w:rFonts w:ascii="Times New Roman" w:hAnsi="Times New Roman" w:cs="Times New Roman"/>
            <w:noProof/>
            <w:sz w:val="24"/>
            <w:szCs w:val="24"/>
          </w:rPr>
          <w:fldChar w:fldCharType="end"/>
        </w:r>
      </w:p>
    </w:sdtContent>
  </w:sdt>
  <w:p w14:paraId="2AA7FB75" w14:textId="77777777" w:rsidR="00722906" w:rsidRDefault="0072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A8FD" w14:textId="77777777" w:rsidR="00722906" w:rsidRDefault="00722906" w:rsidP="009A2298">
      <w:pPr>
        <w:spacing w:after="0" w:line="240" w:lineRule="auto"/>
      </w:pPr>
      <w:r>
        <w:separator/>
      </w:r>
    </w:p>
  </w:footnote>
  <w:footnote w:type="continuationSeparator" w:id="0">
    <w:p w14:paraId="5D21C645" w14:textId="77777777" w:rsidR="00722906" w:rsidRDefault="00722906" w:rsidP="009A2298">
      <w:pPr>
        <w:spacing w:after="0" w:line="240" w:lineRule="auto"/>
      </w:pPr>
      <w:r>
        <w:continuationSeparator/>
      </w:r>
    </w:p>
  </w:footnote>
  <w:footnote w:id="1">
    <w:p w14:paraId="36ADEEF9" w14:textId="77777777" w:rsidR="00722906" w:rsidRPr="00C83A0B" w:rsidRDefault="00722906" w:rsidP="00597C80">
      <w:pPr>
        <w:pStyle w:val="FootnoteText"/>
        <w:rPr>
          <w:rFonts w:ascii="Times New Roman" w:hAnsi="Times New Roman" w:cs="Times New Roman"/>
        </w:rPr>
      </w:pPr>
      <w:r w:rsidRPr="00E85670">
        <w:rPr>
          <w:rStyle w:val="FootnoteReference"/>
          <w:rFonts w:ascii="Times New Roman" w:hAnsi="Times New Roman" w:cs="Times New Roman"/>
        </w:rPr>
        <w:footnoteRef/>
      </w:r>
      <w:r w:rsidRPr="00E85670">
        <w:rPr>
          <w:rFonts w:ascii="Times New Roman" w:hAnsi="Times New Roman" w:cs="Times New Roman"/>
        </w:rPr>
        <w:t xml:space="preserve"> </w:t>
      </w:r>
      <w:r w:rsidRPr="00C83A0B">
        <w:rPr>
          <w:rFonts w:ascii="Times New Roman" w:hAnsi="Times New Roman" w:cs="Times New Roman"/>
        </w:rPr>
        <w:t>Atbilstoši Komisijas Regulas Nr.651/2014 1.pielikuma 5.panta noteiktajai darbinieku skaita aprēķina metodikai</w:t>
      </w:r>
    </w:p>
  </w:footnote>
  <w:footnote w:id="2">
    <w:p w14:paraId="3DD388D2" w14:textId="77777777" w:rsidR="00722906" w:rsidRPr="00E85670" w:rsidRDefault="00722906" w:rsidP="00597C80">
      <w:pPr>
        <w:pStyle w:val="FootnoteText"/>
        <w:rPr>
          <w:rFonts w:ascii="Times New Roman" w:hAnsi="Times New Roman" w:cs="Times New Roman"/>
        </w:rPr>
      </w:pPr>
      <w:r w:rsidRPr="00E85670">
        <w:rPr>
          <w:rFonts w:ascii="Times New Roman" w:hAnsi="Times New Roman" w:cs="Times New Roman"/>
          <w:vertAlign w:val="superscript"/>
        </w:rPr>
        <w:footnoteRef/>
      </w:r>
      <w:r w:rsidRPr="00E85670">
        <w:rPr>
          <w:rFonts w:ascii="Times New Roman" w:hAnsi="Times New Roman" w:cs="Times New Roman"/>
          <w:vertAlign w:val="superscript"/>
        </w:rPr>
        <w:t xml:space="preserve"> </w:t>
      </w:r>
      <w:r w:rsidRPr="00E85670">
        <w:rPr>
          <w:rFonts w:ascii="Times New Roman" w:hAnsi="Times New Roman" w:cs="Times New Roman"/>
        </w:rPr>
        <w:t xml:space="preserve">Atbilstoši </w:t>
      </w:r>
      <w:r w:rsidRPr="00C83A0B">
        <w:rPr>
          <w:rFonts w:ascii="Times New Roman" w:hAnsi="Times New Roman" w:cs="Times New Roman"/>
        </w:rPr>
        <w:t>Komisijas Regulas Nr.651/2014</w:t>
      </w:r>
      <w:r w:rsidRPr="00E85670">
        <w:rPr>
          <w:rFonts w:ascii="Times New Roman" w:hAnsi="Times New Roman" w:cs="Times New Roman"/>
        </w:rPr>
        <w:t xml:space="preserve"> 1.pielikumā 3.panta 3.daļā noteiktajai saistīto uzņēmumu definīcijai.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750E8"/>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6333E"/>
    <w:multiLevelType w:val="hybridMultilevel"/>
    <w:tmpl w:val="4F7EEC68"/>
    <w:lvl w:ilvl="0" w:tplc="694C26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8E1D42"/>
    <w:multiLevelType w:val="hybridMultilevel"/>
    <w:tmpl w:val="743C84FC"/>
    <w:lvl w:ilvl="0" w:tplc="15A6C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C07FEF"/>
    <w:multiLevelType w:val="hybridMultilevel"/>
    <w:tmpl w:val="7EA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016A1"/>
    <w:multiLevelType w:val="hybridMultilevel"/>
    <w:tmpl w:val="611867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4599D"/>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A0C03"/>
    <w:multiLevelType w:val="hybridMultilevel"/>
    <w:tmpl w:val="60EE0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71782"/>
    <w:multiLevelType w:val="hybridMultilevel"/>
    <w:tmpl w:val="59F80CB6"/>
    <w:lvl w:ilvl="0" w:tplc="75BE568E">
      <w:start w:val="1"/>
      <w:numFmt w:val="bullet"/>
      <w:lvlText w:val=""/>
      <w:lvlJc w:val="left"/>
      <w:pPr>
        <w:ind w:left="720" w:hanging="360"/>
      </w:pPr>
      <w:rPr>
        <w:rFonts w:ascii="Wingdings" w:hAnsi="Wingdings" w:hint="default"/>
        <w:color w:val="0070C0"/>
      </w:rPr>
    </w:lvl>
    <w:lvl w:ilvl="1" w:tplc="F2289F7E">
      <w:start w:val="1"/>
      <w:numFmt w:val="decimal"/>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6C2BE4"/>
    <w:multiLevelType w:val="hybridMultilevel"/>
    <w:tmpl w:val="665401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86D82"/>
    <w:multiLevelType w:val="hybridMultilevel"/>
    <w:tmpl w:val="C26C55EC"/>
    <w:lvl w:ilvl="0" w:tplc="8BEC509C">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17" w15:restartNumberingAfterBreak="0">
    <w:nsid w:val="367A1E04"/>
    <w:multiLevelType w:val="multilevel"/>
    <w:tmpl w:val="8DC41648"/>
    <w:lvl w:ilvl="0">
      <w:start w:val="1"/>
      <w:numFmt w:val="decimal"/>
      <w:lvlText w:val="%1."/>
      <w:lvlJc w:val="left"/>
      <w:pPr>
        <w:ind w:left="660" w:hanging="360"/>
      </w:pPr>
      <w:rPr>
        <w:rFonts w:hint="default"/>
      </w:rPr>
    </w:lvl>
    <w:lvl w:ilvl="1">
      <w:start w:val="2"/>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D6562"/>
    <w:multiLevelType w:val="hybridMultilevel"/>
    <w:tmpl w:val="7610C6C6"/>
    <w:lvl w:ilvl="0" w:tplc="4B12486E">
      <w:start w:val="7"/>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CE657E"/>
    <w:multiLevelType w:val="hybridMultilevel"/>
    <w:tmpl w:val="25569C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DC32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C290663"/>
    <w:multiLevelType w:val="multilevel"/>
    <w:tmpl w:val="9386F2BE"/>
    <w:lvl w:ilvl="0">
      <w:start w:val="3"/>
      <w:numFmt w:val="decimal"/>
      <w:lvlText w:val="%1."/>
      <w:lvlJc w:val="left"/>
      <w:pPr>
        <w:ind w:left="660" w:hanging="360"/>
      </w:pPr>
      <w:rPr>
        <w:rFonts w:hint="default"/>
      </w:rPr>
    </w:lvl>
    <w:lvl w:ilvl="1">
      <w:start w:val="5"/>
      <w:numFmt w:val="decimal"/>
      <w:isLgl/>
      <w:lvlText w:val="%1.%2."/>
      <w:lvlJc w:val="left"/>
      <w:pPr>
        <w:ind w:left="721" w:hanging="4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8" w:hanging="1800"/>
      </w:pPr>
      <w:rPr>
        <w:rFonts w:hint="default"/>
      </w:rPr>
    </w:lvl>
  </w:abstractNum>
  <w:abstractNum w:abstractNumId="26" w15:restartNumberingAfterBreak="0">
    <w:nsid w:val="4D5E5DEC"/>
    <w:multiLevelType w:val="hybridMultilevel"/>
    <w:tmpl w:val="C7A45BD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0162087"/>
    <w:multiLevelType w:val="hybridMultilevel"/>
    <w:tmpl w:val="AD26188E"/>
    <w:lvl w:ilvl="0" w:tplc="3CBA3B0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2B708B1"/>
    <w:multiLevelType w:val="hybridMultilevel"/>
    <w:tmpl w:val="732489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C07B37"/>
    <w:multiLevelType w:val="hybridMultilevel"/>
    <w:tmpl w:val="1E0E8A42"/>
    <w:lvl w:ilvl="0" w:tplc="53648086">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15:restartNumberingAfterBreak="0">
    <w:nsid w:val="5A1B0235"/>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A120E"/>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51790B"/>
    <w:multiLevelType w:val="hybridMultilevel"/>
    <w:tmpl w:val="FD7C0F8C"/>
    <w:lvl w:ilvl="0" w:tplc="595CB36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26A3A54"/>
    <w:multiLevelType w:val="hybridMultilevel"/>
    <w:tmpl w:val="6CDA7C7C"/>
    <w:lvl w:ilvl="0" w:tplc="3D3C94A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62A77BEC"/>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CB1946"/>
    <w:multiLevelType w:val="hybridMultilevel"/>
    <w:tmpl w:val="74AA27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78B006D"/>
    <w:multiLevelType w:val="hybridMultilevel"/>
    <w:tmpl w:val="C4BAA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E42A69"/>
    <w:multiLevelType w:val="hybridMultilevel"/>
    <w:tmpl w:val="28EA0094"/>
    <w:lvl w:ilvl="0" w:tplc="3D0428A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966FCB"/>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8F6AE5"/>
    <w:multiLevelType w:val="multilevel"/>
    <w:tmpl w:val="31F84F7E"/>
    <w:lvl w:ilvl="0">
      <w:start w:val="1"/>
      <w:numFmt w:val="decimal"/>
      <w:lvlText w:val="%1."/>
      <w:lvlJc w:val="left"/>
      <w:pPr>
        <w:ind w:left="360" w:hanging="360"/>
      </w:pPr>
    </w:lvl>
    <w:lvl w:ilvl="1">
      <w:start w:val="1"/>
      <w:numFmt w:val="lowerLetter"/>
      <w:lvlText w:val="%2."/>
      <w:lvlJc w:val="left"/>
      <w:pPr>
        <w:ind w:left="1298" w:hanging="360"/>
      </w:pPr>
    </w:lvl>
    <w:lvl w:ilvl="2">
      <w:numFmt w:val="bullet"/>
      <w:lvlText w:val="-"/>
      <w:lvlJc w:val="left"/>
      <w:pPr>
        <w:ind w:left="2198" w:hanging="360"/>
      </w:pPr>
      <w:rPr>
        <w:rFonts w:ascii="Times New Roman" w:eastAsia="Times New Roman" w:hAnsi="Times New Roman" w:cs="Times New Roman"/>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3"/>
  </w:num>
  <w:num w:numId="2">
    <w:abstractNumId w:val="17"/>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9"/>
  </w:num>
  <w:num w:numId="12">
    <w:abstractNumId w:val="41"/>
  </w:num>
  <w:num w:numId="13">
    <w:abstractNumId w:val="6"/>
  </w:num>
  <w:num w:numId="14">
    <w:abstractNumId w:val="18"/>
  </w:num>
  <w:num w:numId="15">
    <w:abstractNumId w:val="12"/>
  </w:num>
  <w:num w:numId="16">
    <w:abstractNumId w:val="23"/>
  </w:num>
  <w:num w:numId="17">
    <w:abstractNumId w:val="5"/>
  </w:num>
  <w:num w:numId="18">
    <w:abstractNumId w:val="22"/>
  </w:num>
  <w:num w:numId="19">
    <w:abstractNumId w:val="0"/>
  </w:num>
  <w:num w:numId="20">
    <w:abstractNumId w:val="8"/>
  </w:num>
  <w:num w:numId="21">
    <w:abstractNumId w:val="33"/>
  </w:num>
  <w:num w:numId="22">
    <w:abstractNumId w:val="5"/>
  </w:num>
  <w:num w:numId="23">
    <w:abstractNumId w:val="7"/>
  </w:num>
  <w:num w:numId="24">
    <w:abstractNumId w:val="1"/>
  </w:num>
  <w:num w:numId="25">
    <w:abstractNumId w:val="35"/>
  </w:num>
  <w:num w:numId="26">
    <w:abstractNumId w:val="10"/>
  </w:num>
  <w:num w:numId="27">
    <w:abstractNumId w:val="4"/>
  </w:num>
  <w:num w:numId="28">
    <w:abstractNumId w:val="2"/>
  </w:num>
  <w:num w:numId="29">
    <w:abstractNumId w:val="42"/>
  </w:num>
  <w:num w:numId="30">
    <w:abstractNumId w:val="28"/>
  </w:num>
  <w:num w:numId="31">
    <w:abstractNumId w:val="24"/>
  </w:num>
  <w:num w:numId="32">
    <w:abstractNumId w:val="14"/>
  </w:num>
  <w:num w:numId="33">
    <w:abstractNumId w:val="31"/>
  </w:num>
  <w:num w:numId="34">
    <w:abstractNumId w:val="37"/>
  </w:num>
  <w:num w:numId="35">
    <w:abstractNumId w:val="19"/>
  </w:num>
  <w:num w:numId="36">
    <w:abstractNumId w:val="32"/>
  </w:num>
  <w:num w:numId="37">
    <w:abstractNumId w:val="38"/>
  </w:num>
  <w:num w:numId="38">
    <w:abstractNumId w:val="29"/>
  </w:num>
  <w:num w:numId="39">
    <w:abstractNumId w:val="3"/>
  </w:num>
  <w:num w:numId="40">
    <w:abstractNumId w:val="27"/>
  </w:num>
  <w:num w:numId="41">
    <w:abstractNumId w:val="11"/>
  </w:num>
  <w:num w:numId="42">
    <w:abstractNumId w:val="40"/>
  </w:num>
  <w:num w:numId="43">
    <w:abstractNumId w:val="39"/>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6C"/>
    <w:rsid w:val="00006515"/>
    <w:rsid w:val="00032369"/>
    <w:rsid w:val="00041690"/>
    <w:rsid w:val="00047082"/>
    <w:rsid w:val="00056F8C"/>
    <w:rsid w:val="000628ED"/>
    <w:rsid w:val="00094CBC"/>
    <w:rsid w:val="000A16D6"/>
    <w:rsid w:val="000A2A40"/>
    <w:rsid w:val="000A2ACA"/>
    <w:rsid w:val="000B10A1"/>
    <w:rsid w:val="000D5FE5"/>
    <w:rsid w:val="000D604A"/>
    <w:rsid w:val="000E2329"/>
    <w:rsid w:val="000E2814"/>
    <w:rsid w:val="000F3BE1"/>
    <w:rsid w:val="0010769C"/>
    <w:rsid w:val="00111386"/>
    <w:rsid w:val="00113BF9"/>
    <w:rsid w:val="00114BA7"/>
    <w:rsid w:val="001357C2"/>
    <w:rsid w:val="001409EE"/>
    <w:rsid w:val="00145259"/>
    <w:rsid w:val="001457C9"/>
    <w:rsid w:val="00157FDA"/>
    <w:rsid w:val="00167B3B"/>
    <w:rsid w:val="00167B5D"/>
    <w:rsid w:val="001842CF"/>
    <w:rsid w:val="001873D9"/>
    <w:rsid w:val="001A7466"/>
    <w:rsid w:val="001B3372"/>
    <w:rsid w:val="001C667E"/>
    <w:rsid w:val="001D1604"/>
    <w:rsid w:val="001D190B"/>
    <w:rsid w:val="001D34B3"/>
    <w:rsid w:val="001E624A"/>
    <w:rsid w:val="001F1741"/>
    <w:rsid w:val="001F2EAA"/>
    <w:rsid w:val="001F6DD0"/>
    <w:rsid w:val="002002ED"/>
    <w:rsid w:val="0020355E"/>
    <w:rsid w:val="0020582E"/>
    <w:rsid w:val="00206611"/>
    <w:rsid w:val="00210B4A"/>
    <w:rsid w:val="00211B62"/>
    <w:rsid w:val="0022251F"/>
    <w:rsid w:val="002259B0"/>
    <w:rsid w:val="002419C1"/>
    <w:rsid w:val="0026021E"/>
    <w:rsid w:val="00263296"/>
    <w:rsid w:val="00276BE7"/>
    <w:rsid w:val="00276EC1"/>
    <w:rsid w:val="002A6107"/>
    <w:rsid w:val="002C7953"/>
    <w:rsid w:val="002D6468"/>
    <w:rsid w:val="002E08A2"/>
    <w:rsid w:val="002F0756"/>
    <w:rsid w:val="002F1F48"/>
    <w:rsid w:val="0030737D"/>
    <w:rsid w:val="003079C8"/>
    <w:rsid w:val="00307E46"/>
    <w:rsid w:val="00311821"/>
    <w:rsid w:val="00320DE2"/>
    <w:rsid w:val="00320E88"/>
    <w:rsid w:val="003216A9"/>
    <w:rsid w:val="00322426"/>
    <w:rsid w:val="0032686C"/>
    <w:rsid w:val="00352082"/>
    <w:rsid w:val="00371F7A"/>
    <w:rsid w:val="00373406"/>
    <w:rsid w:val="00375A87"/>
    <w:rsid w:val="0038371F"/>
    <w:rsid w:val="00385E8A"/>
    <w:rsid w:val="0039003B"/>
    <w:rsid w:val="00396C71"/>
    <w:rsid w:val="003A0DF8"/>
    <w:rsid w:val="003D5B15"/>
    <w:rsid w:val="003E0A3B"/>
    <w:rsid w:val="003E0A48"/>
    <w:rsid w:val="003E1C7B"/>
    <w:rsid w:val="003E588B"/>
    <w:rsid w:val="00403163"/>
    <w:rsid w:val="004074E5"/>
    <w:rsid w:val="00425EA2"/>
    <w:rsid w:val="00426EEA"/>
    <w:rsid w:val="0043090B"/>
    <w:rsid w:val="00434BB3"/>
    <w:rsid w:val="00445678"/>
    <w:rsid w:val="00455FCB"/>
    <w:rsid w:val="0048681F"/>
    <w:rsid w:val="004A62E2"/>
    <w:rsid w:val="004C214C"/>
    <w:rsid w:val="004C7DD2"/>
    <w:rsid w:val="004D52DF"/>
    <w:rsid w:val="004D6BB5"/>
    <w:rsid w:val="004E2702"/>
    <w:rsid w:val="004E46B0"/>
    <w:rsid w:val="004E6598"/>
    <w:rsid w:val="004F2A3A"/>
    <w:rsid w:val="004F6A86"/>
    <w:rsid w:val="00500FDA"/>
    <w:rsid w:val="00503A64"/>
    <w:rsid w:val="00507828"/>
    <w:rsid w:val="0051315C"/>
    <w:rsid w:val="005304AE"/>
    <w:rsid w:val="00533F1F"/>
    <w:rsid w:val="0054784F"/>
    <w:rsid w:val="00547C69"/>
    <w:rsid w:val="005535D0"/>
    <w:rsid w:val="005655BE"/>
    <w:rsid w:val="00575936"/>
    <w:rsid w:val="00576B27"/>
    <w:rsid w:val="005826E3"/>
    <w:rsid w:val="00597C80"/>
    <w:rsid w:val="005B673A"/>
    <w:rsid w:val="005C09B0"/>
    <w:rsid w:val="005C42D3"/>
    <w:rsid w:val="005C65E3"/>
    <w:rsid w:val="005E0552"/>
    <w:rsid w:val="005E72FA"/>
    <w:rsid w:val="00600573"/>
    <w:rsid w:val="00604CBC"/>
    <w:rsid w:val="0060587C"/>
    <w:rsid w:val="006066B7"/>
    <w:rsid w:val="006132D6"/>
    <w:rsid w:val="00622912"/>
    <w:rsid w:val="00626026"/>
    <w:rsid w:val="006307CC"/>
    <w:rsid w:val="00631171"/>
    <w:rsid w:val="00644BA0"/>
    <w:rsid w:val="00650904"/>
    <w:rsid w:val="0065092C"/>
    <w:rsid w:val="0066607B"/>
    <w:rsid w:val="006714FC"/>
    <w:rsid w:val="00691FFB"/>
    <w:rsid w:val="006A30B9"/>
    <w:rsid w:val="006A33BA"/>
    <w:rsid w:val="006A578C"/>
    <w:rsid w:val="006A7885"/>
    <w:rsid w:val="006B1D92"/>
    <w:rsid w:val="006B507C"/>
    <w:rsid w:val="006B53A3"/>
    <w:rsid w:val="006C3F43"/>
    <w:rsid w:val="006D07E6"/>
    <w:rsid w:val="00722906"/>
    <w:rsid w:val="00732B40"/>
    <w:rsid w:val="00736E76"/>
    <w:rsid w:val="00745135"/>
    <w:rsid w:val="007476D0"/>
    <w:rsid w:val="00754367"/>
    <w:rsid w:val="007617F9"/>
    <w:rsid w:val="00762194"/>
    <w:rsid w:val="007733B1"/>
    <w:rsid w:val="00784A82"/>
    <w:rsid w:val="00797828"/>
    <w:rsid w:val="007A5A2F"/>
    <w:rsid w:val="007A6608"/>
    <w:rsid w:val="007A736E"/>
    <w:rsid w:val="007B08DB"/>
    <w:rsid w:val="007B4927"/>
    <w:rsid w:val="007B76C8"/>
    <w:rsid w:val="007C303B"/>
    <w:rsid w:val="007D2187"/>
    <w:rsid w:val="007D2B20"/>
    <w:rsid w:val="008020FD"/>
    <w:rsid w:val="00806C44"/>
    <w:rsid w:val="0081172A"/>
    <w:rsid w:val="0081570C"/>
    <w:rsid w:val="00830775"/>
    <w:rsid w:val="00834298"/>
    <w:rsid w:val="008524B4"/>
    <w:rsid w:val="008562DE"/>
    <w:rsid w:val="008655B6"/>
    <w:rsid w:val="00886EBF"/>
    <w:rsid w:val="008B4792"/>
    <w:rsid w:val="008C15A1"/>
    <w:rsid w:val="008C3F36"/>
    <w:rsid w:val="008D4004"/>
    <w:rsid w:val="008E7090"/>
    <w:rsid w:val="008F0B29"/>
    <w:rsid w:val="008F25A5"/>
    <w:rsid w:val="00910748"/>
    <w:rsid w:val="0091188D"/>
    <w:rsid w:val="00920170"/>
    <w:rsid w:val="00921B50"/>
    <w:rsid w:val="00930E64"/>
    <w:rsid w:val="00931305"/>
    <w:rsid w:val="00931B04"/>
    <w:rsid w:val="00931FB3"/>
    <w:rsid w:val="0093428D"/>
    <w:rsid w:val="0094136B"/>
    <w:rsid w:val="00956664"/>
    <w:rsid w:val="009714EE"/>
    <w:rsid w:val="009740EF"/>
    <w:rsid w:val="00994893"/>
    <w:rsid w:val="009A2298"/>
    <w:rsid w:val="009B419E"/>
    <w:rsid w:val="009C7EF3"/>
    <w:rsid w:val="009D2AE8"/>
    <w:rsid w:val="009D3A2E"/>
    <w:rsid w:val="009D4A6C"/>
    <w:rsid w:val="009E008C"/>
    <w:rsid w:val="009E323A"/>
    <w:rsid w:val="009E5FA9"/>
    <w:rsid w:val="009E7A2D"/>
    <w:rsid w:val="00A41DFB"/>
    <w:rsid w:val="00A41F58"/>
    <w:rsid w:val="00A42C3F"/>
    <w:rsid w:val="00A54DAD"/>
    <w:rsid w:val="00A70DCD"/>
    <w:rsid w:val="00A80F43"/>
    <w:rsid w:val="00A83B73"/>
    <w:rsid w:val="00A8551F"/>
    <w:rsid w:val="00A952AE"/>
    <w:rsid w:val="00A9567D"/>
    <w:rsid w:val="00AA3BCE"/>
    <w:rsid w:val="00AB046B"/>
    <w:rsid w:val="00AC151D"/>
    <w:rsid w:val="00AC397A"/>
    <w:rsid w:val="00AC52D1"/>
    <w:rsid w:val="00AC6682"/>
    <w:rsid w:val="00AD5FDD"/>
    <w:rsid w:val="00AE4F2B"/>
    <w:rsid w:val="00AE61B4"/>
    <w:rsid w:val="00B0357C"/>
    <w:rsid w:val="00B33FE7"/>
    <w:rsid w:val="00B35EF6"/>
    <w:rsid w:val="00B43CB3"/>
    <w:rsid w:val="00B5431C"/>
    <w:rsid w:val="00B6246A"/>
    <w:rsid w:val="00B64666"/>
    <w:rsid w:val="00B94B43"/>
    <w:rsid w:val="00BB0099"/>
    <w:rsid w:val="00BB18B2"/>
    <w:rsid w:val="00BB4060"/>
    <w:rsid w:val="00BC4E66"/>
    <w:rsid w:val="00BC74F3"/>
    <w:rsid w:val="00BE49D9"/>
    <w:rsid w:val="00BF314B"/>
    <w:rsid w:val="00BF5F84"/>
    <w:rsid w:val="00BF75AE"/>
    <w:rsid w:val="00C057A7"/>
    <w:rsid w:val="00C07EB8"/>
    <w:rsid w:val="00C10FA2"/>
    <w:rsid w:val="00C27E54"/>
    <w:rsid w:val="00C426C6"/>
    <w:rsid w:val="00C46161"/>
    <w:rsid w:val="00C51663"/>
    <w:rsid w:val="00C6111A"/>
    <w:rsid w:val="00C613D2"/>
    <w:rsid w:val="00C80197"/>
    <w:rsid w:val="00C83A0B"/>
    <w:rsid w:val="00C83D50"/>
    <w:rsid w:val="00C9060C"/>
    <w:rsid w:val="00CB2F66"/>
    <w:rsid w:val="00CB2FBA"/>
    <w:rsid w:val="00CB71AC"/>
    <w:rsid w:val="00CC3732"/>
    <w:rsid w:val="00CE5CF5"/>
    <w:rsid w:val="00D0239C"/>
    <w:rsid w:val="00D10D1F"/>
    <w:rsid w:val="00D13750"/>
    <w:rsid w:val="00D325C2"/>
    <w:rsid w:val="00D330EC"/>
    <w:rsid w:val="00D47A6F"/>
    <w:rsid w:val="00D567F6"/>
    <w:rsid w:val="00D72014"/>
    <w:rsid w:val="00D912AD"/>
    <w:rsid w:val="00D942BC"/>
    <w:rsid w:val="00DA13B1"/>
    <w:rsid w:val="00DA1CAA"/>
    <w:rsid w:val="00DB65B1"/>
    <w:rsid w:val="00DC279C"/>
    <w:rsid w:val="00DD0334"/>
    <w:rsid w:val="00DD3141"/>
    <w:rsid w:val="00DD3B29"/>
    <w:rsid w:val="00DD4CDF"/>
    <w:rsid w:val="00DD6336"/>
    <w:rsid w:val="00DD7714"/>
    <w:rsid w:val="00DF01CE"/>
    <w:rsid w:val="00E017F1"/>
    <w:rsid w:val="00E16F33"/>
    <w:rsid w:val="00E20FE3"/>
    <w:rsid w:val="00E4486C"/>
    <w:rsid w:val="00E56835"/>
    <w:rsid w:val="00E61D19"/>
    <w:rsid w:val="00E83804"/>
    <w:rsid w:val="00E85670"/>
    <w:rsid w:val="00EC0E18"/>
    <w:rsid w:val="00EC42BD"/>
    <w:rsid w:val="00ED5A4E"/>
    <w:rsid w:val="00ED7C73"/>
    <w:rsid w:val="00EF2550"/>
    <w:rsid w:val="00F37630"/>
    <w:rsid w:val="00F51A6E"/>
    <w:rsid w:val="00F56B2C"/>
    <w:rsid w:val="00F64F27"/>
    <w:rsid w:val="00F806BB"/>
    <w:rsid w:val="00FA2135"/>
    <w:rsid w:val="00FB6A77"/>
    <w:rsid w:val="00FB7733"/>
    <w:rsid w:val="00FC4755"/>
    <w:rsid w:val="00FD1DEC"/>
    <w:rsid w:val="00FE2703"/>
    <w:rsid w:val="00FF1217"/>
    <w:rsid w:val="00FF5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150"/>
  <w15:docId w15:val="{9CD1492A-F2C9-439D-B491-9D6D10E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5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342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D1DE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352082"/>
    <w:rPr>
      <w:sz w:val="16"/>
      <w:szCs w:val="16"/>
    </w:rPr>
  </w:style>
  <w:style w:type="paragraph" w:styleId="CommentText">
    <w:name w:val="annotation text"/>
    <w:basedOn w:val="Normal"/>
    <w:link w:val="CommentTextChar"/>
    <w:uiPriority w:val="99"/>
    <w:semiHidden/>
    <w:unhideWhenUsed/>
    <w:rsid w:val="00352082"/>
    <w:pPr>
      <w:spacing w:line="240" w:lineRule="auto"/>
    </w:pPr>
    <w:rPr>
      <w:sz w:val="20"/>
      <w:szCs w:val="20"/>
    </w:rPr>
  </w:style>
  <w:style w:type="character" w:customStyle="1" w:styleId="CommentTextChar">
    <w:name w:val="Comment Text Char"/>
    <w:basedOn w:val="DefaultParagraphFont"/>
    <w:link w:val="CommentText"/>
    <w:uiPriority w:val="99"/>
    <w:semiHidden/>
    <w:rsid w:val="00352082"/>
    <w:rPr>
      <w:sz w:val="20"/>
      <w:szCs w:val="20"/>
    </w:rPr>
  </w:style>
  <w:style w:type="paragraph" w:styleId="CommentSubject">
    <w:name w:val="annotation subject"/>
    <w:basedOn w:val="CommentText"/>
    <w:next w:val="CommentText"/>
    <w:link w:val="CommentSubjectChar"/>
    <w:uiPriority w:val="99"/>
    <w:semiHidden/>
    <w:unhideWhenUsed/>
    <w:rsid w:val="00352082"/>
    <w:rPr>
      <w:b/>
      <w:bCs/>
    </w:rPr>
  </w:style>
  <w:style w:type="character" w:customStyle="1" w:styleId="CommentSubjectChar">
    <w:name w:val="Comment Subject Char"/>
    <w:basedOn w:val="CommentTextChar"/>
    <w:link w:val="CommentSubject"/>
    <w:uiPriority w:val="99"/>
    <w:semiHidden/>
    <w:rsid w:val="00352082"/>
    <w:rPr>
      <w:b/>
      <w:bCs/>
      <w:sz w:val="20"/>
      <w:szCs w:val="20"/>
    </w:rPr>
  </w:style>
  <w:style w:type="paragraph" w:styleId="BalloonText">
    <w:name w:val="Balloon Text"/>
    <w:basedOn w:val="Normal"/>
    <w:link w:val="BalloonTextChar"/>
    <w:uiPriority w:val="99"/>
    <w:semiHidden/>
    <w:unhideWhenUsed/>
    <w:rsid w:val="003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82"/>
    <w:rPr>
      <w:rFonts w:ascii="Segoe UI" w:hAnsi="Segoe UI" w:cs="Segoe UI"/>
      <w:sz w:val="18"/>
      <w:szCs w:val="18"/>
    </w:rPr>
  </w:style>
  <w:style w:type="paragraph" w:styleId="Header">
    <w:name w:val="header"/>
    <w:basedOn w:val="Normal"/>
    <w:link w:val="HeaderChar"/>
    <w:unhideWhenUsed/>
    <w:rsid w:val="009A2298"/>
    <w:pPr>
      <w:tabs>
        <w:tab w:val="center" w:pos="4153"/>
        <w:tab w:val="right" w:pos="8306"/>
      </w:tabs>
      <w:spacing w:after="0" w:line="240" w:lineRule="auto"/>
    </w:pPr>
  </w:style>
  <w:style w:type="character" w:customStyle="1" w:styleId="HeaderChar">
    <w:name w:val="Header Char"/>
    <w:basedOn w:val="DefaultParagraphFont"/>
    <w:link w:val="Header"/>
    <w:rsid w:val="009A2298"/>
  </w:style>
  <w:style w:type="paragraph" w:styleId="Footer">
    <w:name w:val="footer"/>
    <w:basedOn w:val="Normal"/>
    <w:link w:val="FooterChar"/>
    <w:uiPriority w:val="99"/>
    <w:unhideWhenUsed/>
    <w:rsid w:val="009A2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298"/>
  </w:style>
  <w:style w:type="paragraph" w:styleId="ListParagraph">
    <w:name w:val="List Paragraph"/>
    <w:aliases w:val="2,Strip,H&amp;P List Paragraph,Saraksta rindkopa1,Normal bullet 2,Bullet list"/>
    <w:basedOn w:val="Normal"/>
    <w:link w:val="ListParagraphChar"/>
    <w:qFormat/>
    <w:rsid w:val="009E5FA9"/>
    <w:pPr>
      <w:ind w:left="720"/>
      <w:contextualSpacing/>
    </w:pPr>
  </w:style>
  <w:style w:type="table" w:styleId="TableGrid">
    <w:name w:val="Table Grid"/>
    <w:basedOn w:val="TableNormal"/>
    <w:uiPriority w:val="39"/>
    <w:rsid w:val="00F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3D9"/>
    <w:pPr>
      <w:spacing w:after="0" w:line="240" w:lineRule="auto"/>
    </w:pPr>
  </w:style>
  <w:style w:type="paragraph" w:styleId="BodyText">
    <w:name w:val="Body Text"/>
    <w:basedOn w:val="Normal"/>
    <w:link w:val="BodyTextChar"/>
    <w:rsid w:val="0010769C"/>
    <w:pPr>
      <w:spacing w:after="0" w:line="240" w:lineRule="auto"/>
      <w:jc w:val="both"/>
    </w:pPr>
    <w:rPr>
      <w:rFonts w:ascii="Times New Roman" w:eastAsia="MS Mincho" w:hAnsi="Times New Roman" w:cs="Times New Roman"/>
      <w:sz w:val="26"/>
      <w:szCs w:val="20"/>
      <w:lang w:eastAsia="lv-LV"/>
    </w:rPr>
  </w:style>
  <w:style w:type="character" w:customStyle="1" w:styleId="BodyTextChar">
    <w:name w:val="Body Text Char"/>
    <w:basedOn w:val="DefaultParagraphFont"/>
    <w:link w:val="BodyText"/>
    <w:rsid w:val="0010769C"/>
    <w:rPr>
      <w:rFonts w:ascii="Times New Roman" w:eastAsia="MS Mincho" w:hAnsi="Times New Roman" w:cs="Times New Roman"/>
      <w:sz w:val="26"/>
      <w:szCs w:val="20"/>
      <w:lang w:eastAsia="lv-LV"/>
    </w:rPr>
  </w:style>
  <w:style w:type="paragraph" w:styleId="NoSpacing">
    <w:name w:val="No Spacing"/>
    <w:uiPriority w:val="1"/>
    <w:qFormat/>
    <w:rsid w:val="006C3F43"/>
    <w:pPr>
      <w:spacing w:after="0" w:line="240" w:lineRule="auto"/>
    </w:pPr>
    <w:rPr>
      <w:rFonts w:ascii="Calibri" w:eastAsia="ヒラギノ角ゴ Pro W3" w:hAnsi="Calibri" w:cs="Times New Roman"/>
      <w:color w:val="000000"/>
      <w:szCs w:val="24"/>
    </w:rPr>
  </w:style>
  <w:style w:type="character" w:customStyle="1" w:styleId="Heading1Char">
    <w:name w:val="Heading 1 Char"/>
    <w:basedOn w:val="DefaultParagraphFont"/>
    <w:link w:val="Heading1"/>
    <w:uiPriority w:val="9"/>
    <w:rsid w:val="008F25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3428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3428D"/>
    <w:rPr>
      <w:color w:val="0000FF"/>
      <w:u w:val="single"/>
    </w:rPr>
  </w:style>
  <w:style w:type="paragraph" w:styleId="TOC1">
    <w:name w:val="toc 1"/>
    <w:basedOn w:val="Normal"/>
    <w:next w:val="Normal"/>
    <w:autoRedefine/>
    <w:uiPriority w:val="39"/>
    <w:unhideWhenUsed/>
    <w:rsid w:val="0093428D"/>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93428D"/>
    <w:pPr>
      <w:spacing w:before="240" w:after="0"/>
    </w:pPr>
    <w:rPr>
      <w:b/>
      <w:bCs/>
      <w:sz w:val="20"/>
      <w:szCs w:val="20"/>
    </w:rPr>
  </w:style>
  <w:style w:type="paragraph" w:styleId="NormalWeb">
    <w:name w:val="Normal (Web)"/>
    <w:basedOn w:val="Normal"/>
    <w:uiPriority w:val="99"/>
    <w:semiHidden/>
    <w:unhideWhenUsed/>
    <w:rsid w:val="007451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4074E5"/>
    <w:pPr>
      <w:spacing w:after="0" w:line="240" w:lineRule="auto"/>
    </w:pPr>
    <w:rPr>
      <w:sz w:val="20"/>
      <w:szCs w:val="20"/>
    </w:rPr>
  </w:style>
  <w:style w:type="character" w:customStyle="1" w:styleId="FootnoteTextChar">
    <w:name w:val="Footnote Text Char"/>
    <w:basedOn w:val="DefaultParagraphFont"/>
    <w:link w:val="FootnoteText"/>
    <w:rsid w:val="004074E5"/>
    <w:rPr>
      <w:sz w:val="20"/>
      <w:szCs w:val="20"/>
    </w:rPr>
  </w:style>
  <w:style w:type="character" w:styleId="FootnoteReference">
    <w:name w:val="footnote reference"/>
    <w:basedOn w:val="DefaultParagraphFont"/>
    <w:unhideWhenUsed/>
    <w:rsid w:val="004074E5"/>
    <w:rPr>
      <w:vertAlign w:val="superscript"/>
    </w:rPr>
  </w:style>
  <w:style w:type="paragraph" w:styleId="TOCHeading">
    <w:name w:val="TOC Heading"/>
    <w:basedOn w:val="Heading1"/>
    <w:next w:val="Normal"/>
    <w:uiPriority w:val="39"/>
    <w:unhideWhenUsed/>
    <w:qFormat/>
    <w:rsid w:val="00AD5FDD"/>
    <w:pPr>
      <w:spacing w:line="276" w:lineRule="auto"/>
      <w:outlineLvl w:val="9"/>
    </w:pPr>
    <w:rPr>
      <w:lang w:val="en-US" w:eastAsia="ja-JP"/>
    </w:rPr>
  </w:style>
  <w:style w:type="paragraph" w:styleId="EndnoteText">
    <w:name w:val="endnote text"/>
    <w:basedOn w:val="Normal"/>
    <w:link w:val="EndnoteTextChar"/>
    <w:uiPriority w:val="99"/>
    <w:semiHidden/>
    <w:unhideWhenUsed/>
    <w:rsid w:val="006A5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78C"/>
    <w:rPr>
      <w:sz w:val="20"/>
      <w:szCs w:val="20"/>
    </w:rPr>
  </w:style>
  <w:style w:type="character" w:styleId="EndnoteReference">
    <w:name w:val="endnote reference"/>
    <w:basedOn w:val="DefaultParagraphFont"/>
    <w:uiPriority w:val="99"/>
    <w:semiHidden/>
    <w:unhideWhenUsed/>
    <w:rsid w:val="006A578C"/>
    <w:rPr>
      <w:vertAlign w:val="superscript"/>
    </w:rPr>
  </w:style>
  <w:style w:type="paragraph" w:styleId="TOC3">
    <w:name w:val="toc 3"/>
    <w:basedOn w:val="Normal"/>
    <w:next w:val="Normal"/>
    <w:autoRedefine/>
    <w:uiPriority w:val="39"/>
    <w:unhideWhenUsed/>
    <w:rsid w:val="00754367"/>
    <w:pPr>
      <w:spacing w:after="0"/>
      <w:ind w:left="220"/>
    </w:pPr>
    <w:rPr>
      <w:sz w:val="20"/>
      <w:szCs w:val="20"/>
    </w:rPr>
  </w:style>
  <w:style w:type="paragraph" w:styleId="TOC4">
    <w:name w:val="toc 4"/>
    <w:basedOn w:val="Normal"/>
    <w:next w:val="Normal"/>
    <w:autoRedefine/>
    <w:uiPriority w:val="39"/>
    <w:unhideWhenUsed/>
    <w:rsid w:val="00754367"/>
    <w:pPr>
      <w:spacing w:after="0"/>
      <w:ind w:left="440"/>
    </w:pPr>
    <w:rPr>
      <w:sz w:val="20"/>
      <w:szCs w:val="20"/>
    </w:rPr>
  </w:style>
  <w:style w:type="paragraph" w:styleId="TOC5">
    <w:name w:val="toc 5"/>
    <w:basedOn w:val="Normal"/>
    <w:next w:val="Normal"/>
    <w:autoRedefine/>
    <w:uiPriority w:val="39"/>
    <w:unhideWhenUsed/>
    <w:rsid w:val="00754367"/>
    <w:pPr>
      <w:spacing w:after="0"/>
      <w:ind w:left="660"/>
    </w:pPr>
    <w:rPr>
      <w:sz w:val="20"/>
      <w:szCs w:val="20"/>
    </w:rPr>
  </w:style>
  <w:style w:type="paragraph" w:styleId="TOC6">
    <w:name w:val="toc 6"/>
    <w:basedOn w:val="Normal"/>
    <w:next w:val="Normal"/>
    <w:autoRedefine/>
    <w:uiPriority w:val="39"/>
    <w:unhideWhenUsed/>
    <w:rsid w:val="00754367"/>
    <w:pPr>
      <w:spacing w:after="0"/>
      <w:ind w:left="880"/>
    </w:pPr>
    <w:rPr>
      <w:sz w:val="20"/>
      <w:szCs w:val="20"/>
    </w:rPr>
  </w:style>
  <w:style w:type="paragraph" w:styleId="TOC7">
    <w:name w:val="toc 7"/>
    <w:basedOn w:val="Normal"/>
    <w:next w:val="Normal"/>
    <w:autoRedefine/>
    <w:uiPriority w:val="39"/>
    <w:unhideWhenUsed/>
    <w:rsid w:val="00754367"/>
    <w:pPr>
      <w:spacing w:after="0"/>
      <w:ind w:left="1100"/>
    </w:pPr>
    <w:rPr>
      <w:sz w:val="20"/>
      <w:szCs w:val="20"/>
    </w:rPr>
  </w:style>
  <w:style w:type="paragraph" w:styleId="TOC8">
    <w:name w:val="toc 8"/>
    <w:basedOn w:val="Normal"/>
    <w:next w:val="Normal"/>
    <w:autoRedefine/>
    <w:uiPriority w:val="39"/>
    <w:unhideWhenUsed/>
    <w:rsid w:val="00754367"/>
    <w:pPr>
      <w:spacing w:after="0"/>
      <w:ind w:left="1320"/>
    </w:pPr>
    <w:rPr>
      <w:sz w:val="20"/>
      <w:szCs w:val="20"/>
    </w:rPr>
  </w:style>
  <w:style w:type="paragraph" w:styleId="TOC9">
    <w:name w:val="toc 9"/>
    <w:basedOn w:val="Normal"/>
    <w:next w:val="Normal"/>
    <w:autoRedefine/>
    <w:uiPriority w:val="39"/>
    <w:unhideWhenUsed/>
    <w:rsid w:val="00754367"/>
    <w:pPr>
      <w:spacing w:after="0"/>
      <w:ind w:left="1540"/>
    </w:pPr>
    <w:rPr>
      <w:sz w:val="20"/>
      <w:szCs w:val="20"/>
    </w:rPr>
  </w:style>
  <w:style w:type="character" w:customStyle="1" w:styleId="ListParagraphChar">
    <w:name w:val="List Paragraph Char"/>
    <w:aliases w:val="2 Char,Strip Char,H&amp;P List Paragraph Char,Saraksta rindkopa1 Char,Normal bullet 2 Char,Bullet list Char"/>
    <w:link w:val="ListParagraph"/>
    <w:qFormat/>
    <w:locked/>
    <w:rsid w:val="005E0552"/>
  </w:style>
  <w:style w:type="paragraph" w:customStyle="1" w:styleId="naisf">
    <w:name w:val="naisf"/>
    <w:basedOn w:val="Normal"/>
    <w:rsid w:val="005E0552"/>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customStyle="1" w:styleId="tv213">
    <w:name w:val="tv213"/>
    <w:basedOn w:val="Normal"/>
    <w:rsid w:val="002225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503">
      <w:bodyDiv w:val="1"/>
      <w:marLeft w:val="0"/>
      <w:marRight w:val="0"/>
      <w:marTop w:val="0"/>
      <w:marBottom w:val="0"/>
      <w:divBdr>
        <w:top w:val="none" w:sz="0" w:space="0" w:color="auto"/>
        <w:left w:val="none" w:sz="0" w:space="0" w:color="auto"/>
        <w:bottom w:val="none" w:sz="0" w:space="0" w:color="auto"/>
        <w:right w:val="none" w:sz="0" w:space="0" w:color="auto"/>
      </w:divBdr>
    </w:div>
    <w:div w:id="207382606">
      <w:bodyDiv w:val="1"/>
      <w:marLeft w:val="0"/>
      <w:marRight w:val="0"/>
      <w:marTop w:val="0"/>
      <w:marBottom w:val="0"/>
      <w:divBdr>
        <w:top w:val="none" w:sz="0" w:space="0" w:color="auto"/>
        <w:left w:val="none" w:sz="0" w:space="0" w:color="auto"/>
        <w:bottom w:val="none" w:sz="0" w:space="0" w:color="auto"/>
        <w:right w:val="none" w:sz="0" w:space="0" w:color="auto"/>
      </w:divBdr>
    </w:div>
    <w:div w:id="277494505">
      <w:bodyDiv w:val="1"/>
      <w:marLeft w:val="0"/>
      <w:marRight w:val="0"/>
      <w:marTop w:val="0"/>
      <w:marBottom w:val="0"/>
      <w:divBdr>
        <w:top w:val="none" w:sz="0" w:space="0" w:color="auto"/>
        <w:left w:val="none" w:sz="0" w:space="0" w:color="auto"/>
        <w:bottom w:val="none" w:sz="0" w:space="0" w:color="auto"/>
        <w:right w:val="none" w:sz="0" w:space="0" w:color="auto"/>
      </w:divBdr>
    </w:div>
    <w:div w:id="447700230">
      <w:bodyDiv w:val="1"/>
      <w:marLeft w:val="0"/>
      <w:marRight w:val="0"/>
      <w:marTop w:val="0"/>
      <w:marBottom w:val="0"/>
      <w:divBdr>
        <w:top w:val="none" w:sz="0" w:space="0" w:color="auto"/>
        <w:left w:val="none" w:sz="0" w:space="0" w:color="auto"/>
        <w:bottom w:val="none" w:sz="0" w:space="0" w:color="auto"/>
        <w:right w:val="none" w:sz="0" w:space="0" w:color="auto"/>
      </w:divBdr>
    </w:div>
    <w:div w:id="535310963">
      <w:bodyDiv w:val="1"/>
      <w:marLeft w:val="0"/>
      <w:marRight w:val="0"/>
      <w:marTop w:val="0"/>
      <w:marBottom w:val="0"/>
      <w:divBdr>
        <w:top w:val="none" w:sz="0" w:space="0" w:color="auto"/>
        <w:left w:val="none" w:sz="0" w:space="0" w:color="auto"/>
        <w:bottom w:val="none" w:sz="0" w:space="0" w:color="auto"/>
        <w:right w:val="none" w:sz="0" w:space="0" w:color="auto"/>
      </w:divBdr>
    </w:div>
    <w:div w:id="674308849">
      <w:bodyDiv w:val="1"/>
      <w:marLeft w:val="0"/>
      <w:marRight w:val="0"/>
      <w:marTop w:val="0"/>
      <w:marBottom w:val="0"/>
      <w:divBdr>
        <w:top w:val="none" w:sz="0" w:space="0" w:color="auto"/>
        <w:left w:val="none" w:sz="0" w:space="0" w:color="auto"/>
        <w:bottom w:val="none" w:sz="0" w:space="0" w:color="auto"/>
        <w:right w:val="none" w:sz="0" w:space="0" w:color="auto"/>
      </w:divBdr>
    </w:div>
    <w:div w:id="704982840">
      <w:bodyDiv w:val="1"/>
      <w:marLeft w:val="0"/>
      <w:marRight w:val="0"/>
      <w:marTop w:val="0"/>
      <w:marBottom w:val="0"/>
      <w:divBdr>
        <w:top w:val="none" w:sz="0" w:space="0" w:color="auto"/>
        <w:left w:val="none" w:sz="0" w:space="0" w:color="auto"/>
        <w:bottom w:val="none" w:sz="0" w:space="0" w:color="auto"/>
        <w:right w:val="none" w:sz="0" w:space="0" w:color="auto"/>
      </w:divBdr>
    </w:div>
    <w:div w:id="708577633">
      <w:bodyDiv w:val="1"/>
      <w:marLeft w:val="0"/>
      <w:marRight w:val="0"/>
      <w:marTop w:val="0"/>
      <w:marBottom w:val="0"/>
      <w:divBdr>
        <w:top w:val="none" w:sz="0" w:space="0" w:color="auto"/>
        <w:left w:val="none" w:sz="0" w:space="0" w:color="auto"/>
        <w:bottom w:val="none" w:sz="0" w:space="0" w:color="auto"/>
        <w:right w:val="none" w:sz="0" w:space="0" w:color="auto"/>
      </w:divBdr>
    </w:div>
    <w:div w:id="914243394">
      <w:bodyDiv w:val="1"/>
      <w:marLeft w:val="0"/>
      <w:marRight w:val="0"/>
      <w:marTop w:val="0"/>
      <w:marBottom w:val="0"/>
      <w:divBdr>
        <w:top w:val="none" w:sz="0" w:space="0" w:color="auto"/>
        <w:left w:val="none" w:sz="0" w:space="0" w:color="auto"/>
        <w:bottom w:val="none" w:sz="0" w:space="0" w:color="auto"/>
        <w:right w:val="none" w:sz="0" w:space="0" w:color="auto"/>
      </w:divBdr>
    </w:div>
    <w:div w:id="923369465">
      <w:bodyDiv w:val="1"/>
      <w:marLeft w:val="0"/>
      <w:marRight w:val="0"/>
      <w:marTop w:val="0"/>
      <w:marBottom w:val="0"/>
      <w:divBdr>
        <w:top w:val="none" w:sz="0" w:space="0" w:color="auto"/>
        <w:left w:val="none" w:sz="0" w:space="0" w:color="auto"/>
        <w:bottom w:val="none" w:sz="0" w:space="0" w:color="auto"/>
        <w:right w:val="none" w:sz="0" w:space="0" w:color="auto"/>
      </w:divBdr>
      <w:divsChild>
        <w:div w:id="160898528">
          <w:marLeft w:val="0"/>
          <w:marRight w:val="0"/>
          <w:marTop w:val="0"/>
          <w:marBottom w:val="0"/>
          <w:divBdr>
            <w:top w:val="none" w:sz="0" w:space="0" w:color="auto"/>
            <w:left w:val="none" w:sz="0" w:space="0" w:color="auto"/>
            <w:bottom w:val="none" w:sz="0" w:space="0" w:color="auto"/>
            <w:right w:val="none" w:sz="0" w:space="0" w:color="auto"/>
          </w:divBdr>
          <w:divsChild>
            <w:div w:id="568082160">
              <w:marLeft w:val="0"/>
              <w:marRight w:val="0"/>
              <w:marTop w:val="0"/>
              <w:marBottom w:val="0"/>
              <w:divBdr>
                <w:top w:val="none" w:sz="0" w:space="0" w:color="auto"/>
                <w:left w:val="none" w:sz="0" w:space="0" w:color="auto"/>
                <w:bottom w:val="none" w:sz="0" w:space="0" w:color="auto"/>
                <w:right w:val="none" w:sz="0" w:space="0" w:color="auto"/>
              </w:divBdr>
              <w:divsChild>
                <w:div w:id="2094012792">
                  <w:marLeft w:val="0"/>
                  <w:marRight w:val="0"/>
                  <w:marTop w:val="0"/>
                  <w:marBottom w:val="0"/>
                  <w:divBdr>
                    <w:top w:val="none" w:sz="0" w:space="0" w:color="auto"/>
                    <w:left w:val="none" w:sz="0" w:space="0" w:color="auto"/>
                    <w:bottom w:val="none" w:sz="0" w:space="0" w:color="auto"/>
                    <w:right w:val="none" w:sz="0" w:space="0" w:color="auto"/>
                  </w:divBdr>
                  <w:divsChild>
                    <w:div w:id="1555197666">
                      <w:marLeft w:val="0"/>
                      <w:marRight w:val="0"/>
                      <w:marTop w:val="0"/>
                      <w:marBottom w:val="0"/>
                      <w:divBdr>
                        <w:top w:val="none" w:sz="0" w:space="0" w:color="auto"/>
                        <w:left w:val="none" w:sz="0" w:space="0" w:color="auto"/>
                        <w:bottom w:val="none" w:sz="0" w:space="0" w:color="auto"/>
                        <w:right w:val="none" w:sz="0" w:space="0" w:color="auto"/>
                      </w:divBdr>
                      <w:divsChild>
                        <w:div w:id="1459572136">
                          <w:marLeft w:val="0"/>
                          <w:marRight w:val="0"/>
                          <w:marTop w:val="0"/>
                          <w:marBottom w:val="0"/>
                          <w:divBdr>
                            <w:top w:val="none" w:sz="0" w:space="0" w:color="auto"/>
                            <w:left w:val="none" w:sz="0" w:space="0" w:color="auto"/>
                            <w:bottom w:val="none" w:sz="0" w:space="0" w:color="auto"/>
                            <w:right w:val="none" w:sz="0" w:space="0" w:color="auto"/>
                          </w:divBdr>
                          <w:divsChild>
                            <w:div w:id="1330477901">
                              <w:marLeft w:val="0"/>
                              <w:marRight w:val="0"/>
                              <w:marTop w:val="400"/>
                              <w:marBottom w:val="0"/>
                              <w:divBdr>
                                <w:top w:val="none" w:sz="0" w:space="0" w:color="auto"/>
                                <w:left w:val="none" w:sz="0" w:space="0" w:color="auto"/>
                                <w:bottom w:val="none" w:sz="0" w:space="0" w:color="auto"/>
                                <w:right w:val="none" w:sz="0" w:space="0" w:color="auto"/>
                              </w:divBdr>
                            </w:div>
                            <w:div w:id="1984891029">
                              <w:marLeft w:val="0"/>
                              <w:marRight w:val="0"/>
                              <w:marTop w:val="0"/>
                              <w:marBottom w:val="0"/>
                              <w:divBdr>
                                <w:top w:val="none" w:sz="0" w:space="0" w:color="auto"/>
                                <w:left w:val="none" w:sz="0" w:space="0" w:color="auto"/>
                                <w:bottom w:val="none" w:sz="0" w:space="0" w:color="auto"/>
                                <w:right w:val="none" w:sz="0" w:space="0" w:color="auto"/>
                              </w:divBdr>
                            </w:div>
                            <w:div w:id="20859530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06429">
      <w:bodyDiv w:val="1"/>
      <w:marLeft w:val="0"/>
      <w:marRight w:val="0"/>
      <w:marTop w:val="0"/>
      <w:marBottom w:val="0"/>
      <w:divBdr>
        <w:top w:val="none" w:sz="0" w:space="0" w:color="auto"/>
        <w:left w:val="none" w:sz="0" w:space="0" w:color="auto"/>
        <w:bottom w:val="none" w:sz="0" w:space="0" w:color="auto"/>
        <w:right w:val="none" w:sz="0" w:space="0" w:color="auto"/>
      </w:divBdr>
    </w:div>
    <w:div w:id="942223856">
      <w:bodyDiv w:val="1"/>
      <w:marLeft w:val="0"/>
      <w:marRight w:val="0"/>
      <w:marTop w:val="0"/>
      <w:marBottom w:val="0"/>
      <w:divBdr>
        <w:top w:val="none" w:sz="0" w:space="0" w:color="auto"/>
        <w:left w:val="none" w:sz="0" w:space="0" w:color="auto"/>
        <w:bottom w:val="none" w:sz="0" w:space="0" w:color="auto"/>
        <w:right w:val="none" w:sz="0" w:space="0" w:color="auto"/>
      </w:divBdr>
    </w:div>
    <w:div w:id="981695682">
      <w:bodyDiv w:val="1"/>
      <w:marLeft w:val="0"/>
      <w:marRight w:val="0"/>
      <w:marTop w:val="0"/>
      <w:marBottom w:val="0"/>
      <w:divBdr>
        <w:top w:val="none" w:sz="0" w:space="0" w:color="auto"/>
        <w:left w:val="none" w:sz="0" w:space="0" w:color="auto"/>
        <w:bottom w:val="none" w:sz="0" w:space="0" w:color="auto"/>
        <w:right w:val="none" w:sz="0" w:space="0" w:color="auto"/>
      </w:divBdr>
    </w:div>
    <w:div w:id="1465586154">
      <w:bodyDiv w:val="1"/>
      <w:marLeft w:val="0"/>
      <w:marRight w:val="0"/>
      <w:marTop w:val="0"/>
      <w:marBottom w:val="0"/>
      <w:divBdr>
        <w:top w:val="none" w:sz="0" w:space="0" w:color="auto"/>
        <w:left w:val="none" w:sz="0" w:space="0" w:color="auto"/>
        <w:bottom w:val="none" w:sz="0" w:space="0" w:color="auto"/>
        <w:right w:val="none" w:sz="0" w:space="0" w:color="auto"/>
      </w:divBdr>
    </w:div>
    <w:div w:id="1532455181">
      <w:bodyDiv w:val="1"/>
      <w:marLeft w:val="0"/>
      <w:marRight w:val="0"/>
      <w:marTop w:val="0"/>
      <w:marBottom w:val="0"/>
      <w:divBdr>
        <w:top w:val="none" w:sz="0" w:space="0" w:color="auto"/>
        <w:left w:val="none" w:sz="0" w:space="0" w:color="auto"/>
        <w:bottom w:val="none" w:sz="0" w:space="0" w:color="auto"/>
        <w:right w:val="none" w:sz="0" w:space="0" w:color="auto"/>
      </w:divBdr>
    </w:div>
    <w:div w:id="1538394471">
      <w:bodyDiv w:val="1"/>
      <w:marLeft w:val="0"/>
      <w:marRight w:val="0"/>
      <w:marTop w:val="0"/>
      <w:marBottom w:val="0"/>
      <w:divBdr>
        <w:top w:val="none" w:sz="0" w:space="0" w:color="auto"/>
        <w:left w:val="none" w:sz="0" w:space="0" w:color="auto"/>
        <w:bottom w:val="none" w:sz="0" w:space="0" w:color="auto"/>
        <w:right w:val="none" w:sz="0" w:space="0" w:color="auto"/>
      </w:divBdr>
    </w:div>
    <w:div w:id="1547176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0114">
          <w:marLeft w:val="0"/>
          <w:marRight w:val="0"/>
          <w:marTop w:val="0"/>
          <w:marBottom w:val="0"/>
          <w:divBdr>
            <w:top w:val="none" w:sz="0" w:space="0" w:color="auto"/>
            <w:left w:val="none" w:sz="0" w:space="0" w:color="auto"/>
            <w:bottom w:val="none" w:sz="0" w:space="0" w:color="auto"/>
            <w:right w:val="none" w:sz="0" w:space="0" w:color="auto"/>
          </w:divBdr>
          <w:divsChild>
            <w:div w:id="1122924958">
              <w:marLeft w:val="0"/>
              <w:marRight w:val="0"/>
              <w:marTop w:val="0"/>
              <w:marBottom w:val="0"/>
              <w:divBdr>
                <w:top w:val="none" w:sz="0" w:space="0" w:color="auto"/>
                <w:left w:val="none" w:sz="0" w:space="0" w:color="auto"/>
                <w:bottom w:val="none" w:sz="0" w:space="0" w:color="auto"/>
                <w:right w:val="none" w:sz="0" w:space="0" w:color="auto"/>
              </w:divBdr>
              <w:divsChild>
                <w:div w:id="2026011351">
                  <w:marLeft w:val="0"/>
                  <w:marRight w:val="0"/>
                  <w:marTop w:val="0"/>
                  <w:marBottom w:val="0"/>
                  <w:divBdr>
                    <w:top w:val="none" w:sz="0" w:space="0" w:color="auto"/>
                    <w:left w:val="none" w:sz="0" w:space="0" w:color="auto"/>
                    <w:bottom w:val="none" w:sz="0" w:space="0" w:color="auto"/>
                    <w:right w:val="none" w:sz="0" w:space="0" w:color="auto"/>
                  </w:divBdr>
                  <w:divsChild>
                    <w:div w:id="443811940">
                      <w:marLeft w:val="0"/>
                      <w:marRight w:val="0"/>
                      <w:marTop w:val="0"/>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sChild>
                            <w:div w:id="964115729">
                              <w:marLeft w:val="0"/>
                              <w:marRight w:val="0"/>
                              <w:marTop w:val="400"/>
                              <w:marBottom w:val="0"/>
                              <w:divBdr>
                                <w:top w:val="none" w:sz="0" w:space="0" w:color="auto"/>
                                <w:left w:val="none" w:sz="0" w:space="0" w:color="auto"/>
                                <w:bottom w:val="none" w:sz="0" w:space="0" w:color="auto"/>
                                <w:right w:val="none" w:sz="0" w:space="0" w:color="auto"/>
                              </w:divBdr>
                            </w:div>
                            <w:div w:id="1034699001">
                              <w:marLeft w:val="0"/>
                              <w:marRight w:val="0"/>
                              <w:marTop w:val="240"/>
                              <w:marBottom w:val="0"/>
                              <w:divBdr>
                                <w:top w:val="none" w:sz="0" w:space="0" w:color="auto"/>
                                <w:left w:val="none" w:sz="0" w:space="0" w:color="auto"/>
                                <w:bottom w:val="none" w:sz="0" w:space="0" w:color="auto"/>
                                <w:right w:val="none" w:sz="0" w:space="0" w:color="auto"/>
                              </w:divBdr>
                            </w:div>
                            <w:div w:id="142399443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09895976">
      <w:bodyDiv w:val="1"/>
      <w:marLeft w:val="0"/>
      <w:marRight w:val="0"/>
      <w:marTop w:val="0"/>
      <w:marBottom w:val="0"/>
      <w:divBdr>
        <w:top w:val="none" w:sz="0" w:space="0" w:color="auto"/>
        <w:left w:val="none" w:sz="0" w:space="0" w:color="auto"/>
        <w:bottom w:val="none" w:sz="0" w:space="0" w:color="auto"/>
        <w:right w:val="none" w:sz="0" w:space="0" w:color="auto"/>
      </w:divBdr>
      <w:divsChild>
        <w:div w:id="1763868061">
          <w:marLeft w:val="0"/>
          <w:marRight w:val="0"/>
          <w:marTop w:val="0"/>
          <w:marBottom w:val="0"/>
          <w:divBdr>
            <w:top w:val="none" w:sz="0" w:space="0" w:color="auto"/>
            <w:left w:val="none" w:sz="0" w:space="0" w:color="auto"/>
            <w:bottom w:val="none" w:sz="0" w:space="0" w:color="auto"/>
            <w:right w:val="none" w:sz="0" w:space="0" w:color="auto"/>
          </w:divBdr>
        </w:div>
        <w:div w:id="570583076">
          <w:marLeft w:val="0"/>
          <w:marRight w:val="0"/>
          <w:marTop w:val="0"/>
          <w:marBottom w:val="0"/>
          <w:divBdr>
            <w:top w:val="none" w:sz="0" w:space="0" w:color="auto"/>
            <w:left w:val="none" w:sz="0" w:space="0" w:color="auto"/>
            <w:bottom w:val="none" w:sz="0" w:space="0" w:color="auto"/>
            <w:right w:val="none" w:sz="0" w:space="0" w:color="auto"/>
          </w:divBdr>
        </w:div>
      </w:divsChild>
    </w:div>
    <w:div w:id="1633099970">
      <w:bodyDiv w:val="1"/>
      <w:marLeft w:val="0"/>
      <w:marRight w:val="0"/>
      <w:marTop w:val="0"/>
      <w:marBottom w:val="0"/>
      <w:divBdr>
        <w:top w:val="none" w:sz="0" w:space="0" w:color="auto"/>
        <w:left w:val="none" w:sz="0" w:space="0" w:color="auto"/>
        <w:bottom w:val="none" w:sz="0" w:space="0" w:color="auto"/>
        <w:right w:val="none" w:sz="0" w:space="0" w:color="auto"/>
      </w:divBdr>
    </w:div>
    <w:div w:id="1682470749">
      <w:bodyDiv w:val="1"/>
      <w:marLeft w:val="0"/>
      <w:marRight w:val="0"/>
      <w:marTop w:val="0"/>
      <w:marBottom w:val="0"/>
      <w:divBdr>
        <w:top w:val="none" w:sz="0" w:space="0" w:color="auto"/>
        <w:left w:val="none" w:sz="0" w:space="0" w:color="auto"/>
        <w:bottom w:val="none" w:sz="0" w:space="0" w:color="auto"/>
        <w:right w:val="none" w:sz="0" w:space="0" w:color="auto"/>
      </w:divBdr>
    </w:div>
    <w:div w:id="1766655162">
      <w:bodyDiv w:val="1"/>
      <w:marLeft w:val="0"/>
      <w:marRight w:val="0"/>
      <w:marTop w:val="0"/>
      <w:marBottom w:val="0"/>
      <w:divBdr>
        <w:top w:val="none" w:sz="0" w:space="0" w:color="auto"/>
        <w:left w:val="none" w:sz="0" w:space="0" w:color="auto"/>
        <w:bottom w:val="none" w:sz="0" w:space="0" w:color="auto"/>
        <w:right w:val="none" w:sz="0" w:space="0" w:color="auto"/>
      </w:divBdr>
    </w:div>
    <w:div w:id="2072077814">
      <w:bodyDiv w:val="1"/>
      <w:marLeft w:val="0"/>
      <w:marRight w:val="0"/>
      <w:marTop w:val="0"/>
      <w:marBottom w:val="0"/>
      <w:divBdr>
        <w:top w:val="none" w:sz="0" w:space="0" w:color="auto"/>
        <w:left w:val="none" w:sz="0" w:space="0" w:color="auto"/>
        <w:bottom w:val="none" w:sz="0" w:space="0" w:color="auto"/>
        <w:right w:val="none" w:sz="0" w:space="0" w:color="auto"/>
      </w:divBdr>
    </w:div>
    <w:div w:id="21021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3717-325F-4F69-A531-F7A5002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10417</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Arta Melngārša</cp:lastModifiedBy>
  <cp:revision>27</cp:revision>
  <cp:lastPrinted>2017-10-31T04:46:00Z</cp:lastPrinted>
  <dcterms:created xsi:type="dcterms:W3CDTF">2017-10-30T19:49:00Z</dcterms:created>
  <dcterms:modified xsi:type="dcterms:W3CDTF">2017-11-16T13:15:00Z</dcterms:modified>
</cp:coreProperties>
</file>