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5CD6039F"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77777777"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03F2B6FD" w:rsidR="0015442C" w:rsidRPr="001C1B46" w:rsidRDefault="0015442C" w:rsidP="0015442C">
      <w:pPr>
        <w:tabs>
          <w:tab w:val="right" w:pos="9781"/>
        </w:tabs>
        <w:jc w:val="both"/>
        <w:rPr>
          <w:spacing w:val="-4"/>
        </w:rPr>
      </w:pPr>
      <w:r w:rsidRPr="001C1B46">
        <w:rPr>
          <w:bCs/>
          <w:color w:val="FF0000"/>
        </w:rPr>
        <w:tab/>
        <w:t>/&lt;dokumenta datums ir tā elektroniskās parakstīšanas datums&gt;</w:t>
      </w:r>
    </w:p>
    <w:p w14:paraId="633CE7F2" w14:textId="77777777" w:rsidR="00606FCF" w:rsidRPr="001C1B46" w:rsidRDefault="00606FCF" w:rsidP="00606FCF">
      <w:pPr>
        <w:ind w:firstLine="720"/>
        <w:jc w:val="both"/>
        <w:rPr>
          <w:bCs/>
        </w:rPr>
      </w:pPr>
    </w:p>
    <w:p w14:paraId="329B0981"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w:t>
      </w:r>
      <w:proofErr w:type="spellStart"/>
      <w:r w:rsidRPr="001C1B46">
        <w:t>Krūmiņas</w:t>
      </w:r>
      <w:proofErr w:type="spellEnd"/>
      <w:r w:rsidRPr="001C1B46">
        <w:t xml:space="preserve">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729030A7"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 pašvaldības vai 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773D45" w:rsidRPr="001C1B46">
        <w:rPr>
          <w:i/>
          <w:color w:val="FF0000"/>
        </w:rPr>
        <w:t>likuma “Par pašvaldībām”</w:t>
      </w:r>
      <w:r w:rsidR="00A044E0" w:rsidRPr="001C1B46">
        <w:rPr>
          <w:i/>
          <w:color w:val="FF0000"/>
        </w:rPr>
        <w:t>/</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10757D">
        <w:t>Kohēzijas fonda</w:t>
      </w:r>
      <w:r w:rsidR="00773D45" w:rsidRPr="0010757D">
        <w:t xml:space="preserve"> </w:t>
      </w:r>
      <w:r w:rsidR="00773D45" w:rsidRPr="001C1B46">
        <w:t>(turpmāk —</w:t>
      </w:r>
      <w:r w:rsidR="00773D45" w:rsidRPr="0010757D">
        <w:t>KF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1503D4F8" w14:textId="77777777" w:rsidR="0010757D" w:rsidRPr="001C1B46" w:rsidRDefault="0010757D" w:rsidP="0010757D">
      <w:pPr>
        <w:ind w:firstLine="720"/>
        <w:jc w:val="both"/>
        <w:rPr>
          <w:color w:val="FF0000"/>
        </w:rPr>
      </w:pPr>
      <w:r w:rsidRPr="008454C3">
        <w:t xml:space="preserve">pamatojoties uz Ministru kabineta (turpmāk — MK) </w:t>
      </w:r>
      <w:r w:rsidRPr="00527F4A">
        <w:t>2016. </w:t>
      </w:r>
      <w:r w:rsidRPr="008454C3">
        <w:t>gada</w:t>
      </w:r>
      <w:r w:rsidRPr="00527F4A">
        <w:t xml:space="preserve"> 30.augusta</w:t>
      </w:r>
      <w:r w:rsidRPr="008454C3">
        <w:t xml:space="preserve"> noteikumiem Nr. </w:t>
      </w:r>
      <w:r w:rsidRPr="00527F4A">
        <w:t>588</w:t>
      </w:r>
      <w:r w:rsidRPr="008454C3">
        <w:t xml:space="preserve"> “</w:t>
      </w:r>
      <w:r w:rsidRPr="00527F4A">
        <w:t>Darbības programmas "Izaugsme un nodarbinātība" 5.2.1. specifiskā atbalsta mērķa "Veicināt dažāda veida atkritumu atkārtotu izmantošanu, pārstrādi un reģenerāciju" 5.2.1.2. pasākuma "Atkritumu pārstrādes veicināšana" īstenošanas noteikumi”</w:t>
      </w:r>
      <w:r w:rsidRPr="008454C3">
        <w:t xml:space="preserve"> </w:t>
      </w:r>
      <w:r>
        <w:t>(turpmāk –</w:t>
      </w:r>
      <w:r w:rsidRPr="001C1B46">
        <w:t xml:space="preserve"> MK noteikumi), ES un Latvijas Republikas normatīvajiem aktiem par </w:t>
      </w:r>
      <w:r w:rsidRPr="00167216">
        <w:t xml:space="preserve">ES struktūrfondu un Kohēzijas fonda vadību </w:t>
      </w:r>
      <w:r w:rsidRPr="001C1B46">
        <w:t xml:space="preserve">un </w:t>
      </w:r>
      <w:r w:rsidRPr="00AF0E69">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1C1B46">
        <w:rPr>
          <w:color w:val="FF0000"/>
        </w:rPr>
        <w:t>&gt;</w:t>
      </w:r>
    </w:p>
    <w:p w14:paraId="4F0DF0B4" w14:textId="77777777" w:rsidR="0010757D" w:rsidRPr="001C1B46" w:rsidRDefault="0010757D" w:rsidP="0010757D">
      <w:pPr>
        <w:jc w:val="both"/>
        <w:rPr>
          <w:color w:val="FF0000"/>
        </w:rPr>
      </w:pPr>
    </w:p>
    <w:p w14:paraId="29BF6306"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42C9CC45" w:rsidR="0056426C" w:rsidRPr="0010757D" w:rsidRDefault="0056426C" w:rsidP="00DC03A8">
      <w:pPr>
        <w:pStyle w:val="ListParagraph"/>
        <w:numPr>
          <w:ilvl w:val="0"/>
          <w:numId w:val="14"/>
        </w:numPr>
        <w:tabs>
          <w:tab w:val="left" w:pos="567"/>
        </w:tabs>
        <w:ind w:left="0" w:firstLine="0"/>
        <w:jc w:val="both"/>
      </w:pPr>
      <w:r w:rsidRPr="001C1B46">
        <w:t>Projekta darbību īstenošanas</w:t>
      </w:r>
      <w:r w:rsidR="00471712" w:rsidRPr="001C1B46">
        <w:t xml:space="preserve"> laiks</w:t>
      </w:r>
      <w:r w:rsidRPr="001C1B46">
        <w:t xml:space="preserve"> </w:t>
      </w:r>
      <w:r w:rsidR="00471712" w:rsidRPr="001C1B46">
        <w:rPr>
          <w:color w:val="FF0000"/>
        </w:rPr>
        <w:t>&lt;pēc Līguma/Vienošanās noslēgšanas&gt;</w:t>
      </w:r>
      <w:r w:rsidR="00471712" w:rsidRPr="001C1B46">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Līguma/Vienošanās</w:t>
      </w:r>
      <w:r w:rsidR="0010757D">
        <w:rPr>
          <w:color w:val="FF0000"/>
        </w:rPr>
        <w:t>&gt;</w:t>
      </w:r>
      <w:r w:rsidR="00A85B18" w:rsidRPr="001C1B46">
        <w:rPr>
          <w:color w:val="FF0000"/>
        </w:rPr>
        <w:t xml:space="preserve"> </w:t>
      </w:r>
      <w:r w:rsidR="00A85B18" w:rsidRPr="0010757D">
        <w:t>spēkā stāšanās dienā</w:t>
      </w:r>
      <w:r w:rsidR="0010757D" w:rsidRPr="0010757D">
        <w:t>.</w:t>
      </w:r>
    </w:p>
    <w:p w14:paraId="40BA0F7D" w14:textId="77777777" w:rsidR="0056426C" w:rsidRPr="001C1B46" w:rsidRDefault="0056426C" w:rsidP="00DC03A8">
      <w:pPr>
        <w:pStyle w:val="ListParagraph"/>
        <w:tabs>
          <w:tab w:val="left" w:pos="284"/>
          <w:tab w:val="left" w:pos="567"/>
        </w:tabs>
        <w:ind w:left="360"/>
        <w:jc w:val="both"/>
      </w:pPr>
    </w:p>
    <w:p w14:paraId="0612AE36" w14:textId="51F8A60B" w:rsidR="0056426C" w:rsidRDefault="00DC03A8" w:rsidP="00DC03A8">
      <w:pPr>
        <w:pStyle w:val="ListParagraph"/>
        <w:numPr>
          <w:ilvl w:val="0"/>
          <w:numId w:val="14"/>
        </w:numPr>
        <w:tabs>
          <w:tab w:val="left" w:pos="567"/>
        </w:tabs>
        <w:ind w:left="0" w:firstLine="0"/>
        <w:jc w:val="both"/>
      </w:pPr>
      <w:r w:rsidRPr="00DC03A8">
        <w:rPr>
          <w:color w:val="FF0000"/>
        </w:rPr>
        <w:t>&lt;</w:t>
      </w:r>
      <w:r w:rsidR="0056426C" w:rsidRPr="00DC03A8">
        <w:rPr>
          <w:color w:val="FF0000"/>
        </w:rPr>
        <w:t xml:space="preserve">Projekta izdevumi ir attiecināmi no </w:t>
      </w:r>
      <w:r w:rsidR="0010757D" w:rsidRPr="00DC03A8">
        <w:rPr>
          <w:color w:val="FF0000"/>
        </w:rPr>
        <w:t>dienas, kad projekta iesniegums iesniegts Sadarbības iestādē</w:t>
      </w:r>
      <w:r w:rsidRPr="00DC03A8">
        <w:rPr>
          <w:color w:val="FF0000"/>
        </w:rPr>
        <w:t>&gt;</w:t>
      </w:r>
      <w:r w:rsidR="0010757D" w:rsidRPr="00DC03A8">
        <w:rPr>
          <w:color w:val="FF0000"/>
        </w:rPr>
        <w:t>.</w:t>
      </w:r>
      <w:r w:rsidRPr="00DC03A8">
        <w:rPr>
          <w:color w:val="FF0000"/>
        </w:rPr>
        <w:t xml:space="preserve"> &lt;Projekta izdevumi ir attiecināmi no 2017. gada 1. februāra</w:t>
      </w:r>
      <w:r>
        <w:rPr>
          <w:color w:val="FF0000"/>
        </w:rPr>
        <w:t>, j</w:t>
      </w:r>
      <w:r w:rsidRPr="00DC03A8">
        <w:rPr>
          <w:color w:val="FF0000"/>
        </w:rPr>
        <w:t>a projekta iesniedzējs ir sadzīves atkritumu apglabāšanas sabiedriskā pakalpojuma sniedzējs&gt;</w:t>
      </w:r>
      <w:r w:rsidRPr="00DC03A8">
        <w:t>.</w:t>
      </w:r>
    </w:p>
    <w:p w14:paraId="53D05315" w14:textId="77777777" w:rsidR="00DC03A8" w:rsidRDefault="00DC03A8" w:rsidP="00DC03A8">
      <w:pPr>
        <w:pStyle w:val="ListParagraph"/>
        <w:tabs>
          <w:tab w:val="left" w:pos="567"/>
        </w:tabs>
        <w:ind w:left="0"/>
      </w:pPr>
    </w:p>
    <w:p w14:paraId="15B1F6D5" w14:textId="77777777" w:rsidR="00CD1A11" w:rsidRPr="001C1B46" w:rsidRDefault="00560D02" w:rsidP="00DC03A8">
      <w:pPr>
        <w:pStyle w:val="ListParagraph"/>
        <w:numPr>
          <w:ilvl w:val="0"/>
          <w:numId w:val="14"/>
        </w:numPr>
        <w:tabs>
          <w:tab w:val="left" w:pos="567"/>
        </w:tabs>
        <w:ind w:left="0" w:firstLine="0"/>
        <w:jc w:val="both"/>
      </w:pPr>
      <w:r w:rsidRPr="001C1B46">
        <w:t xml:space="preserve">Projekts tiek īstenots saskaņā ar </w:t>
      </w:r>
      <w:r w:rsidR="00072633" w:rsidRPr="001C1B46">
        <w:rPr>
          <w:color w:val="FF0000"/>
        </w:rPr>
        <w:t>&lt;Līguma</w:t>
      </w:r>
      <w:r w:rsidR="00D67587" w:rsidRPr="001C1B46">
        <w:rPr>
          <w:color w:val="FF0000"/>
        </w:rPr>
        <w:t xml:space="preserve"> un tā</w:t>
      </w:r>
      <w:r w:rsidR="00072633" w:rsidRPr="001C1B46">
        <w:rPr>
          <w:color w:val="FF0000"/>
        </w:rPr>
        <w:t>/Vienošanās</w:t>
      </w:r>
      <w:r w:rsidR="00EE5216" w:rsidRPr="001C1B46">
        <w:rPr>
          <w:color w:val="FF0000"/>
        </w:rPr>
        <w:t xml:space="preserve"> un tās</w:t>
      </w:r>
      <w:r w:rsidR="00072633" w:rsidRPr="001C1B46">
        <w:rPr>
          <w:color w:val="FF0000"/>
        </w:rPr>
        <w:t>&gt;</w:t>
      </w:r>
      <w:r w:rsidRPr="001C1B46">
        <w:rPr>
          <w:color w:val="FF0000"/>
        </w:rPr>
        <w:t xml:space="preserve"> </w:t>
      </w:r>
      <w:r w:rsidRPr="001C1B46">
        <w:t>pielikumu noteikumiem.</w:t>
      </w:r>
    </w:p>
    <w:p w14:paraId="6756F91B" w14:textId="77777777" w:rsidR="00CD1A11" w:rsidRPr="001C1B46" w:rsidRDefault="00CD1A11" w:rsidP="00DC03A8">
      <w:pPr>
        <w:pStyle w:val="ListParagraph"/>
        <w:tabs>
          <w:tab w:val="left" w:pos="567"/>
        </w:tabs>
      </w:pPr>
    </w:p>
    <w:p w14:paraId="0E9F75B3" w14:textId="77777777" w:rsidR="00CD1A11" w:rsidRPr="001C1B46" w:rsidRDefault="00451CD5" w:rsidP="00DC03A8">
      <w:pPr>
        <w:pStyle w:val="ListParagraph"/>
        <w:widowControl w:val="0"/>
        <w:numPr>
          <w:ilvl w:val="0"/>
          <w:numId w:val="16"/>
        </w:numPr>
        <w:tabs>
          <w:tab w:val="left" w:pos="567"/>
        </w:tabs>
        <w:autoSpaceDE w:val="0"/>
        <w:autoSpaceDN w:val="0"/>
        <w:adjustRightInd w:val="0"/>
        <w:ind w:left="0" w:firstLine="0"/>
        <w:jc w:val="both"/>
      </w:pPr>
      <w:r w:rsidRPr="001C1B46">
        <w:t>Puses, parakstot</w:t>
      </w:r>
      <w:r w:rsidRPr="001C1B46">
        <w:rPr>
          <w:color w:val="FF0000"/>
        </w:rPr>
        <w:t xml:space="preserve"> &lt;Līgumu/</w:t>
      </w:r>
      <w:r w:rsidR="00CD1A11" w:rsidRPr="001C1B46">
        <w:rPr>
          <w:color w:val="FF0000"/>
        </w:rPr>
        <w:t>Vienošanos&gt;</w:t>
      </w:r>
      <w:r w:rsidR="00CD1A11" w:rsidRPr="001C1B46">
        <w:t xml:space="preserve">, apliecina, ka nav apstākļu, kas aizliegtu Pusēm noslēgt šo </w:t>
      </w:r>
      <w:r w:rsidR="00CD1A11" w:rsidRPr="001C1B46">
        <w:rPr>
          <w:color w:val="FF0000"/>
        </w:rPr>
        <w:t>&lt;Līgumu/Vienošanos&gt;.</w:t>
      </w:r>
    </w:p>
    <w:p w14:paraId="1673154B" w14:textId="77777777" w:rsidR="00CD1A11" w:rsidRPr="001C1B46" w:rsidRDefault="00CD1A11" w:rsidP="00DC03A8">
      <w:pPr>
        <w:pStyle w:val="ListParagraph"/>
        <w:widowControl w:val="0"/>
        <w:tabs>
          <w:tab w:val="left" w:pos="567"/>
        </w:tabs>
        <w:autoSpaceDE w:val="0"/>
        <w:autoSpaceDN w:val="0"/>
        <w:adjustRightInd w:val="0"/>
        <w:ind w:left="0"/>
        <w:jc w:val="both"/>
      </w:pPr>
    </w:p>
    <w:p w14:paraId="580499BD" w14:textId="4040F458" w:rsidR="00B34247" w:rsidRPr="001C1B46" w:rsidRDefault="00B34247" w:rsidP="00DC03A8">
      <w:pPr>
        <w:pStyle w:val="ListParagraph"/>
        <w:widowControl w:val="0"/>
        <w:numPr>
          <w:ilvl w:val="0"/>
          <w:numId w:val="16"/>
        </w:numPr>
        <w:tabs>
          <w:tab w:val="left" w:pos="567"/>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317D61">
        <w:rPr>
          <w:spacing w:val="-3"/>
        </w:rPr>
        <w:lastRenderedPageBreak/>
        <w:t>Atbalsta summa:</w:t>
      </w:r>
      <w:r w:rsidR="00CC436A" w:rsidRPr="00317D61">
        <w:rPr>
          <w:spacing w:val="-3"/>
        </w:rPr>
        <w:t xml:space="preserve"> </w:t>
      </w:r>
      <w:r w:rsidR="00CC436A" w:rsidRPr="00317D61">
        <w:t>___</w:t>
      </w:r>
      <w:r w:rsidRPr="00317D61">
        <w:t> </w:t>
      </w:r>
      <w:r w:rsidR="00B34247" w:rsidRPr="00317D61">
        <w:t xml:space="preserve">% </w:t>
      </w:r>
      <w:r w:rsidR="00B34247" w:rsidRPr="00317D61">
        <w:rPr>
          <w:spacing w:val="-3"/>
        </w:rPr>
        <w:t>no attiecināmajiem izdevumiem, nepārsniedzot</w:t>
      </w:r>
      <w:r w:rsidR="00B34247" w:rsidRPr="00317D61">
        <w:rPr>
          <w:spacing w:val="4"/>
        </w:rPr>
        <w:t xml:space="preserve"> </w:t>
      </w:r>
      <w:r w:rsidR="00CC436A" w:rsidRPr="00317D61">
        <w:t>____________________</w:t>
      </w:r>
      <w:r w:rsidR="00B34247" w:rsidRPr="00317D61">
        <w:rPr>
          <w:spacing w:val="4"/>
        </w:rPr>
        <w:t xml:space="preserve"> </w:t>
      </w:r>
      <w:r w:rsidR="00CC436A" w:rsidRPr="00317D61">
        <w:rPr>
          <w:spacing w:val="4"/>
        </w:rPr>
        <w:t>EUR</w:t>
      </w:r>
      <w:r w:rsidR="00CC436A" w:rsidRPr="00317D61">
        <w:rPr>
          <w:i/>
          <w:spacing w:val="4"/>
        </w:rPr>
        <w:t xml:space="preserve"> </w:t>
      </w:r>
      <w:r w:rsidR="00B34247" w:rsidRPr="00317D61">
        <w:rPr>
          <w:spacing w:val="4"/>
        </w:rPr>
        <w:t>(</w:t>
      </w:r>
      <w:r w:rsidR="00B34247" w:rsidRPr="001C1B46">
        <w:rPr>
          <w:bCs/>
          <w:color w:val="FF0000"/>
        </w:rPr>
        <w:t>&lt;</w:t>
      </w:r>
      <w:r w:rsidR="00B34247" w:rsidRPr="001C1B46">
        <w:rPr>
          <w:bCs/>
          <w:i/>
          <w:color w:val="FF0000"/>
        </w:rPr>
        <w:t>summa vārdiem</w:t>
      </w:r>
      <w:r w:rsidR="00B34247" w:rsidRPr="00317D61">
        <w:rPr>
          <w:bCs/>
        </w:rPr>
        <w:t>&gt;</w:t>
      </w:r>
      <w:r w:rsidR="00B34247" w:rsidRPr="00317D61">
        <w:rPr>
          <w:spacing w:val="4"/>
        </w:rPr>
        <w:t>)</w:t>
      </w:r>
      <w:r w:rsidR="00B34247" w:rsidRPr="00317D61">
        <w:rPr>
          <w:spacing w:val="-3"/>
        </w:rPr>
        <w:t>,</w:t>
      </w:r>
      <w:r w:rsidR="00B34247" w:rsidRPr="00317D61">
        <w:rPr>
          <w:spacing w:val="4"/>
        </w:rPr>
        <w:t xml:space="preserve"> no tā</w:t>
      </w:r>
      <w:r w:rsidR="006D1522" w:rsidRPr="00317D61">
        <w:rPr>
          <w:spacing w:val="4"/>
        </w:rPr>
        <w:t>s</w:t>
      </w:r>
      <w:r w:rsidR="00B34247" w:rsidRPr="00317D61">
        <w:rPr>
          <w:spacing w:val="4"/>
        </w:rPr>
        <w:t>:</w:t>
      </w:r>
    </w:p>
    <w:p w14:paraId="3E75CE6E" w14:textId="79189CB6"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317D61">
        <w:rPr>
          <w:bCs/>
        </w:rPr>
        <w:t>KF</w:t>
      </w:r>
      <w:r w:rsidR="00B34247" w:rsidRPr="00317D61">
        <w:rPr>
          <w:bCs/>
        </w:rPr>
        <w:t xml:space="preserve"> </w:t>
      </w:r>
      <w:r w:rsidR="00B34247" w:rsidRPr="00317D61">
        <w:t>finansējums</w:t>
      </w:r>
      <w:r w:rsidRPr="00317D61">
        <w:t>:</w:t>
      </w:r>
      <w:r w:rsidR="00B34247" w:rsidRPr="00317D61">
        <w:t xml:space="preserve"> _______% no attiecināmajiem izdevumiem</w:t>
      </w:r>
      <w:r w:rsidR="006D1522" w:rsidRPr="00317D61">
        <w:t>,</w:t>
      </w:r>
      <w:r w:rsidR="00B34247" w:rsidRPr="00317D61">
        <w:t xml:space="preserve"> nepārsniedzot ___________________</w:t>
      </w:r>
      <w:r w:rsidR="00CC436A" w:rsidRPr="00317D61">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14:paraId="0D74E3D8" w14:textId="5CB8B130" w:rsidR="009759D2" w:rsidRPr="001C1B46" w:rsidRDefault="00B34247" w:rsidP="009C46AF">
      <w:pPr>
        <w:pStyle w:val="ListParagraph"/>
        <w:numPr>
          <w:ilvl w:val="1"/>
          <w:numId w:val="16"/>
        </w:numPr>
        <w:tabs>
          <w:tab w:val="left" w:pos="709"/>
        </w:tabs>
        <w:ind w:left="0" w:firstLine="0"/>
        <w:jc w:val="both"/>
        <w:rPr>
          <w:color w:val="FF0000"/>
        </w:rPr>
      </w:pPr>
      <w:r w:rsidRPr="001C1B46">
        <w:rPr>
          <w:bCs/>
          <w:color w:val="FF0000"/>
        </w:rPr>
        <w:t xml:space="preserve">&lt;privātais </w:t>
      </w:r>
      <w:r w:rsidR="0069638C" w:rsidRPr="001C1B46">
        <w:rPr>
          <w:bCs/>
          <w:color w:val="FF0000"/>
        </w:rPr>
        <w:t>&lt;</w:t>
      </w:r>
      <w:r w:rsidRPr="001C1B46">
        <w:rPr>
          <w:bCs/>
          <w:color w:val="FF0000"/>
        </w:rPr>
        <w:t>attiecināmais</w:t>
      </w:r>
      <w:r w:rsidR="0069638C" w:rsidRPr="001C1B46">
        <w:rPr>
          <w:bCs/>
          <w:color w:val="FF0000"/>
        </w:rPr>
        <w:t>&gt;</w:t>
      </w:r>
      <w:r w:rsidRPr="001C1B46">
        <w:rPr>
          <w:bCs/>
          <w:color w:val="FF0000"/>
        </w:rPr>
        <w:t xml:space="preserve"> finansējums</w:t>
      </w:r>
      <w:r w:rsidR="00BC79EA" w:rsidRPr="001C1B46">
        <w:rPr>
          <w:bCs/>
          <w:color w:val="FF0000"/>
        </w:rPr>
        <w:t>:</w:t>
      </w:r>
      <w:r w:rsidRPr="001C1B46">
        <w:rPr>
          <w:bCs/>
          <w:color w:val="FF0000"/>
        </w:rPr>
        <w:t xml:space="preserve"> ___</w:t>
      </w:r>
      <w:r w:rsidR="00BC79EA" w:rsidRPr="001C1B46">
        <w:rPr>
          <w:bCs/>
          <w:color w:val="FF0000"/>
        </w:rPr>
        <w:t> </w:t>
      </w:r>
      <w:r w:rsidRPr="001C1B46">
        <w:rPr>
          <w:bCs/>
          <w:color w:val="FF0000"/>
        </w:rPr>
        <w:t>% no attiecināmajiem izdevumie</w:t>
      </w:r>
      <w:r w:rsidR="00BC79EA"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p>
    <w:p w14:paraId="2BD27D5C" w14:textId="77777777" w:rsidR="00B34247" w:rsidRPr="001C1B46" w:rsidRDefault="00CB0C7D" w:rsidP="00BC79EA">
      <w:pPr>
        <w:pStyle w:val="ListParagraph"/>
        <w:numPr>
          <w:ilvl w:val="0"/>
          <w:numId w:val="16"/>
        </w:numPr>
        <w:tabs>
          <w:tab w:val="left" w:pos="709"/>
        </w:tabs>
        <w:ind w:left="0" w:firstLine="0"/>
        <w:jc w:val="both"/>
      </w:pPr>
      <w:r w:rsidRPr="00317D61">
        <w:t>Projekta k</w:t>
      </w:r>
      <w:r w:rsidR="00B34247" w:rsidRPr="00317D61">
        <w:t>opējie neattiecināmie izdevumi</w:t>
      </w:r>
      <w:r w:rsidR="00BC79EA" w:rsidRPr="00317D61">
        <w:t>:</w:t>
      </w:r>
      <w:r w:rsidR="00B34247" w:rsidRPr="00317D61">
        <w:t>___________</w:t>
      </w:r>
      <w:r w:rsidR="00BC79EA" w:rsidRPr="00317D61">
        <w:t> </w:t>
      </w:r>
      <w:r w:rsidR="00B34247" w:rsidRPr="00317D61">
        <w:rPr>
          <w:b/>
        </w:rPr>
        <w:t>EUR</w:t>
      </w:r>
      <w:r w:rsidR="00B34247" w:rsidRPr="00317D61">
        <w:t xml:space="preserve"> </w:t>
      </w:r>
      <w:r w:rsidR="00B34247" w:rsidRPr="001C1B46">
        <w:rPr>
          <w:color w:val="FF0000"/>
        </w:rPr>
        <w:t>(&lt;</w:t>
      </w:r>
      <w:r w:rsidR="00B34247" w:rsidRPr="001C1B46">
        <w:rPr>
          <w:i/>
          <w:color w:val="FF0000"/>
        </w:rPr>
        <w:t>summa vārdiem</w:t>
      </w:r>
      <w:r w:rsidR="00B34247" w:rsidRPr="001C1B46">
        <w:rPr>
          <w:color w:val="FF0000"/>
        </w:rPr>
        <w:t>&gt;):</w:t>
      </w:r>
    </w:p>
    <w:p w14:paraId="7DBCC652" w14:textId="77777777" w:rsidR="007E3598" w:rsidRPr="001C1B46" w:rsidRDefault="007E3598" w:rsidP="00BC79EA">
      <w:pPr>
        <w:pStyle w:val="ListParagraph"/>
        <w:numPr>
          <w:ilvl w:val="1"/>
          <w:numId w:val="16"/>
        </w:numPr>
        <w:tabs>
          <w:tab w:val="left" w:pos="709"/>
        </w:tabs>
        <w:ind w:left="0" w:firstLine="0"/>
        <w:jc w:val="both"/>
        <w:rPr>
          <w:color w:val="FF0000"/>
        </w:rPr>
      </w:pPr>
      <w:r w:rsidRPr="001C1B46">
        <w:rPr>
          <w:bCs/>
          <w:color w:val="FF0000"/>
        </w:rPr>
        <w:t>&lt;privātais finansējums __________ EUR (&lt;</w:t>
      </w:r>
      <w:r w:rsidRPr="001C1B46">
        <w:rPr>
          <w:bCs/>
          <w:i/>
          <w:color w:val="FF0000"/>
        </w:rPr>
        <w:t>summa vārdiem</w:t>
      </w:r>
      <w:r w:rsidRPr="001C1B46">
        <w:rPr>
          <w:bCs/>
          <w:color w:val="FF0000"/>
        </w:rPr>
        <w:t>&gt;)&gt;.</w:t>
      </w:r>
    </w:p>
    <w:p w14:paraId="620154A5" w14:textId="77777777" w:rsidR="00317D61" w:rsidRPr="00317D61" w:rsidRDefault="009455EB" w:rsidP="00317D61">
      <w:pPr>
        <w:pStyle w:val="ListParagraph"/>
        <w:numPr>
          <w:ilvl w:val="0"/>
          <w:numId w:val="16"/>
        </w:numPr>
        <w:tabs>
          <w:tab w:val="left" w:pos="709"/>
        </w:tabs>
        <w:ind w:left="0" w:firstLine="0"/>
        <w:jc w:val="both"/>
      </w:pPr>
      <w:r w:rsidRPr="00317D61">
        <w:rPr>
          <w:bCs/>
        </w:rPr>
        <w:t xml:space="preserve">Finansējuma saņēmējs </w:t>
      </w:r>
      <w:r w:rsidRPr="00317D61">
        <w:rPr>
          <w:bCs/>
          <w:color w:val="FF0000"/>
        </w:rPr>
        <w:t xml:space="preserve">&lt;Līguma/Vienošanās&gt; </w:t>
      </w:r>
      <w:r w:rsidRPr="00317D61">
        <w:rPr>
          <w:bCs/>
        </w:rPr>
        <w:t>1.</w:t>
      </w:r>
      <w:r w:rsidR="00800E57" w:rsidRPr="00317D61">
        <w:rPr>
          <w:bCs/>
        </w:rPr>
        <w:t> </w:t>
      </w:r>
      <w:r w:rsidRPr="00317D61">
        <w:rPr>
          <w:bCs/>
        </w:rPr>
        <w:t>pielikuma</w:t>
      </w:r>
      <w:r w:rsidR="0031440D" w:rsidRPr="00317D61">
        <w:rPr>
          <w:bCs/>
        </w:rPr>
        <w:t xml:space="preserve"> </w:t>
      </w:r>
      <w:r w:rsidR="0031440D" w:rsidRPr="00317D61">
        <w:rPr>
          <w:bCs/>
        </w:rPr>
        <w:fldChar w:fldCharType="begin"/>
      </w:r>
      <w:r w:rsidR="0031440D" w:rsidRPr="00317D61">
        <w:rPr>
          <w:bCs/>
        </w:rPr>
        <w:instrText xml:space="preserve"> REF _Ref425166624 \w \h </w:instrText>
      </w:r>
      <w:r w:rsidR="00054BE6" w:rsidRPr="00317D61">
        <w:rPr>
          <w:bCs/>
        </w:rPr>
        <w:instrText xml:space="preserve"> \* MERGEFORMAT </w:instrText>
      </w:r>
      <w:r w:rsidR="0031440D" w:rsidRPr="00317D61">
        <w:rPr>
          <w:bCs/>
        </w:rPr>
      </w:r>
      <w:r w:rsidR="0031440D" w:rsidRPr="00317D61">
        <w:rPr>
          <w:bCs/>
        </w:rPr>
        <w:fldChar w:fldCharType="separate"/>
      </w:r>
      <w:r w:rsidR="00173855">
        <w:rPr>
          <w:bCs/>
        </w:rPr>
        <w:t>8</w:t>
      </w:r>
      <w:r w:rsidR="0031440D" w:rsidRPr="00317D61">
        <w:rPr>
          <w:bCs/>
        </w:rPr>
        <w:fldChar w:fldCharType="end"/>
      </w:r>
      <w:r w:rsidR="00800E57" w:rsidRPr="00317D61">
        <w:rPr>
          <w:bCs/>
        </w:rPr>
        <w:t>. </w:t>
      </w:r>
      <w:r w:rsidRPr="00317D61">
        <w:rPr>
          <w:bCs/>
        </w:rPr>
        <w:t xml:space="preserve">sadaļā noteiktajā kārtībā var saņemt avansa maksājumu līdz </w:t>
      </w:r>
      <w:r w:rsidR="00317D61" w:rsidRPr="00317D61">
        <w:rPr>
          <w:bCs/>
        </w:rPr>
        <w:t>35</w:t>
      </w:r>
      <w:r w:rsidRPr="00317D61">
        <w:rPr>
          <w:bCs/>
        </w:rPr>
        <w:t xml:space="preserve">% no </w:t>
      </w:r>
      <w:r w:rsidR="00B801AF" w:rsidRPr="00317D61">
        <w:rPr>
          <w:bCs/>
        </w:rPr>
        <w:t>KF finansējuma</w:t>
      </w:r>
      <w:bookmarkStart w:id="0" w:name="_Ref425164609"/>
    </w:p>
    <w:p w14:paraId="045BEB82" w14:textId="2833287D" w:rsidR="00FC6174" w:rsidRPr="001C1B46" w:rsidRDefault="00317D61" w:rsidP="00317D61">
      <w:pPr>
        <w:pStyle w:val="ListParagraph"/>
        <w:numPr>
          <w:ilvl w:val="0"/>
          <w:numId w:val="16"/>
        </w:numPr>
        <w:tabs>
          <w:tab w:val="left" w:pos="709"/>
        </w:tabs>
        <w:ind w:left="0" w:firstLine="0"/>
        <w:jc w:val="both"/>
      </w:pPr>
      <w:r>
        <w:rPr>
          <w:bCs/>
          <w:color w:val="FF0000"/>
        </w:rPr>
        <w:t>.</w:t>
      </w:r>
      <w:r w:rsidR="00FC6174" w:rsidRPr="00317D61">
        <w:rPr>
          <w:color w:val="FF0000"/>
        </w:rPr>
        <w:t>&lt;Līgum</w:t>
      </w:r>
      <w:r w:rsidR="006D1522" w:rsidRPr="00317D61">
        <w:rPr>
          <w:color w:val="FF0000"/>
        </w:rPr>
        <w:t>s</w:t>
      </w:r>
      <w:r w:rsidR="00192B5D" w:rsidRPr="00317D61">
        <w:rPr>
          <w:color w:val="FF0000"/>
        </w:rPr>
        <w:t xml:space="preserve"> </w:t>
      </w:r>
      <w:r w:rsidR="00800E57" w:rsidRPr="00317D61">
        <w:rPr>
          <w:color w:val="FF0000"/>
        </w:rPr>
        <w:t>sagatavots</w:t>
      </w:r>
      <w:r w:rsidR="0066322B" w:rsidRPr="00317D61">
        <w:rPr>
          <w:color w:val="FF0000"/>
        </w:rPr>
        <w:t>/</w:t>
      </w:r>
      <w:r w:rsidR="00FC6174" w:rsidRPr="00317D61">
        <w:rPr>
          <w:color w:val="FF0000"/>
        </w:rPr>
        <w:t>Vienošanās</w:t>
      </w:r>
      <w:r w:rsidR="00192B5D" w:rsidRPr="00317D61">
        <w:rPr>
          <w:color w:val="FF0000"/>
        </w:rPr>
        <w:t xml:space="preserve"> </w:t>
      </w:r>
      <w:r w:rsidR="00800E57" w:rsidRPr="00317D61">
        <w:rPr>
          <w:color w:val="FF0000"/>
        </w:rPr>
        <w:t>sagatavota</w:t>
      </w:r>
      <w:r w:rsidR="00FC6174" w:rsidRPr="00317D61">
        <w:rPr>
          <w:color w:val="FF0000"/>
        </w:rPr>
        <w:t>&gt;</w:t>
      </w:r>
      <w:r w:rsidR="00FC6174" w:rsidRPr="001C1B46">
        <w:t xml:space="preserve"> uz </w:t>
      </w:r>
      <w:r w:rsidR="00FC6174" w:rsidRPr="00317D61">
        <w:rPr>
          <w:color w:val="FF0000"/>
        </w:rPr>
        <w:t>&lt;</w:t>
      </w:r>
      <w:r w:rsidR="00616CEC" w:rsidRPr="00317D61">
        <w:rPr>
          <w:i/>
          <w:color w:val="FF0000"/>
        </w:rPr>
        <w:t>&lt;</w:t>
      </w:r>
      <w:r w:rsidR="00FC6174" w:rsidRPr="00317D61">
        <w:rPr>
          <w:i/>
          <w:color w:val="FF0000"/>
        </w:rPr>
        <w:t>lap</w:t>
      </w:r>
      <w:r w:rsidR="00800E57" w:rsidRPr="00317D61">
        <w:rPr>
          <w:i/>
          <w:color w:val="FF0000"/>
        </w:rPr>
        <w:t>puš</w:t>
      </w:r>
      <w:r w:rsidR="00FC6174" w:rsidRPr="00317D61">
        <w:rPr>
          <w:i/>
          <w:color w:val="FF0000"/>
        </w:rPr>
        <w:t>u</w:t>
      </w:r>
      <w:r w:rsidR="00054BE6" w:rsidRPr="00317D61">
        <w:rPr>
          <w:i/>
          <w:color w:val="FF0000"/>
        </w:rPr>
        <w:t>/lapu</w:t>
      </w:r>
      <w:r w:rsidR="00616CEC" w:rsidRPr="00317D61">
        <w:rPr>
          <w:i/>
          <w:color w:val="FF0000"/>
        </w:rPr>
        <w:t>&gt;</w:t>
      </w:r>
      <w:r w:rsidR="00FC6174" w:rsidRPr="00317D61">
        <w:rPr>
          <w:i/>
          <w:color w:val="FF0000"/>
        </w:rPr>
        <w:t xml:space="preserve"> </w:t>
      </w:r>
      <w:r w:rsidR="005632B4" w:rsidRPr="00317D61">
        <w:rPr>
          <w:i/>
          <w:color w:val="FF0000"/>
        </w:rPr>
        <w:t>&lt;</w:t>
      </w:r>
      <w:r w:rsidR="00FC6174" w:rsidRPr="00317D61">
        <w:rPr>
          <w:i/>
          <w:color w:val="FF0000"/>
        </w:rPr>
        <w:t>skaits</w:t>
      </w:r>
      <w:r w:rsidR="00FC6174" w:rsidRPr="00317D61">
        <w:rPr>
          <w:color w:val="FF0000"/>
        </w:rPr>
        <w:t xml:space="preserve"> (</w:t>
      </w:r>
      <w:r w:rsidR="00FC6174" w:rsidRPr="00317D61">
        <w:rPr>
          <w:i/>
          <w:color w:val="FF0000"/>
        </w:rPr>
        <w:t>vārdiem</w:t>
      </w:r>
      <w:r w:rsidR="00FC6174" w:rsidRPr="00317D61">
        <w:rPr>
          <w:color w:val="FF0000"/>
        </w:rPr>
        <w:t xml:space="preserve">)&gt; </w:t>
      </w:r>
      <w:r w:rsidR="00054BE6" w:rsidRPr="00317D61">
        <w:rPr>
          <w:color w:val="FF0000"/>
        </w:rPr>
        <w:t>&lt;</w:t>
      </w:r>
      <w:r w:rsidR="00FC6174" w:rsidRPr="00317D61">
        <w:rPr>
          <w:color w:val="FF0000"/>
        </w:rPr>
        <w:t>lappusēm</w:t>
      </w:r>
      <w:r w:rsidR="00054BE6" w:rsidRPr="00317D61">
        <w:rPr>
          <w:color w:val="FF0000"/>
        </w:rPr>
        <w:t>/lapām&gt;</w:t>
      </w:r>
      <w:r w:rsidR="00FC6174" w:rsidRPr="001C1B46">
        <w:t xml:space="preserve"> </w:t>
      </w:r>
      <w:r w:rsidR="006D2D69" w:rsidRPr="001C1B46">
        <w:t>ar</w:t>
      </w:r>
      <w:r w:rsidR="00FC6174" w:rsidRPr="001C1B46">
        <w:t xml:space="preserve"> </w:t>
      </w:r>
      <w:r w:rsidR="00A464C2" w:rsidRPr="001C1B46">
        <w:t>šādiem</w:t>
      </w:r>
      <w:r w:rsidR="00FC6174" w:rsidRPr="001C1B46">
        <w:t xml:space="preserve"> pielikumiem, kas ir </w:t>
      </w:r>
      <w:r w:rsidR="0066322B" w:rsidRPr="00317D61">
        <w:rPr>
          <w:color w:val="FF0000"/>
        </w:rPr>
        <w:t>&lt;Līguma/</w:t>
      </w:r>
      <w:r w:rsidR="00FC6174" w:rsidRPr="00317D61">
        <w:rPr>
          <w:color w:val="FF0000"/>
        </w:rPr>
        <w:t>Vienošanās&gt;</w:t>
      </w:r>
      <w:r w:rsidR="00FC6174" w:rsidRPr="001C1B46">
        <w:t xml:space="preserve"> neatņemama sastāvdaļa:</w:t>
      </w:r>
      <w:bookmarkEnd w:id="0"/>
    </w:p>
    <w:p w14:paraId="5566956B" w14:textId="4F44B6D4"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1C1B46">
        <w:rPr>
          <w:color w:val="FF0000"/>
        </w:rPr>
        <w:t>&lt;Līguma</w:t>
      </w:r>
      <w:r w:rsidR="00D67587" w:rsidRPr="001C1B46">
        <w:rPr>
          <w:color w:val="FF0000"/>
        </w:rPr>
        <w:t>/</w:t>
      </w:r>
      <w:r w:rsidRPr="001C1B46">
        <w:rPr>
          <w:color w:val="FF0000"/>
        </w:rPr>
        <w:t>Vienošanās&gt;</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5B7F16BE" w14:textId="7785C4C4"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FC6174" w:rsidRPr="007C092C">
        <w:t>.</w:t>
      </w:r>
      <w:bookmarkEnd w:id="1"/>
    </w:p>
    <w:p w14:paraId="2EF2E501" w14:textId="19BDA415"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&lt;Līguma/Vienošanās&gt;</w:t>
      </w:r>
      <w:r w:rsidR="008F72E0" w:rsidRPr="001C1B46">
        <w:t xml:space="preserve"> </w:t>
      </w:r>
      <w:r w:rsidR="00D9338C" w:rsidRPr="001C1B46">
        <w:t>8.1.</w:t>
      </w:r>
      <w:r w:rsidR="00317D61">
        <w:t xml:space="preserve"> un</w:t>
      </w:r>
      <w:r w:rsidR="00D9338C"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173855">
        <w:t>8.2</w:t>
      </w:r>
      <w:r w:rsidR="008F72E0" w:rsidRPr="001C1B46">
        <w:fldChar w:fldCharType="end"/>
      </w:r>
      <w:r w:rsidR="008F72E0" w:rsidRPr="001C1B46">
        <w:t>. apakš</w:t>
      </w:r>
      <w:r w:rsidRPr="001C1B46">
        <w:t xml:space="preserve">punktā neminētie Projekta pielikumi ir </w:t>
      </w:r>
      <w:r w:rsidR="000855C3" w:rsidRPr="001C1B46">
        <w:rPr>
          <w:color w:val="FF0000"/>
        </w:rPr>
        <w:t>&lt;Līguma/Vienošanās&gt;</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1C1B46">
        <w:rPr>
          <w:color w:val="FF0000"/>
        </w:rPr>
        <w:t>&lt;Līguma/Vienošanās&gt;</w:t>
      </w:r>
      <w:r w:rsidR="008F72E0" w:rsidRPr="001C1B46">
        <w:t xml:space="preserve"> </w:t>
      </w:r>
      <w:r w:rsidR="005D31E4" w:rsidRPr="001C1B46">
        <w:t>8.1.</w:t>
      </w:r>
      <w:r w:rsidR="00317D61">
        <w:t xml:space="preserve"> un</w:t>
      </w:r>
      <w:r w:rsidR="005D31E4"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173855">
        <w:t>8.2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1C1B46">
        <w:rPr>
          <w:color w:val="FF0000"/>
        </w:rPr>
        <w:t>&lt;Līguma/Vienošanās&gt;</w:t>
      </w:r>
      <w:r w:rsidRPr="001C1B4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173855">
        <w:t>11.4</w:t>
      </w:r>
      <w:r w:rsidR="00BD50A3" w:rsidRPr="001C1B46">
        <w:rPr>
          <w:color w:val="FF0000"/>
        </w:rPr>
        <w:fldChar w:fldCharType="end"/>
      </w:r>
      <w:r w:rsidRPr="001C1B46">
        <w:t>.</w:t>
      </w:r>
      <w:r w:rsidRPr="001C1B46">
        <w:rPr>
          <w:color w:val="FF0000"/>
        </w:rPr>
        <w:t> </w:t>
      </w:r>
      <w:r w:rsidRPr="001C1B46">
        <w:t>apakšpunktā minētais pienākums.</w:t>
      </w:r>
    </w:p>
    <w:p w14:paraId="374811A9"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1C1B46">
        <w:rPr>
          <w:color w:val="FF0000"/>
        </w:rPr>
        <w:t>&lt;šī Līguma/</w:t>
      </w:r>
      <w:r w:rsidRPr="001C1B46">
        <w:rPr>
          <w:color w:val="FF0000"/>
        </w:rPr>
        <w:t>šīs Vienošanās</w:t>
      </w:r>
      <w:r w:rsidR="00CB0C7D" w:rsidRPr="001C1B46">
        <w:rPr>
          <w:color w:val="FF0000"/>
        </w:rPr>
        <w:t>&gt;</w:t>
      </w:r>
      <w:r w:rsidRPr="001C1B46">
        <w:t xml:space="preserve"> spēkā stāšanās dienas, pievienojamas </w:t>
      </w:r>
      <w:r w:rsidR="00CB0C7D" w:rsidRPr="001C1B46">
        <w:rPr>
          <w:color w:val="FF0000"/>
        </w:rPr>
        <w:t>&lt;šim Līgumam/</w:t>
      </w:r>
      <w:r w:rsidRPr="001C1B46">
        <w:rPr>
          <w:color w:val="FF0000"/>
        </w:rPr>
        <w:t>šai Vienošanās</w:t>
      </w:r>
      <w:r w:rsidR="00CB0C7D" w:rsidRPr="001C1B46">
        <w:rPr>
          <w:color w:val="FF0000"/>
        </w:rPr>
        <w:t>&gt;</w:t>
      </w:r>
      <w:r w:rsidRPr="001C1B46">
        <w:t xml:space="preserve"> un kļūst par </w:t>
      </w:r>
      <w:r w:rsidR="00CB0C7D" w:rsidRPr="001C1B46">
        <w:rPr>
          <w:color w:val="FF0000"/>
        </w:rPr>
        <w:t>&lt;tā/</w:t>
      </w:r>
      <w:r w:rsidRPr="001C1B46">
        <w:rPr>
          <w:color w:val="FF0000"/>
        </w:rPr>
        <w:t>tās</w:t>
      </w:r>
      <w:r w:rsidR="00CB0C7D" w:rsidRPr="001C1B46">
        <w:rPr>
          <w:color w:val="FF0000"/>
        </w:rPr>
        <w:t>&gt;</w:t>
      </w:r>
      <w:r w:rsidRPr="001C1B46">
        <w:t xml:space="preserve"> neatņemamu sastāvdaļu.</w:t>
      </w:r>
    </w:p>
    <w:p w14:paraId="62DA4002" w14:textId="77777777" w:rsidR="00EF212F" w:rsidRPr="001C1B46" w:rsidRDefault="0066322B" w:rsidP="006D2D69">
      <w:pPr>
        <w:pStyle w:val="ListParagraph"/>
        <w:numPr>
          <w:ilvl w:val="0"/>
          <w:numId w:val="16"/>
        </w:numPr>
        <w:tabs>
          <w:tab w:val="left" w:pos="709"/>
        </w:tabs>
        <w:ind w:left="0" w:firstLine="0"/>
        <w:jc w:val="both"/>
      </w:pPr>
      <w:r w:rsidRPr="001C1B46">
        <w:rPr>
          <w:bCs/>
          <w:color w:val="FF0000"/>
        </w:rPr>
        <w:t>&lt;Līgumā/</w:t>
      </w:r>
      <w:r w:rsidR="00644093" w:rsidRPr="001C1B46">
        <w:rPr>
          <w:bCs/>
          <w:color w:val="FF0000"/>
        </w:rPr>
        <w:t>Vienošan</w:t>
      </w:r>
      <w:r w:rsidR="001045B1" w:rsidRPr="001C1B46">
        <w:rPr>
          <w:bCs/>
          <w:color w:val="FF0000"/>
        </w:rPr>
        <w:t>ā</w:t>
      </w:r>
      <w:r w:rsidR="00644093" w:rsidRPr="001C1B46">
        <w:rPr>
          <w:bCs/>
          <w:color w:val="FF0000"/>
        </w:rPr>
        <w:t>s</w:t>
      </w:r>
      <w:r w:rsidR="00EF212F" w:rsidRPr="001C1B46">
        <w:rPr>
          <w:bCs/>
          <w:color w:val="FF0000"/>
        </w:rPr>
        <w:t>&gt;</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722EA981" w:rsidR="00D46CEE" w:rsidRPr="001C1B46" w:rsidRDefault="00D46CEE" w:rsidP="006D2D69">
      <w:pPr>
        <w:pStyle w:val="ListParagraph"/>
        <w:numPr>
          <w:ilvl w:val="0"/>
          <w:numId w:val="16"/>
        </w:numPr>
        <w:tabs>
          <w:tab w:val="left" w:pos="709"/>
        </w:tabs>
        <w:ind w:left="0" w:firstLine="0"/>
        <w:jc w:val="both"/>
      </w:pPr>
      <w:r w:rsidRPr="001C1B46">
        <w:rPr>
          <w:bCs/>
          <w:color w:val="FF0000"/>
        </w:rPr>
        <w:t>&lt;Līgums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0066322B" w:rsidRPr="001C1B46">
        <w:rPr>
          <w:bCs/>
          <w:color w:val="FF0000"/>
        </w:rPr>
        <w:t>/</w:t>
      </w:r>
      <w:r w:rsidRPr="001C1B46">
        <w:rPr>
          <w:bCs/>
          <w:color w:val="FF0000"/>
        </w:rPr>
        <w:t xml:space="preserve">Vienošanās </w:t>
      </w:r>
      <w:r w:rsidR="00F27FA6" w:rsidRPr="001C1B46">
        <w:rPr>
          <w:color w:val="FF0000"/>
        </w:rPr>
        <w:t>sagatavota</w:t>
      </w:r>
      <w:r w:rsidRPr="001C1B46">
        <w:rPr>
          <w:color w:val="FF0000"/>
        </w:rPr>
        <w:t xml:space="preserve"> un parakstīta</w:t>
      </w:r>
      <w:r w:rsidRPr="001C1B46">
        <w:rPr>
          <w:bCs/>
          <w:color w:val="FF0000"/>
        </w:rPr>
        <w:t xml:space="preserve">&gt; </w:t>
      </w:r>
      <w:r w:rsidR="00DC66C2" w:rsidRPr="001C1B46">
        <w:rPr>
          <w:bCs/>
          <w:color w:val="FF0000"/>
        </w:rPr>
        <w:t>&lt;</w:t>
      </w:r>
      <w:r w:rsidR="004C5DBC">
        <w:rPr>
          <w:bCs/>
          <w:color w:val="FF0000"/>
        </w:rPr>
        <w:t>2</w:t>
      </w:r>
      <w:r w:rsidR="00F27FA6" w:rsidRPr="001C1B46">
        <w:rPr>
          <w:bCs/>
          <w:color w:val="FF0000"/>
        </w:rPr>
        <w:t> </w:t>
      </w:r>
      <w:r w:rsidR="004C5DBC">
        <w:rPr>
          <w:bCs/>
          <w:color w:val="FF0000"/>
        </w:rPr>
        <w:t>(divos)</w:t>
      </w:r>
      <w:r w:rsidRPr="001C1B46">
        <w:rPr>
          <w:bCs/>
          <w:color w:val="FF0000"/>
        </w:rPr>
        <w:t xml:space="preserve"> oriģināleksemplāros, no kuriem pa vienam oriģināleksemplāram paliek Sadarbības iestādei un Finansējuma saņēmējam. </w:t>
      </w:r>
      <w:r w:rsidR="004C5DBC">
        <w:rPr>
          <w:bCs/>
          <w:color w:val="FF0000"/>
        </w:rPr>
        <w:t>Abiem</w:t>
      </w:r>
      <w:r w:rsidR="00644093" w:rsidRPr="001C1B46">
        <w:rPr>
          <w:bCs/>
          <w:color w:val="FF0000"/>
        </w:rPr>
        <w:t xml:space="preserve">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&lt;</w:t>
      </w:r>
      <w:r w:rsidR="0066322B" w:rsidRPr="001C1B46">
        <w:rPr>
          <w:bCs/>
          <w:color w:val="FF0000"/>
        </w:rPr>
        <w:t>Līgums/</w:t>
      </w:r>
      <w:r w:rsidRPr="001C1B46">
        <w:rPr>
          <w:bCs/>
          <w:color w:val="FF0000"/>
        </w:rPr>
        <w:t xml:space="preserve">Vienošanās&gt;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1C1B46" w:rsidRDefault="005A7245" w:rsidP="005A7245">
      <w:pPr>
        <w:jc w:val="right"/>
      </w:pPr>
      <w:r w:rsidRPr="001C1B46">
        <w:rPr>
          <w:bCs/>
          <w:color w:val="FF0000"/>
        </w:rPr>
        <w:lastRenderedPageBreak/>
        <w:t>&lt;Līgum</w:t>
      </w:r>
      <w:r w:rsidR="001E081E" w:rsidRPr="001C1B46">
        <w:rPr>
          <w:bCs/>
          <w:color w:val="FF0000"/>
        </w:rPr>
        <w:t>a</w:t>
      </w:r>
      <w:r w:rsidR="00CD64FF" w:rsidRPr="001C1B46">
        <w:rPr>
          <w:bCs/>
          <w:color w:val="FF0000"/>
        </w:rPr>
        <w:t>/</w:t>
      </w:r>
      <w:r w:rsidRPr="001C1B46">
        <w:rPr>
          <w:color w:val="FF0000"/>
        </w:rPr>
        <w:t xml:space="preserve">Vienošanās&gt;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45F17D33"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DC7F6A" w:rsidRPr="00BF7E96">
        <w:t>daļa no Attiecināmajiem izdevumiem</w:t>
      </w:r>
      <w:r w:rsidR="00116619" w:rsidRPr="00BF7E96">
        <w:t>,</w:t>
      </w:r>
      <w:r w:rsidR="00DC7F6A" w:rsidRPr="00BF7E96">
        <w:t xml:space="preserve"> ko </w:t>
      </w:r>
      <w:r w:rsidR="00DC7F6A" w:rsidRPr="001C1B46">
        <w:t xml:space="preserve">Sadarbības iestāde, pamatojoties uz </w:t>
      </w:r>
      <w:r w:rsidR="0040796B" w:rsidRPr="001C1B46">
        <w:rPr>
          <w:color w:val="FF0000"/>
        </w:rPr>
        <w:t xml:space="preserve">&lt;Līguma/Vienošanās&gt; </w:t>
      </w:r>
      <w:r w:rsidR="0040796B" w:rsidRPr="001C1B46">
        <w:t xml:space="preserve">nosacījumiem </w:t>
      </w:r>
      <w:r w:rsidR="0040796B" w:rsidRPr="00BF7E96">
        <w:t>iz</w:t>
      </w:r>
      <w:r w:rsidR="005A4D62" w:rsidRPr="00BF7E96">
        <w:t>maksā</w:t>
      </w:r>
      <w:r w:rsidR="0040796B" w:rsidRPr="00BF7E96">
        <w:t xml:space="preserve"> </w:t>
      </w:r>
      <w:r w:rsidR="00DC7F6A" w:rsidRPr="001C1B46">
        <w:t xml:space="preserve">Finansējuma saņēmējam gadījumā, ja Projekts īstenots atbilstoši </w:t>
      </w:r>
      <w:r w:rsidR="000F6017" w:rsidRPr="001C1B46">
        <w:rPr>
          <w:color w:val="FF0000"/>
        </w:rPr>
        <w:t xml:space="preserve">&lt;Līguma/Vienošanās&gt;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2" w:name="_Ref425164675"/>
      <w:r w:rsidR="00DC7F6A" w:rsidRPr="001C1B46">
        <w:rPr>
          <w:rStyle w:val="FootnoteReference"/>
        </w:rPr>
        <w:footnoteReference w:id="2"/>
      </w:r>
      <w:bookmarkEnd w:id="2"/>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7365135E"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w:t>
      </w:r>
      <w:r w:rsidR="008F657E">
        <w:t>specifiskā atbalsta mērķa (</w:t>
      </w:r>
      <w:r w:rsidR="00DC7F6A" w:rsidRPr="001C1B46">
        <w:t>SAM</w:t>
      </w:r>
      <w:r w:rsidR="008F657E">
        <w:t>)</w:t>
      </w:r>
      <w:r w:rsidR="00DC7F6A" w:rsidRPr="001C1B46">
        <w:t xml:space="preserve">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842FE22"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bCs/>
          <w:color w:val="FF0000"/>
        </w:rPr>
        <w:t>&lt;Līguma</w:t>
      </w:r>
      <w:r w:rsidR="00622160" w:rsidRPr="001C1B46">
        <w:rPr>
          <w:bCs/>
          <w:color w:val="FF0000"/>
        </w:rPr>
        <w:t>/</w:t>
      </w:r>
      <w:r w:rsidR="00EE5216" w:rsidRPr="001C1B46">
        <w:rPr>
          <w:color w:val="FF0000"/>
        </w:rPr>
        <w:t>Vienošanās&gt;</w:t>
      </w:r>
      <w:r w:rsidR="00391590" w:rsidRPr="001C1B46">
        <w:t xml:space="preserve"> pārkāpumu Projekta </w:t>
      </w:r>
      <w:r w:rsidR="00391590" w:rsidRPr="00BF7E96">
        <w:t xml:space="preserve">īstenošanas </w:t>
      </w:r>
      <w:r w:rsidRPr="00BF7E96">
        <w:t>vai Projekt</w:t>
      </w:r>
      <w:r w:rsidR="00453026" w:rsidRPr="00BF7E96">
        <w:t xml:space="preserve">a </w:t>
      </w:r>
      <w:proofErr w:type="spellStart"/>
      <w:r w:rsidR="00476C30" w:rsidRPr="00BF7E96">
        <w:t>pēc</w:t>
      </w:r>
      <w:r w:rsidR="00453026" w:rsidRPr="00BF7E96">
        <w:t>uzraudzības</w:t>
      </w:r>
      <w:proofErr w:type="spellEnd"/>
      <w:r w:rsidR="002014CB" w:rsidRPr="00BF7E96">
        <w:t xml:space="preserve"> perioda</w:t>
      </w:r>
      <w:r w:rsidR="00453026" w:rsidRPr="00BF7E96">
        <w:t xml:space="preserve"> ietvaros</w:t>
      </w:r>
      <w:r w:rsidR="009B0378" w:rsidRPr="00BF7E96">
        <w:t>.</w:t>
      </w:r>
      <w:r w:rsidR="00EA55BE" w:rsidRPr="00BF7E96">
        <w:t xml:space="preserve"> </w:t>
      </w:r>
      <w:r w:rsidR="009B0378" w:rsidRPr="00BF7E96">
        <w:t>J</w:t>
      </w:r>
      <w:r w:rsidR="00391590" w:rsidRPr="00BF7E96">
        <w:t>a neatbilstoši veikto izdevumu summu nav iespējam</w:t>
      </w:r>
      <w:r w:rsidR="00391590" w:rsidRPr="001C1B46">
        <w:t>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27124A5B"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jūtu dzīvi, politisko </w:t>
      </w:r>
      <w:r w:rsidR="004529DA" w:rsidRPr="001C1B46">
        <w:rPr>
          <w:color w:val="000000" w:themeColor="text1"/>
        </w:rPr>
        <w:t>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173855" w:rsidRPr="00173855">
        <w:rPr>
          <w:rStyle w:val="FootnoteReference"/>
          <w:color w:val="000000" w:themeColor="text1"/>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68F2EA0"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p>
    <w:p w14:paraId="2E74BA92" w14:textId="77777777"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lastRenderedPageBreak/>
        <w:t xml:space="preserve">Izziņa par </w:t>
      </w:r>
      <w:r w:rsidR="00077D29" w:rsidRPr="001C1B46">
        <w:rPr>
          <w:b/>
          <w:i/>
          <w:color w:val="FF0000"/>
          <w:spacing w:val="-4"/>
        </w:rPr>
        <w:t>&lt;</w:t>
      </w:r>
      <w:r w:rsidRPr="001C1B46">
        <w:rPr>
          <w:b/>
          <w:i/>
          <w:color w:val="FF0000"/>
          <w:spacing w:val="-4"/>
        </w:rPr>
        <w:t>grozījumiem</w:t>
      </w:r>
      <w:r w:rsidR="0064296B" w:rsidRPr="001C1B46">
        <w:rPr>
          <w:b/>
          <w:i/>
          <w:color w:val="FF0000"/>
          <w:spacing w:val="-4"/>
        </w:rPr>
        <w:t xml:space="preserve"> </w:t>
      </w:r>
      <w:bookmarkEnd w:id="3"/>
      <w:bookmarkEnd w:id="4"/>
      <w:r w:rsidR="00A818B9" w:rsidRPr="001C1B46">
        <w:rPr>
          <w:b/>
          <w:i/>
          <w:color w:val="FF0000"/>
          <w:spacing w:val="-4"/>
        </w:rPr>
        <w:t>Līgumā/</w:t>
      </w:r>
      <w:r w:rsidR="0064296B" w:rsidRPr="001C1B46">
        <w:rPr>
          <w:b/>
          <w:i/>
          <w:color w:val="FF0000"/>
          <w:spacing w:val="-4"/>
        </w:rPr>
        <w:t>Vienošanās</w:t>
      </w:r>
      <w:r w:rsidR="00077D29" w:rsidRPr="001C1B46">
        <w:rPr>
          <w:b/>
          <w:i/>
          <w:color w:val="FF0000"/>
          <w:spacing w:val="-4"/>
        </w:rPr>
        <w:t xml:space="preserve"> grozījumiem</w:t>
      </w:r>
      <w:r w:rsidR="00644093" w:rsidRPr="001C1B46">
        <w:rPr>
          <w:b/>
          <w:i/>
          <w:color w:val="FF0000"/>
          <w:spacing w:val="-4"/>
        </w:rPr>
        <w:t>&gt;</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3E0A30" w:rsidRPr="001C1B46">
        <w:rPr>
          <w:spacing w:val="-4"/>
        </w:rPr>
        <w:t xml:space="preserve">Vienošanās </w:t>
      </w:r>
      <w:r w:rsidR="00077D29" w:rsidRPr="001C1B46">
        <w:rPr>
          <w:spacing w:val="-4"/>
        </w:rPr>
        <w:t>grozījumiem”</w:t>
      </w:r>
      <w:r w:rsidRPr="001C1B46">
        <w:rPr>
          <w:spacing w:val="-4"/>
        </w:rPr>
        <w:t>.</w:t>
      </w:r>
    </w:p>
    <w:p w14:paraId="4F264D1A" w14:textId="77777777"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1C1B46">
        <w:rPr>
          <w:color w:val="FF0000"/>
          <w:spacing w:val="-4"/>
        </w:rPr>
        <w:t>&lt;Līgumā/</w:t>
      </w:r>
      <w:r w:rsidRPr="001C1B46">
        <w:rPr>
          <w:color w:val="FF0000"/>
          <w:spacing w:val="-4"/>
        </w:rPr>
        <w:t>Vienošanās&gt;</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6" w:name="_Ref425166669"/>
      <w:r w:rsidR="00A83530" w:rsidRPr="001C1B46">
        <w:rPr>
          <w:rStyle w:val="FootnoteReference"/>
          <w:spacing w:val="-4"/>
        </w:rPr>
        <w:footnoteReference w:id="5"/>
      </w:r>
      <w:bookmarkEnd w:id="6"/>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121F32EA" w:rsidR="004533BD" w:rsidRPr="0058015D" w:rsidRDefault="004533BD" w:rsidP="00CD64FF">
      <w:pPr>
        <w:pStyle w:val="ListParagraph"/>
        <w:numPr>
          <w:ilvl w:val="1"/>
          <w:numId w:val="1"/>
        </w:numPr>
        <w:tabs>
          <w:tab w:val="clear" w:pos="862"/>
        </w:tabs>
        <w:ind w:left="0" w:firstLine="0"/>
        <w:jc w:val="both"/>
      </w:pPr>
      <w:proofErr w:type="spellStart"/>
      <w:r w:rsidRPr="0058015D">
        <w:rPr>
          <w:b/>
          <w:i/>
        </w:rPr>
        <w:t>Pēcuzraudzības</w:t>
      </w:r>
      <w:proofErr w:type="spellEnd"/>
      <w:r w:rsidRPr="0058015D">
        <w:rPr>
          <w:b/>
          <w:i/>
        </w:rPr>
        <w:t xml:space="preserve"> periods</w:t>
      </w:r>
      <w:r w:rsidR="0058015D" w:rsidRPr="0058015D">
        <w:t xml:space="preserve"> - </w:t>
      </w:r>
      <w:r w:rsidR="008861BD" w:rsidRPr="0058015D">
        <w:t xml:space="preserve">5 (piecu) gadu </w:t>
      </w:r>
      <w:r w:rsidRPr="0058015D">
        <w:t>periods, kas sākas pēc noslēguma maksājuma veikšanas Finansējuma</w:t>
      </w:r>
      <w:r w:rsidR="008861BD" w:rsidRPr="0058015D">
        <w:t xml:space="preserve"> saņēmējam</w:t>
      </w:r>
      <w:r w:rsidRPr="0058015D">
        <w:t>.</w:t>
      </w:r>
    </w:p>
    <w:p w14:paraId="45C4D879" w14:textId="2566C0C9" w:rsidR="009F4821" w:rsidRPr="0058015D" w:rsidRDefault="00C379C9" w:rsidP="00FD52C9">
      <w:pPr>
        <w:pStyle w:val="ListParagraph"/>
        <w:numPr>
          <w:ilvl w:val="1"/>
          <w:numId w:val="1"/>
        </w:numPr>
        <w:tabs>
          <w:tab w:val="clear" w:pos="862"/>
          <w:tab w:val="num" w:pos="567"/>
        </w:tabs>
        <w:ind w:left="0" w:hanging="7"/>
        <w:jc w:val="both"/>
      </w:pPr>
      <w:r w:rsidRPr="0058015D">
        <w:rPr>
          <w:b/>
          <w:i/>
        </w:rPr>
        <w:t xml:space="preserve">Projekta </w:t>
      </w:r>
      <w:proofErr w:type="spellStart"/>
      <w:r w:rsidRPr="0058015D">
        <w:rPr>
          <w:b/>
          <w:i/>
        </w:rPr>
        <w:t>pēcuzraudzības</w:t>
      </w:r>
      <w:proofErr w:type="spellEnd"/>
      <w:r w:rsidRPr="0058015D">
        <w:rPr>
          <w:b/>
          <w:i/>
        </w:rPr>
        <w:t xml:space="preserve"> pārskats</w:t>
      </w:r>
      <w:r w:rsidRPr="0058015D">
        <w:t xml:space="preserve"> – atbilstoši </w:t>
      </w:r>
      <w:r w:rsidRPr="00FD52C9">
        <w:rPr>
          <w:color w:val="FF0000"/>
        </w:rPr>
        <w:t xml:space="preserve">&lt;Līgumā/Vienošanās&gt; </w:t>
      </w:r>
      <w:r w:rsidRPr="0058015D">
        <w:t xml:space="preserve">noteiktajai kārtībai un formai pēc Projekta darbību īstenošanas laika beigu termiņa sagatavots un Sadarbības iestādē iesniegts pārskats par Projekta un tā rezultātu atbilstību </w:t>
      </w:r>
      <w:r w:rsidRPr="00FD52C9">
        <w:rPr>
          <w:color w:val="FF0000"/>
        </w:rPr>
        <w:t xml:space="preserve">&lt;Līguma/Vienošanās&gt; </w:t>
      </w:r>
      <w:r w:rsidRPr="0058015D">
        <w:t>noteikumiem.</w:t>
      </w:r>
    </w:p>
    <w:p w14:paraId="7F672605" w14:textId="77777777" w:rsidR="00333CD4" w:rsidRDefault="00333CD4" w:rsidP="00DC7F6A">
      <w:pPr>
        <w:tabs>
          <w:tab w:val="num" w:pos="709"/>
        </w:tabs>
        <w:jc w:val="both"/>
      </w:pP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5786B5BD"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to personu parakstu paraugus, kas 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A7324A" w:rsidRPr="001C1B46">
        <w:t>;</w:t>
      </w:r>
    </w:p>
    <w:p w14:paraId="20847124"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1C1B46">
        <w:rPr>
          <w:color w:val="FF0000"/>
        </w:rPr>
        <w:t>&lt;Līgumā</w:t>
      </w:r>
      <w:r w:rsidR="00AC17A4" w:rsidRPr="001C1B46">
        <w:rPr>
          <w:color w:val="FF0000"/>
        </w:rPr>
        <w:t>/</w:t>
      </w:r>
      <w:r w:rsidRPr="001C1B46">
        <w:rPr>
          <w:color w:val="FF0000"/>
        </w:rPr>
        <w:t>Vienošanās&gt;</w:t>
      </w:r>
      <w:r w:rsidRPr="001C1B46">
        <w:t xml:space="preserve"> paredzēto nosacījumu </w:t>
      </w:r>
      <w:r w:rsidR="0055771C" w:rsidRPr="001C1B46">
        <w:t xml:space="preserve">izpildi </w:t>
      </w:r>
      <w:r w:rsidRPr="001C1B46">
        <w:t xml:space="preserve">un no </w:t>
      </w:r>
      <w:r w:rsidR="00D67587" w:rsidRPr="001C1B46">
        <w:rPr>
          <w:color w:val="FF0000"/>
        </w:rPr>
        <w:t>&lt;Līguma</w:t>
      </w:r>
      <w:r w:rsidR="00AC17A4" w:rsidRPr="001C1B46">
        <w:rPr>
          <w:color w:val="FF0000"/>
        </w:rPr>
        <w:t>/</w:t>
      </w:r>
      <w:r w:rsidRPr="001C1B46">
        <w:rPr>
          <w:color w:val="FF0000"/>
        </w:rPr>
        <w:t xml:space="preserve">Vienošanās&gt; </w:t>
      </w:r>
      <w:r w:rsidRPr="001C1B46">
        <w:t>izrietošo tiesību iegūšanu;</w:t>
      </w:r>
    </w:p>
    <w:p w14:paraId="13F546D3" w14:textId="60CB6B41"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1E01EBB2" w14:textId="77777777" w:rsidR="006C0A20" w:rsidRDefault="006C0A20" w:rsidP="00965409">
      <w:pPr>
        <w:numPr>
          <w:ilvl w:val="2"/>
          <w:numId w:val="1"/>
        </w:numPr>
        <w:tabs>
          <w:tab w:val="left" w:pos="993"/>
        </w:tabs>
        <w:ind w:left="0" w:firstLine="0"/>
        <w:jc w:val="both"/>
      </w:pPr>
      <w:bookmarkStart w:id="7" w:name="_Ref425169570"/>
      <w:r w:rsidRPr="007E690C">
        <w:t>Projekta īstenošanas laikā nodrošināt iznākuma rādītāju uzskaiti katrā teritoriālajā vienībā (republikas pilsēta vai novads), kurā tiek veikta atkritumu pārstrāde  un norādīt šo informāciju Maksājuma pieprasījumā. Pēc Sadarbības iestādes vai Atbildīgās iestādes pieprasījuma iesniegt informāciju par rādītājiem, kas nav iekļaut</w:t>
      </w:r>
      <w:r>
        <w:t>i</w:t>
      </w:r>
      <w:r w:rsidRPr="007E690C">
        <w:t xml:space="preserve"> maksājuma pieprasījumā.</w:t>
      </w:r>
    </w:p>
    <w:p w14:paraId="0B1A86D3" w14:textId="4ABBCBA7" w:rsidR="00B8147F" w:rsidRPr="001C1B46" w:rsidRDefault="008156A6" w:rsidP="00965409">
      <w:pPr>
        <w:numPr>
          <w:ilvl w:val="2"/>
          <w:numId w:val="1"/>
        </w:numPr>
        <w:tabs>
          <w:tab w:val="left" w:pos="993"/>
        </w:tabs>
        <w:ind w:left="0" w:firstLine="0"/>
        <w:jc w:val="both"/>
      </w:pPr>
      <w:bookmarkStart w:id="8" w:name="_Ref490815513"/>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/nolikumā&gt;</w:t>
      </w:r>
      <w:r w:rsidRPr="001C1B46">
        <w:rPr>
          <w:iCs/>
          <w:spacing w:val="-4"/>
        </w:rPr>
        <w:t>, citos korporatīvajos dokumentos (ja attiecināms)</w:t>
      </w:r>
      <w:r w:rsidR="00EC0AE0" w:rsidRPr="001C1B46">
        <w:rPr>
          <w:iCs/>
          <w:spacing w:val="-4"/>
        </w:rPr>
        <w:t xml:space="preserve"> </w:t>
      </w:r>
      <w:r w:rsidR="00EC0AE0" w:rsidRPr="001C1B46">
        <w:rPr>
          <w:iCs/>
          <w:color w:val="FF0000"/>
          <w:spacing w:val="-4"/>
        </w:rPr>
        <w:t>&lt;</w:t>
      </w:r>
      <w:r w:rsidRPr="001C1B46">
        <w:rPr>
          <w:iCs/>
          <w:color w:val="FF0000"/>
          <w:spacing w:val="-4"/>
        </w:rPr>
        <w:t>, t.</w:t>
      </w:r>
      <w:r w:rsidR="00D32DC1" w:rsidRPr="001C1B46">
        <w:rPr>
          <w:iCs/>
          <w:color w:val="FF0000"/>
          <w:spacing w:val="-4"/>
        </w:rPr>
        <w:t> </w:t>
      </w:r>
      <w:r w:rsidRPr="001C1B46">
        <w:rPr>
          <w:iCs/>
          <w:color w:val="FF0000"/>
          <w:spacing w:val="-4"/>
        </w:rPr>
        <w:t xml:space="preserve">sk. par jebkādiem darījumiem ar Finansējuma saņēmēja kapitāla daļām, </w:t>
      </w:r>
      <w:r w:rsidRPr="001C1B46">
        <w:rPr>
          <w:iCs/>
          <w:color w:val="FF0000"/>
          <w:spacing w:val="-4"/>
        </w:rPr>
        <w:lastRenderedPageBreak/>
        <w:t>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EC0AE0" w:rsidRPr="001C1B46">
        <w:rPr>
          <w:iCs/>
          <w:color w:val="FF0000"/>
          <w:spacing w:val="-4"/>
        </w:rPr>
        <w:t>&gt;</w:t>
      </w:r>
      <w:r w:rsidRPr="001C1B46">
        <w:t>;</w:t>
      </w:r>
      <w:bookmarkEnd w:id="7"/>
      <w:bookmarkEnd w:id="8"/>
    </w:p>
    <w:p w14:paraId="13B30168" w14:textId="77777777" w:rsidR="00592700" w:rsidRPr="001C1B46" w:rsidRDefault="007666CA" w:rsidP="00965409">
      <w:pPr>
        <w:numPr>
          <w:ilvl w:val="2"/>
          <w:numId w:val="1"/>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w:t>
      </w:r>
      <w:r w:rsidR="00AC17A4" w:rsidRPr="001C1B46">
        <w:t>, bankas rekvizīti</w:t>
      </w:r>
      <w:r w:rsidR="00592700" w:rsidRPr="001C1B46">
        <w:t>) 3 (trīs) darba dienu laikā pēc to maiņas;</w:t>
      </w:r>
    </w:p>
    <w:p w14:paraId="5CBE230C" w14:textId="77777777" w:rsidR="006C0A20" w:rsidRPr="001C1B46" w:rsidRDefault="006C0A20" w:rsidP="006C0A20">
      <w:pPr>
        <w:numPr>
          <w:ilvl w:val="2"/>
          <w:numId w:val="1"/>
        </w:numPr>
        <w:tabs>
          <w:tab w:val="left" w:pos="993"/>
        </w:tabs>
        <w:ind w:left="0" w:firstLine="0"/>
        <w:jc w:val="both"/>
      </w:pPr>
      <w:r w:rsidRPr="007E690C">
        <w:t>Projekta īstenošanas laikā un Sadarbības iestādes paziņotajā dokumentu glabāšanas termiņā un desmit gadus no dienas, kad Finansējuma saņēmējam ir piešķirts atbalsts</w:t>
      </w:r>
      <w:r>
        <w:t xml:space="preserve">, </w:t>
      </w:r>
      <w:r w:rsidRPr="007E690C">
        <w:t xml:space="preserve">nodrošināt visu ar Projekta īstenošanu saistīto dokumentu glabāšanu, t. sk. Projekta iesnieguma, jebkuru ar Projektu saistīto sarakstes dokumentu, </w:t>
      </w:r>
      <w:r w:rsidRPr="001C1B46">
        <w:t>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9" w:name="_Ref478481631"/>
      <w:r w:rsidRPr="001C1B46">
        <w:rPr>
          <w:rStyle w:val="FootnoteReference"/>
        </w:rPr>
        <w:footnoteReference w:id="7"/>
      </w:r>
      <w:bookmarkEnd w:id="9"/>
      <w:r w:rsidRPr="001C1B46">
        <w:t xml:space="preserve"> 140. pantam. Pēc noslēguma Maksājuma pieprasījuma pārbaudes Sadarbības iestāde vēstulē par apstiprinātiem Attiecināmajiem izdevumiem paziņo Finansējuma saņēmējam par dokumentu glabāšanas termiņu;</w:t>
      </w:r>
    </w:p>
    <w:p w14:paraId="04C40BEE" w14:textId="15193640"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41696B" w:rsidRPr="001C1B46">
        <w:t>7.4</w:t>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&lt;</w:t>
      </w:r>
      <w:r w:rsidR="00C47FE3" w:rsidRPr="001C1B46">
        <w:rPr>
          <w:color w:val="FF0000"/>
        </w:rPr>
        <w:t>Līguma</w:t>
      </w:r>
      <w:r w:rsidR="00CC586A" w:rsidRPr="001C1B46">
        <w:rPr>
          <w:color w:val="FF0000"/>
        </w:rPr>
        <w:t>/Vienošanās&gt;</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B3EDF1D" w14:textId="77777777" w:rsidR="006C0A20" w:rsidRPr="001C1B46" w:rsidRDefault="006C0A20" w:rsidP="006C0A20">
      <w:pPr>
        <w:numPr>
          <w:ilvl w:val="2"/>
          <w:numId w:val="1"/>
        </w:numPr>
        <w:tabs>
          <w:tab w:val="left" w:pos="993"/>
        </w:tabs>
        <w:ind w:left="0" w:firstLine="0"/>
        <w:jc w:val="both"/>
      </w:pPr>
      <w:r w:rsidRPr="001C1B46">
        <w:t>nodrošināt informatīvos un publicitātes pasākumus saskaņā ar Projektā plānoto un normatīvajos aktos noteiktajām prasībām</w:t>
      </w:r>
      <w:bookmarkStart w:id="10" w:name="_Ref425166173"/>
      <w:r w:rsidRPr="001C1B46">
        <w:rPr>
          <w:rStyle w:val="FootnoteReference"/>
        </w:rPr>
        <w:footnoteReference w:id="8"/>
      </w:r>
      <w:bookmarkEnd w:id="10"/>
      <w:r w:rsidRPr="006974E6">
        <w:t>,</w:t>
      </w:r>
      <w:r>
        <w:rPr>
          <w:color w:val="FF0000"/>
        </w:rPr>
        <w:t xml:space="preserve"> </w:t>
      </w:r>
      <w:r w:rsidRPr="001C1B46">
        <w:t>t.sk. savā tīmekļvietnē</w:t>
      </w:r>
      <w:r>
        <w:t xml:space="preserve">, ja tāda izveidota, </w:t>
      </w:r>
      <w:r w:rsidRPr="001C1B46">
        <w:t>ne retāk kā reizi trijos mēnešos ievietot aktuālu informāciju par Projekta īstenošanu, norādot informācijas publikācijas datumu;</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5F9A074D" w:rsidR="00C22F57" w:rsidRPr="001C1B46" w:rsidRDefault="00047E9D" w:rsidP="00965409">
      <w:pPr>
        <w:numPr>
          <w:ilvl w:val="2"/>
          <w:numId w:val="1"/>
        </w:numPr>
        <w:tabs>
          <w:tab w:val="left" w:pos="993"/>
        </w:tabs>
        <w:ind w:left="0" w:firstLine="0"/>
        <w:jc w:val="both"/>
      </w:pPr>
      <w:r w:rsidRPr="001C1B46" w:rsidDel="00047E9D">
        <w:t xml:space="preserve"> </w:t>
      </w:r>
      <w:r w:rsidR="009B3DED" w:rsidRPr="001C1B46">
        <w:rPr>
          <w:color w:val="FF0000"/>
        </w:rPr>
        <w:t>&lt;</w:t>
      </w:r>
      <w:r w:rsidR="00C22F57" w:rsidRPr="001C1B46">
        <w:rPr>
          <w:color w:val="FF0000"/>
        </w:rPr>
        <w:t>Līgumā</w:t>
      </w:r>
      <w:r w:rsidR="00862C0D" w:rsidRPr="001C1B46">
        <w:rPr>
          <w:color w:val="FF0000"/>
        </w:rPr>
        <w:t>/</w:t>
      </w:r>
      <w:r w:rsidR="000A0B2B" w:rsidRPr="001C1B46">
        <w:rPr>
          <w:color w:val="FF0000"/>
        </w:rPr>
        <w:t>Vienošan</w:t>
      </w:r>
      <w:r w:rsidR="00F33869" w:rsidRPr="001C1B46">
        <w:rPr>
          <w:color w:val="FF0000"/>
        </w:rPr>
        <w:t>ā</w:t>
      </w:r>
      <w:r w:rsidR="000A0B2B" w:rsidRPr="001C1B46">
        <w:rPr>
          <w:color w:val="FF0000"/>
        </w:rPr>
        <w:t>s</w:t>
      </w:r>
      <w:r w:rsidR="009B3DED" w:rsidRPr="001C1B46">
        <w:rPr>
          <w:color w:val="FF0000"/>
        </w:rPr>
        <w:t>&gt;</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9B3DED" w:rsidRPr="001C1B46">
        <w:t>&lt;</w:t>
      </w:r>
      <w:r w:rsidR="00C22F57" w:rsidRPr="001C1B46">
        <w:rPr>
          <w:color w:val="FF0000"/>
        </w:rPr>
        <w:t>Līguma</w:t>
      </w:r>
      <w:r w:rsidR="000A0B2B" w:rsidRPr="001C1B46">
        <w:rPr>
          <w:color w:val="FF0000"/>
        </w:rPr>
        <w:t>/Vienošanās</w:t>
      </w:r>
      <w:r w:rsidR="009B3DED" w:rsidRPr="001C1B46">
        <w:rPr>
          <w:color w:val="FF0000"/>
        </w:rPr>
        <w:t>&gt;</w:t>
      </w:r>
      <w:r w:rsidR="00C22F57" w:rsidRPr="001C1B46">
        <w:rPr>
          <w:color w:val="FF0000"/>
        </w:rPr>
        <w:t xml:space="preserve"> </w:t>
      </w:r>
      <w:r w:rsidR="00C22F57" w:rsidRPr="001C1B46">
        <w:t>noteikumus un Sadarbības iestādes norādījumus;</w:t>
      </w:r>
    </w:p>
    <w:p w14:paraId="695C90DE" w14:textId="7F624AB5" w:rsidR="00ED5087" w:rsidRPr="006C0A20" w:rsidRDefault="00ED5087" w:rsidP="00965409">
      <w:pPr>
        <w:numPr>
          <w:ilvl w:val="2"/>
          <w:numId w:val="1"/>
        </w:numPr>
        <w:tabs>
          <w:tab w:val="left" w:pos="993"/>
        </w:tabs>
        <w:ind w:left="0" w:firstLine="0"/>
        <w:jc w:val="both"/>
      </w:pPr>
      <w:r w:rsidRPr="006C0A20">
        <w:t xml:space="preserve">pēc Sadarbības iestādes pieprasījuma atmaksāt Sadarbības iestādes norādītajā kontā nepamatoti </w:t>
      </w:r>
      <w:r w:rsidR="00310DFD" w:rsidRPr="006C0A20">
        <w:t>apstiprināto</w:t>
      </w:r>
      <w:r w:rsidR="00D62E37" w:rsidRPr="006C0A20">
        <w:t xml:space="preserve"> </w:t>
      </w:r>
      <w:r w:rsidRPr="006C0A20">
        <w:t>Atbalsta summu vai tās daļu;</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308C21FC" w14:textId="7777777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9B3DED" w:rsidRPr="001C1B46">
        <w:rPr>
          <w:color w:val="FF0000"/>
          <w:kern w:val="28"/>
          <w:lang w:eastAsia="en-US"/>
        </w:rPr>
        <w:t>&lt;</w:t>
      </w:r>
      <w:r w:rsidR="00390FA3" w:rsidRPr="001C1B46">
        <w:rPr>
          <w:color w:val="FF0000"/>
          <w:kern w:val="28"/>
          <w:lang w:eastAsia="en-US"/>
        </w:rPr>
        <w:t>Līgumu</w:t>
      </w:r>
      <w:r w:rsidR="003D0279" w:rsidRPr="001C1B46">
        <w:rPr>
          <w:color w:val="FF0000"/>
          <w:kern w:val="28"/>
          <w:lang w:eastAsia="en-US"/>
        </w:rPr>
        <w:t>/</w:t>
      </w:r>
      <w:r w:rsidR="000A0B2B" w:rsidRPr="001C1B46">
        <w:rPr>
          <w:color w:val="FF0000"/>
          <w:kern w:val="28"/>
          <w:lang w:eastAsia="en-US"/>
        </w:rPr>
        <w:t>Vienošanos</w:t>
      </w:r>
      <w:r w:rsidR="009B3DED" w:rsidRPr="001C1B46">
        <w:rPr>
          <w:color w:val="FF0000"/>
          <w:kern w:val="28"/>
          <w:lang w:eastAsia="en-US"/>
        </w:rPr>
        <w:t>&gt;</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33BE5813" w14:textId="77777777" w:rsidR="00B87F24" w:rsidRPr="007E690C" w:rsidRDefault="00B87F24" w:rsidP="00B87F24">
      <w:pPr>
        <w:pStyle w:val="ListParagraph"/>
        <w:numPr>
          <w:ilvl w:val="2"/>
          <w:numId w:val="1"/>
        </w:numPr>
        <w:tabs>
          <w:tab w:val="num" w:pos="993"/>
        </w:tabs>
        <w:ind w:left="0" w:firstLine="0"/>
        <w:jc w:val="both"/>
        <w:rPr>
          <w:kern w:val="28"/>
          <w:lang w:eastAsia="en-US"/>
        </w:rPr>
      </w:pPr>
      <w:bookmarkStart w:id="11" w:name="_Ref425166328"/>
      <w:r w:rsidRPr="007E690C">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84CF8">
        <w:rPr>
          <w:kern w:val="28"/>
          <w:vertAlign w:val="superscript"/>
          <w:lang w:eastAsia="en-US"/>
        </w:rPr>
        <w:fldChar w:fldCharType="begin"/>
      </w:r>
      <w:r w:rsidRPr="00884CF8">
        <w:rPr>
          <w:kern w:val="28"/>
          <w:vertAlign w:val="superscript"/>
          <w:lang w:eastAsia="en-US"/>
        </w:rPr>
        <w:instrText xml:space="preserve"> NOTEREF _Ref478481631 \h </w:instrText>
      </w:r>
      <w:r>
        <w:rPr>
          <w:kern w:val="28"/>
          <w:vertAlign w:val="superscript"/>
          <w:lang w:eastAsia="en-US"/>
        </w:rPr>
        <w:instrText xml:space="preserve"> \* MERGEFORMAT </w:instrText>
      </w:r>
      <w:r w:rsidRPr="00884CF8">
        <w:rPr>
          <w:kern w:val="28"/>
          <w:vertAlign w:val="superscript"/>
          <w:lang w:eastAsia="en-US"/>
        </w:rPr>
      </w:r>
      <w:r w:rsidRPr="00884CF8">
        <w:rPr>
          <w:kern w:val="28"/>
          <w:vertAlign w:val="superscript"/>
          <w:lang w:eastAsia="en-US"/>
        </w:rPr>
        <w:fldChar w:fldCharType="separate"/>
      </w:r>
      <w:r w:rsidR="00173855">
        <w:rPr>
          <w:kern w:val="28"/>
          <w:vertAlign w:val="superscript"/>
          <w:lang w:eastAsia="en-US"/>
        </w:rPr>
        <w:t>6</w:t>
      </w:r>
      <w:r w:rsidRPr="00884CF8">
        <w:rPr>
          <w:kern w:val="28"/>
          <w:vertAlign w:val="superscript"/>
          <w:lang w:eastAsia="en-US"/>
        </w:rPr>
        <w:fldChar w:fldCharType="end"/>
      </w:r>
      <w:r w:rsidRPr="007E690C">
        <w:rPr>
          <w:kern w:val="28"/>
          <w:lang w:eastAsia="en-US"/>
        </w:rPr>
        <w:t xml:space="preserve"> 71. pantā un MK noteikumos noteiktos nosacījumus un termiņus Projekta darbību īstenošanas laikā un </w:t>
      </w:r>
      <w:r w:rsidRPr="007E690C">
        <w:t>5</w:t>
      </w:r>
      <w:r>
        <w:t xml:space="preserve"> </w:t>
      </w:r>
      <w:r w:rsidRPr="007E690C">
        <w:t>(piecu) gadu periodā, kas sākas pēc noslēguma maksājuma veikšanas,</w:t>
      </w:r>
      <w:r w:rsidRPr="007E690C">
        <w:rPr>
          <w:kern w:val="28"/>
          <w:lang w:eastAsia="en-US"/>
        </w:rPr>
        <w:t xml:space="preserve"> kā arī neizdarīt būtiskas izmaiņas Projektā, tai skaitā:</w:t>
      </w:r>
      <w:bookmarkEnd w:id="11"/>
    </w:p>
    <w:p w14:paraId="116D02CE"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izmantot Projektā attīstīto infrastruktūru un sasniegtos rezultātus Projektā plānoto darbību veikšanai un saskaņā ar Projektā paredzēto mērķi;</w:t>
      </w:r>
    </w:p>
    <w:p w14:paraId="1E115B00"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lastRenderedPageBreak/>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vismaz piecus gadus pēc Projekta noslēguma maksājuma veikšanas Finansējuma saņēmējam. </w:t>
      </w:r>
    </w:p>
    <w:p w14:paraId="1ADCD164"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nodrošināt, ka netiek pārtraukta produktīvā darbība, t. i., Finansējuma saņēmējs netiek likvidēts, reorganizēts (apvienots, pārveidots vai sadalīts)</w:t>
      </w:r>
      <w:r>
        <w:rPr>
          <w:kern w:val="28"/>
          <w:lang w:eastAsia="en-US"/>
        </w:rPr>
        <w:t xml:space="preserve"> </w:t>
      </w:r>
      <w:r w:rsidRPr="007E690C">
        <w:rPr>
          <w:kern w:val="28"/>
          <w:lang w:eastAsia="en-US"/>
        </w:rPr>
        <w:t>vai tā daļa netiek pārvietota uz citu valsti vai citu administratīvo teritoriju valsts iekšienē, uz kuru attiecas atšķirīgi atbalsta nosacījumi, kā arī nepieļaut situāciju, kurā tiek pārtraukta Līgumā paredzētā darbība, izņemot gadījumus, kad saņemta Sadarbības iestādes iepriekšēja rakstveida atļauja/saņemts atbilstošs MK izdots rīkojums un Finansējuma saņēmēja iecerētās darbības neizraisa nevēlamās sekas — tās neietekmē Projekta būtību, īstenošanas nosacījumus un nesniedz nepamatotas priekšrocības;</w:t>
      </w:r>
    </w:p>
    <w:p w14:paraId="24599A42"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17E884E6" w14:textId="77777777" w:rsidR="00B87F24" w:rsidRPr="007E690C" w:rsidRDefault="00B87F24" w:rsidP="00B87F24">
      <w:pPr>
        <w:numPr>
          <w:ilvl w:val="2"/>
          <w:numId w:val="1"/>
        </w:numPr>
        <w:ind w:left="0" w:firstLine="0"/>
        <w:jc w:val="both"/>
      </w:pPr>
      <w:bookmarkStart w:id="12" w:name="_Ref425166219"/>
      <w:r w:rsidRPr="001C1B46">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 vai iznīcināto Projektā iegādāto un radīto vērtību atjaunošanai, tomēr gadījumā, ja ar šādu kompensāciju nepietiek, Finansējuma saņēmējs zaudējumus sedz </w:t>
      </w:r>
      <w:r w:rsidRPr="007E690C">
        <w:t>no saviem līdzekļiem.</w:t>
      </w:r>
    </w:p>
    <w:bookmarkEnd w:id="12"/>
    <w:p w14:paraId="1FFBACDB" w14:textId="77777777" w:rsidR="00B87F24" w:rsidRPr="007E690C" w:rsidRDefault="00B87F24" w:rsidP="00B87F24">
      <w:pPr>
        <w:pStyle w:val="ListParagraph"/>
        <w:numPr>
          <w:ilvl w:val="2"/>
          <w:numId w:val="1"/>
        </w:numPr>
        <w:ind w:left="0" w:firstLine="0"/>
        <w:jc w:val="both"/>
        <w:rPr>
          <w:kern w:val="28"/>
          <w:lang w:eastAsia="en-US"/>
        </w:rPr>
      </w:pPr>
      <w:r w:rsidRPr="007E690C">
        <w:rPr>
          <w:kern w:val="28"/>
          <w:lang w:eastAsia="en-US"/>
        </w:rPr>
        <w:t xml:space="preserve">nekavējoties rakstiski informēt Sadarbības iestādi, ja Projekta darbību īstenošanas laikā vai </w:t>
      </w:r>
      <w:proofErr w:type="spellStart"/>
      <w:r w:rsidRPr="007E690C">
        <w:rPr>
          <w:kern w:val="28"/>
          <w:lang w:eastAsia="en-US"/>
        </w:rPr>
        <w:t>Pēcuzraudzības</w:t>
      </w:r>
      <w:proofErr w:type="spellEnd"/>
      <w:r w:rsidRPr="007E690C">
        <w:rPr>
          <w:kern w:val="28"/>
          <w:lang w:eastAsia="en-US"/>
        </w:rPr>
        <w:t xml:space="preserve"> periodā Finansējuma saņēmējam ir radušies iepriekš neparedzēti, ar Projektu un tā rezultātu izmantošanu saistīti ieņēmumi.</w:t>
      </w:r>
    </w:p>
    <w:p w14:paraId="774B4D48" w14:textId="77777777" w:rsidR="00B87F24" w:rsidRPr="00B87F24" w:rsidRDefault="00B87F24" w:rsidP="00B87F24">
      <w:pPr>
        <w:jc w:val="both"/>
        <w:rPr>
          <w:kern w:val="28"/>
          <w:lang w:eastAsia="en-US"/>
        </w:rPr>
      </w:pPr>
      <w:r w:rsidRPr="00B87F24">
        <w:rPr>
          <w:kern w:val="28"/>
          <w:lang w:eastAsia="en-US"/>
        </w:rPr>
        <w:t xml:space="preserve">2.1.19. </w:t>
      </w:r>
      <w:proofErr w:type="spellStart"/>
      <w:r w:rsidRPr="00B87F24">
        <w:rPr>
          <w:kern w:val="28"/>
          <w:lang w:eastAsia="en-US"/>
        </w:rPr>
        <w:t>Pēcuzraudzības</w:t>
      </w:r>
      <w:proofErr w:type="spellEnd"/>
      <w:r w:rsidRPr="00B87F24">
        <w:rPr>
          <w:kern w:val="28"/>
          <w:lang w:eastAsia="en-US"/>
        </w:rPr>
        <w:t xml:space="preserve"> periodā Finansējuma saņēmējs iesniedz Projekta </w:t>
      </w:r>
      <w:proofErr w:type="spellStart"/>
      <w:r w:rsidRPr="00B87F24">
        <w:rPr>
          <w:kern w:val="28"/>
          <w:lang w:eastAsia="en-US"/>
        </w:rPr>
        <w:t>pēcuzraudzības</w:t>
      </w:r>
      <w:proofErr w:type="spellEnd"/>
      <w:r w:rsidRPr="00B87F24">
        <w:rPr>
          <w:kern w:val="28"/>
          <w:lang w:eastAsia="en-US"/>
        </w:rPr>
        <w:t xml:space="preserve"> pārskatu, ievērojot šādus nosacījumus:</w:t>
      </w:r>
    </w:p>
    <w:p w14:paraId="1EE0AEC1" w14:textId="77777777" w:rsidR="00B87F24" w:rsidRPr="00B87F24" w:rsidRDefault="00B87F24" w:rsidP="00B87F24">
      <w:pPr>
        <w:jc w:val="both"/>
        <w:rPr>
          <w:kern w:val="28"/>
          <w:lang w:eastAsia="en-US"/>
        </w:rPr>
      </w:pPr>
      <w:r w:rsidRPr="00B87F24">
        <w:rPr>
          <w:kern w:val="28"/>
          <w:lang w:eastAsia="en-US"/>
        </w:rPr>
        <w:t xml:space="preserve">2.1.19.1. Projekta </w:t>
      </w:r>
      <w:proofErr w:type="spellStart"/>
      <w:r w:rsidRPr="00B87F24">
        <w:rPr>
          <w:kern w:val="28"/>
          <w:lang w:eastAsia="en-US"/>
        </w:rPr>
        <w:t>pēcuzraudzības</w:t>
      </w:r>
      <w:proofErr w:type="spellEnd"/>
      <w:r w:rsidRPr="00B87F24">
        <w:rPr>
          <w:kern w:val="28"/>
          <w:lang w:eastAsia="en-US"/>
        </w:rPr>
        <w:t xml:space="preserve"> pārskatu atbilstoši Sadarbības iestādes tīmekļa vietnē </w:t>
      </w:r>
      <w:hyperlink r:id="rId13" w:history="1">
        <w:r w:rsidRPr="00B87F24">
          <w:rPr>
            <w:rStyle w:val="Hyperlink"/>
            <w:i/>
            <w:color w:val="auto"/>
            <w:kern w:val="28"/>
            <w:u w:val="none"/>
            <w:lang w:eastAsia="en-US"/>
          </w:rPr>
          <w:t>www.cfla.gov.lv</w:t>
        </w:r>
      </w:hyperlink>
      <w:r w:rsidRPr="00B87F24">
        <w:rPr>
          <w:kern w:val="28"/>
          <w:lang w:eastAsia="en-US"/>
        </w:rPr>
        <w:t xml:space="preserve"> publicētajai formai Sadarbības iestādē iesniedz katru gadu 5 (piecu) gadu </w:t>
      </w:r>
      <w:proofErr w:type="spellStart"/>
      <w:r w:rsidRPr="00B87F24">
        <w:rPr>
          <w:kern w:val="28"/>
          <w:lang w:eastAsia="en-US"/>
        </w:rPr>
        <w:t>pēcuzraudzības</w:t>
      </w:r>
      <w:proofErr w:type="spellEnd"/>
      <w:r w:rsidRPr="00B87F24">
        <w:rPr>
          <w:kern w:val="28"/>
          <w:lang w:eastAsia="en-US"/>
        </w:rPr>
        <w:t xml:space="preserve"> periodā, sākot ar nākamo gadu pēc noslēguma maksājuma veikšanas Finansējuma saņēmējam.</w:t>
      </w:r>
    </w:p>
    <w:p w14:paraId="2C9CF5A9" w14:textId="77777777" w:rsidR="00B87F24" w:rsidRPr="00B87F24" w:rsidRDefault="00B87F24" w:rsidP="00B87F24">
      <w:pPr>
        <w:jc w:val="both"/>
        <w:rPr>
          <w:kern w:val="28"/>
          <w:lang w:eastAsia="en-US"/>
        </w:rPr>
      </w:pPr>
      <w:r w:rsidRPr="00B87F24">
        <w:rPr>
          <w:kern w:val="28"/>
          <w:lang w:eastAsia="en-US"/>
        </w:rPr>
        <w:t xml:space="preserve">2.1.19.2. finansējuma saņēmējs trīs gadus ik gadu pēc noslēguma maksājuma veikšanas </w:t>
      </w:r>
      <w:proofErr w:type="spellStart"/>
      <w:r w:rsidRPr="00B87F24">
        <w:rPr>
          <w:kern w:val="28"/>
          <w:lang w:eastAsia="en-US"/>
        </w:rPr>
        <w:t>pēcuzraudzības</w:t>
      </w:r>
      <w:proofErr w:type="spellEnd"/>
      <w:r w:rsidRPr="00B87F24">
        <w:rPr>
          <w:kern w:val="28"/>
          <w:lang w:eastAsia="en-US"/>
        </w:rPr>
        <w:t xml:space="preserve"> pārskatā atbilstoši Energoefektivitātes likuma 15.panta ceturtajā daļā noteiktajām prasībām sniedz informāciju par enerģijas patēriņu pirms un pēc projekta īstenošanas. </w:t>
      </w:r>
    </w:p>
    <w:p w14:paraId="1C891C2E" w14:textId="77777777" w:rsidR="00B87F24" w:rsidRPr="00B87F24" w:rsidRDefault="00B87F24" w:rsidP="00B87F24">
      <w:pPr>
        <w:jc w:val="both"/>
        <w:rPr>
          <w:kern w:val="28"/>
          <w:lang w:eastAsia="en-US"/>
        </w:rPr>
      </w:pPr>
      <w:r w:rsidRPr="00B87F24">
        <w:rPr>
          <w:kern w:val="28"/>
          <w:lang w:eastAsia="en-US"/>
        </w:rPr>
        <w:t xml:space="preserve">2.1.19.3. Pirmajā Projekta </w:t>
      </w:r>
      <w:proofErr w:type="spellStart"/>
      <w:r w:rsidRPr="00B87F24">
        <w:rPr>
          <w:kern w:val="28"/>
          <w:lang w:eastAsia="en-US"/>
        </w:rPr>
        <w:t>Pēcuzraudzības</w:t>
      </w:r>
      <w:proofErr w:type="spellEnd"/>
      <w:r w:rsidRPr="00B87F24">
        <w:rPr>
          <w:kern w:val="28"/>
          <w:lang w:eastAsia="en-US"/>
        </w:rPr>
        <w:t xml:space="preserve"> pārskatā iekļauj informāciju par horizontālās prioritātes “Ilgtspējīga attīstība” īstenošanas uzraudzības rādītāju “zaļās darba vietas”;</w:t>
      </w:r>
    </w:p>
    <w:p w14:paraId="530AC4A3" w14:textId="77777777" w:rsidR="00B87F24" w:rsidRPr="00B87F24" w:rsidRDefault="00B87F24" w:rsidP="00B87F24">
      <w:pPr>
        <w:jc w:val="both"/>
        <w:rPr>
          <w:color w:val="000000" w:themeColor="text1"/>
          <w:kern w:val="28"/>
          <w:lang w:eastAsia="en-US"/>
        </w:rPr>
      </w:pPr>
      <w:r w:rsidRPr="00B87F24">
        <w:rPr>
          <w:color w:val="000000" w:themeColor="text1"/>
          <w:kern w:val="28"/>
          <w:lang w:eastAsia="en-US"/>
        </w:rPr>
        <w:t xml:space="preserve">2.1.19.4. Projekta </w:t>
      </w:r>
      <w:proofErr w:type="spellStart"/>
      <w:r w:rsidRPr="00B87F24">
        <w:rPr>
          <w:color w:val="000000" w:themeColor="text1"/>
          <w:kern w:val="28"/>
          <w:lang w:eastAsia="en-US"/>
        </w:rPr>
        <w:t>pēcuzraudzības</w:t>
      </w:r>
      <w:proofErr w:type="spellEnd"/>
      <w:r w:rsidRPr="00B87F24">
        <w:rPr>
          <w:color w:val="000000" w:themeColor="text1"/>
          <w:kern w:val="28"/>
          <w:lang w:eastAsia="en-US"/>
        </w:rPr>
        <w:t xml:space="preserve"> pārskatu Finansējuma saņēmējs sagatavo par iepriekšējo kalendāro gadu;</w:t>
      </w:r>
    </w:p>
    <w:p w14:paraId="5F267655" w14:textId="77777777" w:rsidR="00B87F24" w:rsidRPr="00B87F24" w:rsidRDefault="00B87F24" w:rsidP="00B87F24">
      <w:pPr>
        <w:jc w:val="both"/>
        <w:rPr>
          <w:color w:val="000000" w:themeColor="text1"/>
          <w:kern w:val="28"/>
          <w:lang w:eastAsia="en-US"/>
        </w:rPr>
      </w:pPr>
      <w:r w:rsidRPr="00B87F24">
        <w:rPr>
          <w:color w:val="000000" w:themeColor="text1"/>
          <w:kern w:val="28"/>
          <w:lang w:eastAsia="en-US"/>
        </w:rPr>
        <w:t xml:space="preserve">2.1.19.5. Projekta </w:t>
      </w:r>
      <w:proofErr w:type="spellStart"/>
      <w:r w:rsidRPr="00B87F24">
        <w:rPr>
          <w:color w:val="000000" w:themeColor="text1"/>
          <w:kern w:val="28"/>
          <w:lang w:eastAsia="en-US"/>
        </w:rPr>
        <w:t>pēcuzraudzības</w:t>
      </w:r>
      <w:proofErr w:type="spellEnd"/>
      <w:r w:rsidRPr="00B87F24">
        <w:rPr>
          <w:color w:val="000000" w:themeColor="text1"/>
          <w:kern w:val="28"/>
          <w:lang w:eastAsia="en-US"/>
        </w:rPr>
        <w:t xml:space="preserve"> pārskata iesniegšanas termiņš ir katra nākamā gada 30.marts.</w:t>
      </w:r>
    </w:p>
    <w:p w14:paraId="2A62C646" w14:textId="501586D4" w:rsidR="006365E5" w:rsidRPr="001C1B46" w:rsidRDefault="008F657E" w:rsidP="008F657E">
      <w:pPr>
        <w:pStyle w:val="ListParagraph"/>
        <w:ind w:left="0"/>
        <w:jc w:val="both"/>
        <w:rPr>
          <w:kern w:val="28"/>
          <w:lang w:eastAsia="en-US"/>
        </w:rPr>
      </w:pPr>
      <w:r>
        <w:rPr>
          <w:kern w:val="28"/>
          <w:lang w:eastAsia="en-US"/>
        </w:rPr>
        <w:t>2.1.20. ī</w:t>
      </w:r>
      <w:r w:rsidR="006365E5" w:rsidRPr="001C1B46">
        <w:rPr>
          <w:kern w:val="28"/>
          <w:lang w:eastAsia="en-US"/>
        </w:rPr>
        <w:t>stenojot Projektu</w:t>
      </w:r>
      <w:r w:rsidR="00C5195D" w:rsidRPr="001C1B46">
        <w:rPr>
          <w:kern w:val="28"/>
          <w:lang w:eastAsia="en-US"/>
        </w:rPr>
        <w:t>,</w:t>
      </w:r>
      <w:r w:rsidR="006365E5" w:rsidRPr="001C1B46">
        <w:rPr>
          <w:kern w:val="28"/>
          <w:lang w:eastAsia="en-US"/>
        </w:rPr>
        <w:t xml:space="preserve"> visos ar Projekta īstenošanu saistītajos dokumentos, </w:t>
      </w:r>
      <w:r w:rsidR="005979C6" w:rsidRPr="001C1B46">
        <w:rPr>
          <w:kern w:val="28"/>
          <w:lang w:eastAsia="en-US"/>
        </w:rPr>
        <w:t>t. sk.</w:t>
      </w:r>
      <w:r w:rsidR="006365E5" w:rsidRPr="001C1B46">
        <w:rPr>
          <w:kern w:val="28"/>
          <w:lang w:eastAsia="en-US"/>
        </w:rPr>
        <w:t xml:space="preserve"> maksājuma uzdevumos/rīkojumos</w:t>
      </w:r>
      <w:r w:rsidR="00A1526A" w:rsidRPr="001C1B46">
        <w:rPr>
          <w:kern w:val="28"/>
          <w:lang w:eastAsia="en-US"/>
        </w:rPr>
        <w:t>,</w:t>
      </w:r>
      <w:r w:rsidR="006365E5" w:rsidRPr="001C1B46">
        <w:rPr>
          <w:kern w:val="28"/>
          <w:lang w:eastAsia="en-US"/>
        </w:rPr>
        <w:t xml:space="preserve"> norādīt Projekta identifikācijas numuru;</w:t>
      </w:r>
    </w:p>
    <w:p w14:paraId="3A8F3999" w14:textId="1EC656FD" w:rsidR="00D70763" w:rsidRPr="001C1B46" w:rsidRDefault="008F657E" w:rsidP="008F657E">
      <w:pPr>
        <w:pStyle w:val="ListParagraph"/>
        <w:ind w:left="1072" w:hanging="1072"/>
        <w:jc w:val="both"/>
        <w:rPr>
          <w:color w:val="FF0000"/>
          <w:kern w:val="28"/>
          <w:lang w:eastAsia="en-US"/>
        </w:rPr>
      </w:pPr>
      <w:r>
        <w:rPr>
          <w:kern w:val="28"/>
          <w:lang w:eastAsia="en-US"/>
        </w:rPr>
        <w:t xml:space="preserve">2.1.21. </w:t>
      </w:r>
      <w:r w:rsidR="00493DBF" w:rsidRPr="001C1B46">
        <w:rPr>
          <w:kern w:val="28"/>
          <w:lang w:eastAsia="en-US"/>
        </w:rPr>
        <w:t xml:space="preserve">Projekta </w:t>
      </w:r>
      <w:r w:rsidR="00B82FB8" w:rsidRPr="001C1B46">
        <w:rPr>
          <w:kern w:val="28"/>
          <w:lang w:eastAsia="en-US"/>
        </w:rPr>
        <w:t>izmaksu pieauguma gadījumā segt sadārdzinājumu no saviem līdzekļiem</w:t>
      </w:r>
      <w:r w:rsidR="00B87F24">
        <w:rPr>
          <w:kern w:val="28"/>
          <w:lang w:eastAsia="en-US"/>
        </w:rPr>
        <w:t>;</w:t>
      </w:r>
    </w:p>
    <w:p w14:paraId="6DCF821C" w14:textId="77777777" w:rsidR="00B87F24" w:rsidRPr="007E690C" w:rsidRDefault="00B87F24" w:rsidP="00B87F24">
      <w:pPr>
        <w:pStyle w:val="ListParagraph"/>
        <w:ind w:left="0"/>
        <w:jc w:val="both"/>
        <w:rPr>
          <w:kern w:val="28"/>
          <w:lang w:eastAsia="en-US"/>
        </w:rPr>
      </w:pPr>
      <w:bookmarkStart w:id="13" w:name="_Ref475954380"/>
      <w:r>
        <w:rPr>
          <w:kern w:val="28"/>
          <w:lang w:eastAsia="en-US"/>
        </w:rPr>
        <w:t xml:space="preserve">2.1.22. </w:t>
      </w:r>
      <w:r w:rsidRPr="007E690C">
        <w:rPr>
          <w:kern w:val="28"/>
          <w:lang w:eastAsia="en-US"/>
        </w:rPr>
        <w:t>izmantot Projekta ietvaros iegādātos pamatlīdzekļus Projektā plānoto darbību veikšanai un saskaņā ar Projektā paredzēto mērķi;</w:t>
      </w:r>
    </w:p>
    <w:p w14:paraId="4CBF6F25" w14:textId="77777777" w:rsidR="00B87F24" w:rsidRPr="007E690C" w:rsidRDefault="00B87F24" w:rsidP="00B87F24">
      <w:pPr>
        <w:pStyle w:val="ListParagraph"/>
        <w:ind w:left="0"/>
        <w:jc w:val="both"/>
        <w:rPr>
          <w:kern w:val="28"/>
          <w:lang w:eastAsia="en-US"/>
        </w:rPr>
      </w:pPr>
      <w:r>
        <w:rPr>
          <w:kern w:val="28"/>
          <w:lang w:eastAsia="en-US"/>
        </w:rPr>
        <w:t xml:space="preserve">2.1.23. </w:t>
      </w:r>
      <w:r w:rsidRPr="007E690C">
        <w:rPr>
          <w:kern w:val="28"/>
          <w:lang w:eastAsia="en-US"/>
        </w:rPr>
        <w:t>Par visām projektā paredzētajām darbībām (ja attiecināms), kuru īstenošanai nepieciešams būvprojekts, ne vēlāk kā viena mēneša laikā pēc būvvaldes  atzīmes izdarīšanas:</w:t>
      </w:r>
    </w:p>
    <w:p w14:paraId="6717CBC2" w14:textId="77777777" w:rsidR="00B87F24" w:rsidRPr="007E690C" w:rsidRDefault="00B87F24" w:rsidP="00B87F24">
      <w:pPr>
        <w:pStyle w:val="ListParagraph"/>
        <w:ind w:left="0"/>
        <w:jc w:val="both"/>
        <w:rPr>
          <w:kern w:val="28"/>
          <w:lang w:eastAsia="en-US"/>
        </w:rPr>
      </w:pPr>
      <w:r>
        <w:rPr>
          <w:kern w:val="28"/>
          <w:lang w:eastAsia="en-US"/>
        </w:rPr>
        <w:lastRenderedPageBreak/>
        <w:t xml:space="preserve">2.1.23.1. </w:t>
      </w:r>
      <w:r w:rsidRPr="007E690C">
        <w:rPr>
          <w:kern w:val="28"/>
          <w:lang w:eastAsia="en-US"/>
        </w:rPr>
        <w:t>būvatļaujā par projektēšanas nosacījumu izpildi, iesniedz Sadarbības iestādei būvatļaujas kopiju un būvprojekta kopiju vienā eksemplārā;</w:t>
      </w:r>
    </w:p>
    <w:p w14:paraId="16F0D235" w14:textId="77777777" w:rsidR="00B87F24" w:rsidRPr="007E690C" w:rsidRDefault="00B87F24" w:rsidP="00B87F24">
      <w:pPr>
        <w:pStyle w:val="ListParagraph"/>
        <w:ind w:left="0"/>
        <w:jc w:val="both"/>
        <w:rPr>
          <w:kern w:val="28"/>
          <w:lang w:eastAsia="en-US"/>
        </w:rPr>
      </w:pPr>
      <w:r>
        <w:rPr>
          <w:kern w:val="28"/>
          <w:lang w:eastAsia="en-US"/>
        </w:rPr>
        <w:t xml:space="preserve">2.1.23.2. </w:t>
      </w:r>
      <w:r w:rsidRPr="007E690C">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2FBCF0FB" w14:textId="77777777" w:rsidR="00B87F24" w:rsidRPr="007E690C" w:rsidRDefault="00B87F24" w:rsidP="00B87F24">
      <w:pPr>
        <w:pStyle w:val="ListParagraph"/>
        <w:ind w:left="0"/>
        <w:jc w:val="both"/>
        <w:rPr>
          <w:kern w:val="28"/>
          <w:lang w:eastAsia="en-US"/>
        </w:rPr>
      </w:pPr>
      <w:r>
        <w:rPr>
          <w:kern w:val="28"/>
          <w:lang w:eastAsia="en-US"/>
        </w:rPr>
        <w:t xml:space="preserve">2.1.23.3. </w:t>
      </w:r>
      <w:r w:rsidRPr="007E690C">
        <w:rPr>
          <w:kern w:val="28"/>
          <w:lang w:eastAsia="en-US"/>
        </w:rPr>
        <w:t>veikt citas Līgumā un lēmumā par Projekta iesnieguma apstiprināšanu noteiktās darbības.</w:t>
      </w:r>
    </w:p>
    <w:bookmarkEnd w:id="13"/>
    <w:p w14:paraId="01831733" w14:textId="327905BE" w:rsidR="002B2908" w:rsidRPr="001C1B46" w:rsidRDefault="008F657E" w:rsidP="008F657E">
      <w:pPr>
        <w:pStyle w:val="ListParagraph"/>
        <w:ind w:left="0"/>
        <w:jc w:val="both"/>
        <w:rPr>
          <w:kern w:val="28"/>
          <w:lang w:eastAsia="en-US"/>
        </w:rPr>
      </w:pPr>
      <w:r>
        <w:rPr>
          <w:kern w:val="28"/>
          <w:lang w:eastAsia="en-US"/>
        </w:rPr>
        <w:t xml:space="preserve">2.1.24. </w:t>
      </w:r>
      <w:r w:rsidR="002B2908" w:rsidRPr="001C1B46">
        <w:rPr>
          <w:kern w:val="28"/>
          <w:lang w:eastAsia="en-US"/>
        </w:rPr>
        <w:t xml:space="preserve">veikt citas </w:t>
      </w:r>
      <w:r w:rsidR="002B2908" w:rsidRPr="001C1B46">
        <w:rPr>
          <w:color w:val="FF0000"/>
          <w:kern w:val="28"/>
          <w:lang w:eastAsia="en-US"/>
        </w:rPr>
        <w:t>&lt;</w:t>
      </w:r>
      <w:r w:rsidR="00C47FE3" w:rsidRPr="001C1B46">
        <w:rPr>
          <w:color w:val="FF0000"/>
          <w:kern w:val="28"/>
          <w:lang w:eastAsia="en-US"/>
        </w:rPr>
        <w:t>Līgumā</w:t>
      </w:r>
      <w:r w:rsidR="00996B27" w:rsidRPr="001C1B46">
        <w:rPr>
          <w:color w:val="FF0000"/>
          <w:kern w:val="28"/>
          <w:lang w:eastAsia="en-US"/>
        </w:rPr>
        <w:t>/</w:t>
      </w:r>
      <w:r w:rsidR="002B2908" w:rsidRPr="001C1B46">
        <w:rPr>
          <w:color w:val="FF0000"/>
          <w:kern w:val="28"/>
          <w:lang w:eastAsia="en-US"/>
        </w:rPr>
        <w:t>Vienošan</w:t>
      </w:r>
      <w:r w:rsidR="006365E5" w:rsidRPr="001C1B46">
        <w:rPr>
          <w:color w:val="FF0000"/>
          <w:kern w:val="28"/>
          <w:lang w:eastAsia="en-US"/>
        </w:rPr>
        <w:t>ā</w:t>
      </w:r>
      <w:r w:rsidR="002B2908" w:rsidRPr="001C1B46">
        <w:rPr>
          <w:color w:val="FF0000"/>
          <w:kern w:val="28"/>
          <w:lang w:eastAsia="en-US"/>
        </w:rPr>
        <w:t>s</w:t>
      </w:r>
      <w:r w:rsidR="006365E5" w:rsidRPr="001C1B46">
        <w:rPr>
          <w:color w:val="FF0000"/>
          <w:kern w:val="28"/>
          <w:lang w:eastAsia="en-US"/>
        </w:rPr>
        <w:t>&gt;</w:t>
      </w:r>
      <w:r w:rsidR="002B2908" w:rsidRPr="001C1B46">
        <w:rPr>
          <w:kern w:val="28"/>
          <w:lang w:eastAsia="en-US"/>
        </w:rPr>
        <w:t xml:space="preserve"> </w:t>
      </w:r>
      <w:r w:rsidR="00A1526A" w:rsidRPr="001C1B46">
        <w:rPr>
          <w:kern w:val="28"/>
          <w:lang w:eastAsia="en-US"/>
        </w:rPr>
        <w:t xml:space="preserve">un lēmumā par Projekta iesnieguma apstiprināšanu </w:t>
      </w:r>
      <w:r w:rsidR="002B2908" w:rsidRPr="001C1B46">
        <w:rPr>
          <w:kern w:val="28"/>
          <w:lang w:eastAsia="en-US"/>
        </w:rPr>
        <w:t>noteikt</w:t>
      </w:r>
      <w:r w:rsidR="006365E5" w:rsidRPr="001C1B46">
        <w:rPr>
          <w:kern w:val="28"/>
          <w:lang w:eastAsia="en-US"/>
        </w:rPr>
        <w:t>ā</w:t>
      </w:r>
      <w:r w:rsidR="002B2908" w:rsidRPr="001C1B46">
        <w:rPr>
          <w:kern w:val="28"/>
          <w:lang w:eastAsia="en-US"/>
        </w:rPr>
        <w:t>s darbības.</w:t>
      </w:r>
    </w:p>
    <w:p w14:paraId="5BD32259" w14:textId="77777777" w:rsidR="00B87F24" w:rsidRPr="007E690C" w:rsidRDefault="00B87F24" w:rsidP="00B87F24">
      <w:pPr>
        <w:pStyle w:val="ListParagraph"/>
        <w:numPr>
          <w:ilvl w:val="1"/>
          <w:numId w:val="1"/>
        </w:numPr>
        <w:tabs>
          <w:tab w:val="clear" w:pos="862"/>
          <w:tab w:val="num" w:pos="851"/>
        </w:tabs>
        <w:ind w:left="0" w:firstLine="0"/>
        <w:jc w:val="both"/>
        <w:rPr>
          <w:kern w:val="28"/>
        </w:rPr>
      </w:pPr>
      <w:r w:rsidRPr="007E690C">
        <w:rPr>
          <w:kern w:val="28"/>
        </w:rPr>
        <w:t>Finansējuma saņēmējam ir tiesības:</w:t>
      </w:r>
    </w:p>
    <w:p w14:paraId="4DD99363" w14:textId="51A2A1FF" w:rsidR="00B87F24" w:rsidRPr="007E690C" w:rsidRDefault="00B87F24" w:rsidP="00B87F24">
      <w:pPr>
        <w:numPr>
          <w:ilvl w:val="2"/>
          <w:numId w:val="1"/>
        </w:numPr>
        <w:tabs>
          <w:tab w:val="clear" w:pos="1288"/>
          <w:tab w:val="num" w:pos="851"/>
        </w:tabs>
        <w:ind w:left="0" w:firstLine="0"/>
        <w:jc w:val="both"/>
        <w:rPr>
          <w:spacing w:val="-4"/>
          <w:kern w:val="28"/>
        </w:rPr>
      </w:pPr>
      <w:r w:rsidRPr="007E690C">
        <w:rPr>
          <w:spacing w:val="-4"/>
          <w:kern w:val="28"/>
        </w:rPr>
        <w:t xml:space="preserve">saņemt Atbalsta summu ja Projekts ir īstenots saskaņā ar normatīvo aktu un </w:t>
      </w:r>
      <w:r w:rsidRPr="001C1B46">
        <w:rPr>
          <w:color w:val="FF0000"/>
          <w:kern w:val="28"/>
          <w:lang w:eastAsia="en-US"/>
        </w:rPr>
        <w:t>&lt;Līgum</w:t>
      </w:r>
      <w:r>
        <w:rPr>
          <w:color w:val="FF0000"/>
          <w:kern w:val="28"/>
          <w:lang w:eastAsia="en-US"/>
        </w:rPr>
        <w:t>a</w:t>
      </w:r>
      <w:r w:rsidRPr="001C1B46">
        <w:rPr>
          <w:color w:val="FF0000"/>
          <w:kern w:val="28"/>
          <w:lang w:eastAsia="en-US"/>
        </w:rPr>
        <w:t>/Vienošan</w:t>
      </w:r>
      <w:r>
        <w:rPr>
          <w:color w:val="FF0000"/>
          <w:kern w:val="28"/>
          <w:lang w:eastAsia="en-US"/>
        </w:rPr>
        <w:t>o</w:t>
      </w:r>
      <w:r w:rsidRPr="001C1B46">
        <w:rPr>
          <w:color w:val="FF0000"/>
          <w:kern w:val="28"/>
          <w:lang w:eastAsia="en-US"/>
        </w:rPr>
        <w:t>s&gt;</w:t>
      </w:r>
      <w:r w:rsidRPr="001C1B46">
        <w:rPr>
          <w:kern w:val="28"/>
          <w:lang w:eastAsia="en-US"/>
        </w:rPr>
        <w:t xml:space="preserve"> </w:t>
      </w:r>
      <w:r w:rsidRPr="007E690C">
        <w:rPr>
          <w:spacing w:val="-4"/>
          <w:kern w:val="28"/>
        </w:rPr>
        <w:t>nosacījumiem, ievērojot noteikto kārtību un termiņu;</w:t>
      </w:r>
    </w:p>
    <w:p w14:paraId="2EF81BC0" w14:textId="77777777" w:rsidR="00B87F24" w:rsidRPr="007E690C" w:rsidRDefault="00B87F24" w:rsidP="00B87F24">
      <w:pPr>
        <w:numPr>
          <w:ilvl w:val="2"/>
          <w:numId w:val="1"/>
        </w:numPr>
        <w:tabs>
          <w:tab w:val="clear" w:pos="1288"/>
          <w:tab w:val="num" w:pos="851"/>
        </w:tabs>
        <w:ind w:left="0" w:firstLine="0"/>
        <w:jc w:val="both"/>
        <w:rPr>
          <w:spacing w:val="-4"/>
          <w:kern w:val="28"/>
        </w:rPr>
      </w:pPr>
      <w:r w:rsidRPr="007E690C">
        <w:rPr>
          <w:spacing w:val="-4"/>
          <w:kern w:val="28"/>
        </w:rPr>
        <w:t xml:space="preserve">saņemt nepieciešamo informāciju par Projekta īstenošanas </w:t>
      </w:r>
      <w:r w:rsidRPr="007E690C">
        <w:rPr>
          <w:bCs/>
          <w:spacing w:val="-4"/>
          <w:kern w:val="28"/>
          <w:lang w:eastAsia="en-US"/>
        </w:rPr>
        <w:t>nosacījumiem</w:t>
      </w:r>
      <w:r w:rsidRPr="007E690C">
        <w:rPr>
          <w:spacing w:val="-4"/>
          <w:kern w:val="28"/>
        </w:rPr>
        <w:t>;</w:t>
      </w:r>
    </w:p>
    <w:p w14:paraId="7F4D65F8" w14:textId="7B6C31DB" w:rsidR="00B87F24" w:rsidRPr="007E690C" w:rsidRDefault="00B87F24" w:rsidP="00B87F24">
      <w:pPr>
        <w:numPr>
          <w:ilvl w:val="2"/>
          <w:numId w:val="1"/>
        </w:numPr>
        <w:tabs>
          <w:tab w:val="clear" w:pos="1288"/>
          <w:tab w:val="num" w:pos="851"/>
        </w:tabs>
        <w:ind w:left="0" w:firstLine="0"/>
        <w:jc w:val="both"/>
        <w:rPr>
          <w:spacing w:val="-4"/>
          <w:kern w:val="28"/>
        </w:rPr>
      </w:pPr>
      <w:r w:rsidRPr="007E690C">
        <w:rPr>
          <w:spacing w:val="-4"/>
          <w:kern w:val="28"/>
        </w:rPr>
        <w:t xml:space="preserve">izmantot citas normatīvajos aktos un </w:t>
      </w:r>
      <w:r w:rsidRPr="001C1B46">
        <w:rPr>
          <w:color w:val="FF0000"/>
          <w:kern w:val="28"/>
          <w:lang w:eastAsia="en-US"/>
        </w:rPr>
        <w:t>&lt;Līgumā/Vienošanās&gt;</w:t>
      </w:r>
      <w:r w:rsidRPr="001C1B46">
        <w:rPr>
          <w:kern w:val="28"/>
          <w:lang w:eastAsia="en-US"/>
        </w:rPr>
        <w:t xml:space="preserve"> </w:t>
      </w:r>
      <w:r w:rsidRPr="007E690C">
        <w:rPr>
          <w:spacing w:val="-4"/>
          <w:kern w:val="28"/>
        </w:rPr>
        <w:t>paredzētās tiesības.</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794C2893" w:rsidR="00110788" w:rsidRPr="009C0A9E" w:rsidRDefault="00110788" w:rsidP="00F2434F">
      <w:pPr>
        <w:numPr>
          <w:ilvl w:val="0"/>
          <w:numId w:val="1"/>
        </w:numPr>
        <w:tabs>
          <w:tab w:val="clear" w:pos="360"/>
          <w:tab w:val="num" w:pos="426"/>
        </w:tabs>
        <w:ind w:left="0" w:firstLine="0"/>
        <w:jc w:val="center"/>
        <w:rPr>
          <w:b/>
          <w:spacing w:val="-4"/>
          <w:kern w:val="28"/>
        </w:rPr>
      </w:pPr>
      <w:r w:rsidRPr="009C0A9E">
        <w:rPr>
          <w:b/>
        </w:rPr>
        <w:t>Komercdarbības</w:t>
      </w:r>
      <w:r w:rsidRPr="009C0A9E">
        <w:rPr>
          <w:b/>
          <w:spacing w:val="-4"/>
          <w:kern w:val="28"/>
        </w:rPr>
        <w:t xml:space="preserve"> atbalsta nosacījumi</w:t>
      </w:r>
    </w:p>
    <w:p w14:paraId="68242A19" w14:textId="77777777" w:rsidR="00977390" w:rsidRPr="001C1B46" w:rsidRDefault="00977390" w:rsidP="00977390">
      <w:pPr>
        <w:rPr>
          <w:b/>
          <w:color w:val="FF0000"/>
          <w:spacing w:val="-4"/>
          <w:kern w:val="28"/>
        </w:rPr>
      </w:pPr>
    </w:p>
    <w:p w14:paraId="3A72B84F" w14:textId="77777777" w:rsidR="009C0A9E" w:rsidRDefault="009C0A9E" w:rsidP="009C0A9E">
      <w:pPr>
        <w:pStyle w:val="ListParagraph"/>
        <w:numPr>
          <w:ilvl w:val="1"/>
          <w:numId w:val="1"/>
        </w:numPr>
        <w:tabs>
          <w:tab w:val="clear" w:pos="862"/>
          <w:tab w:val="num" w:pos="426"/>
        </w:tabs>
        <w:ind w:left="0" w:firstLine="0"/>
        <w:jc w:val="both"/>
      </w:pPr>
      <w:r w:rsidRPr="002A3147">
        <w:t xml:space="preserve">Atbalstu, kas piešķirts MK noteikumu ietvaros, nedrīkst </w:t>
      </w:r>
      <w:proofErr w:type="spellStart"/>
      <w:r w:rsidRPr="002A3147">
        <w:t>kumulēt</w:t>
      </w:r>
      <w:proofErr w:type="spellEnd"/>
      <w:r w:rsidRPr="002A3147">
        <w:t xml:space="preserve"> ar valsts atbalstu citu atbalsta programmu vai individuālā atbalsta projektu ietvaros, tai skaitā </w:t>
      </w:r>
      <w:proofErr w:type="spellStart"/>
      <w:r w:rsidRPr="002A3147">
        <w:rPr>
          <w:i/>
        </w:rPr>
        <w:t>de</w:t>
      </w:r>
      <w:proofErr w:type="spellEnd"/>
      <w:r w:rsidRPr="002A3147">
        <w:rPr>
          <w:i/>
        </w:rPr>
        <w:t xml:space="preserve"> </w:t>
      </w:r>
      <w:proofErr w:type="spellStart"/>
      <w:r w:rsidRPr="002A3147">
        <w:rPr>
          <w:i/>
        </w:rPr>
        <w:t>minimis</w:t>
      </w:r>
      <w:proofErr w:type="spellEnd"/>
      <w:r w:rsidRPr="002A3147">
        <w:t xml:space="preserve"> atbalstu.</w:t>
      </w:r>
      <w:r w:rsidRPr="00F92C05" w:rsidDel="008D54BC">
        <w:t xml:space="preserve"> </w:t>
      </w:r>
    </w:p>
    <w:p w14:paraId="79BD906D" w14:textId="5C9BCD87" w:rsidR="009C0A9E" w:rsidRDefault="009C0A9E" w:rsidP="009C0A9E">
      <w:pPr>
        <w:pStyle w:val="ListParagraph"/>
        <w:numPr>
          <w:ilvl w:val="1"/>
          <w:numId w:val="1"/>
        </w:numPr>
        <w:tabs>
          <w:tab w:val="clear" w:pos="862"/>
          <w:tab w:val="num" w:pos="426"/>
        </w:tabs>
        <w:ind w:left="0" w:firstLine="0"/>
        <w:jc w:val="both"/>
      </w:pPr>
      <w:r>
        <w:t xml:space="preserve">Ja finansējuma saņēmējs ir sadzīves atkritumu apglabāšanas sabiedriskā pakalpojuma sniedzējs, piešķirto atbalstu </w:t>
      </w:r>
      <w:r w:rsidRPr="009C0A9E">
        <w:t xml:space="preserve">drīkst </w:t>
      </w:r>
      <w:proofErr w:type="spellStart"/>
      <w:r w:rsidRPr="009C0A9E">
        <w:t>kumulēt</w:t>
      </w:r>
      <w:proofErr w:type="spellEnd"/>
      <w:r w:rsidRPr="009C0A9E">
        <w:t xml:space="preserve"> ar citu valsts atbalstu, kas sniegts saskaņā ar Komisijas lēmumu Nr. 2012/21/ES</w:t>
      </w:r>
      <w:r>
        <w:rPr>
          <w:rStyle w:val="FootnoteReference"/>
        </w:rPr>
        <w:footnoteReference w:id="9"/>
      </w:r>
      <w:r w:rsidRPr="009C0A9E">
        <w:t xml:space="preserve"> citas atbalsta programmas vai individuālā atbalsta projekta ietvaros par vienām un tām pašām attiecināmajām izmaksām, ja pēc atbalstu apvienošanas atbalsta vienībai vai izmaksu pozīcijai attiecīgā maksimālā atbalsta intensitāte nepārsniedz 100 %.</w:t>
      </w:r>
    </w:p>
    <w:p w14:paraId="5E157BCD" w14:textId="77777777" w:rsidR="009C0A9E" w:rsidRDefault="009C0A9E" w:rsidP="009C0A9E">
      <w:pPr>
        <w:pStyle w:val="ListParagraph"/>
        <w:numPr>
          <w:ilvl w:val="1"/>
          <w:numId w:val="1"/>
        </w:numPr>
        <w:tabs>
          <w:tab w:val="clear" w:pos="862"/>
          <w:tab w:val="num" w:pos="567"/>
        </w:tabs>
        <w:ind w:left="0" w:firstLine="0"/>
        <w:jc w:val="both"/>
        <w:rPr>
          <w:color w:val="000000" w:themeColor="text1"/>
        </w:rPr>
      </w:pPr>
      <w:r w:rsidRPr="002F1073">
        <w:rPr>
          <w:color w:val="000000" w:themeColor="text1"/>
        </w:rPr>
        <w:t xml:space="preserve">Atbalsta summa nedrīkst pārsniegt starpību starp attiecināmajām izmaksām un pamatdarbības peļņu no ieguldījuma, ievērojot, ka projekta ekonomiskā ienesīguma norma ir lielāka par sociālo diskonta likmi un projekta ekonomiskā neto pašreizējā vērtība ir lielāka par nulli. </w:t>
      </w:r>
    </w:p>
    <w:p w14:paraId="793B3DC9" w14:textId="26FA5B3F" w:rsidR="009C0A9E" w:rsidRPr="00777EF7" w:rsidRDefault="009C0A9E" w:rsidP="009C0A9E">
      <w:pPr>
        <w:pStyle w:val="ListParagraph"/>
        <w:numPr>
          <w:ilvl w:val="1"/>
          <w:numId w:val="1"/>
        </w:numPr>
        <w:tabs>
          <w:tab w:val="clear" w:pos="862"/>
          <w:tab w:val="num" w:pos="567"/>
        </w:tabs>
        <w:ind w:left="0" w:firstLine="0"/>
        <w:jc w:val="both"/>
      </w:pPr>
      <w:r w:rsidRPr="002F1073">
        <w:rPr>
          <w:color w:val="000000" w:themeColor="text1"/>
        </w:rPr>
        <w:t>Projekta pārskata period</w:t>
      </w:r>
      <w:r>
        <w:rPr>
          <w:color w:val="000000" w:themeColor="text1"/>
        </w:rPr>
        <w:t>s</w:t>
      </w:r>
      <w:r w:rsidRPr="002F1073">
        <w:rPr>
          <w:color w:val="000000" w:themeColor="text1"/>
        </w:rPr>
        <w:t xml:space="preserve"> (projekta dzīves cikl</w:t>
      </w:r>
      <w:r>
        <w:rPr>
          <w:color w:val="000000" w:themeColor="text1"/>
        </w:rPr>
        <w:t>s</w:t>
      </w:r>
      <w:r w:rsidRPr="002F1073">
        <w:rPr>
          <w:color w:val="000000" w:themeColor="text1"/>
        </w:rPr>
        <w:t xml:space="preserve">) </w:t>
      </w:r>
      <w:r>
        <w:rPr>
          <w:color w:val="000000" w:themeColor="text1"/>
        </w:rPr>
        <w:t xml:space="preserve">ir noteikts </w:t>
      </w:r>
      <w:r w:rsidRPr="002F1073">
        <w:rPr>
          <w:color w:val="000000" w:themeColor="text1"/>
        </w:rPr>
        <w:t>atbilstoši Komisijas 2014. gada 3. marta Deleģētās regulas (ES) Nr. 480/2014</w:t>
      </w:r>
      <w:r w:rsidR="004704C3">
        <w:rPr>
          <w:rStyle w:val="FootnoteReference"/>
          <w:color w:val="000000" w:themeColor="text1"/>
        </w:rPr>
        <w:footnoteReference w:id="10"/>
      </w:r>
      <w:r w:rsidRPr="002F1073">
        <w:rPr>
          <w:color w:val="000000" w:themeColor="text1"/>
        </w:rPr>
        <w:t>, ar kuru papildina Eiropas Parlamenta un Padomes Regulu (ES) Nr. 1303/2013</w:t>
      </w:r>
      <w:r w:rsidRPr="00884CF8">
        <w:rPr>
          <w:color w:val="000000" w:themeColor="text1"/>
          <w:vertAlign w:val="superscript"/>
        </w:rPr>
        <w:fldChar w:fldCharType="begin"/>
      </w:r>
      <w:r w:rsidRPr="00884CF8">
        <w:rPr>
          <w:color w:val="000000" w:themeColor="text1"/>
          <w:vertAlign w:val="superscript"/>
        </w:rPr>
        <w:instrText xml:space="preserve"> NOTEREF _Ref478481631 \h  \* MERGEFORMAT </w:instrText>
      </w:r>
      <w:r w:rsidRPr="00884CF8">
        <w:rPr>
          <w:color w:val="000000" w:themeColor="text1"/>
          <w:vertAlign w:val="superscript"/>
        </w:rPr>
      </w:r>
      <w:r w:rsidRPr="00884CF8">
        <w:rPr>
          <w:color w:val="000000" w:themeColor="text1"/>
          <w:vertAlign w:val="superscript"/>
        </w:rPr>
        <w:fldChar w:fldCharType="separate"/>
      </w:r>
      <w:r w:rsidR="00173855">
        <w:rPr>
          <w:color w:val="000000" w:themeColor="text1"/>
          <w:vertAlign w:val="superscript"/>
        </w:rPr>
        <w:t>6</w:t>
      </w:r>
      <w:r w:rsidRPr="00884CF8">
        <w:rPr>
          <w:color w:val="000000" w:themeColor="text1"/>
          <w:vertAlign w:val="superscript"/>
        </w:rPr>
        <w:fldChar w:fldCharType="end"/>
      </w:r>
      <w:r w:rsidRPr="002F1073">
        <w:rPr>
          <w:color w:val="000000" w:themeColor="text1"/>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w:t>
      </w:r>
      <w:r w:rsidRPr="00777EF7">
        <w:t>fondu, Kohēzijas fondu un Eiropas Jūrlietu un zivsaimniecības fondu, 1. pielikumam.</w:t>
      </w:r>
    </w:p>
    <w:p w14:paraId="70BE51CF" w14:textId="68008297" w:rsidR="009C0A9E" w:rsidRDefault="009C0A9E" w:rsidP="009C0A9E">
      <w:pPr>
        <w:pStyle w:val="ListParagraph"/>
        <w:numPr>
          <w:ilvl w:val="1"/>
          <w:numId w:val="1"/>
        </w:numPr>
        <w:tabs>
          <w:tab w:val="clear" w:pos="862"/>
          <w:tab w:val="num" w:pos="567"/>
        </w:tabs>
        <w:ind w:left="0" w:firstLine="0"/>
        <w:jc w:val="both"/>
        <w:rPr>
          <w:color w:val="000000" w:themeColor="text1"/>
        </w:rPr>
      </w:pPr>
      <w:r w:rsidRPr="00777EF7">
        <w:t xml:space="preserve">SAM pasākuma ietvaros sākotnējos ieguldījumus </w:t>
      </w:r>
      <w:r w:rsidR="004A3BD6" w:rsidRPr="00777EF7">
        <w:t>vai atlīdzības maksājumus sadzīves atkritumu apglabāšanas sabiedriskā pakalpojuma sniedzējam</w:t>
      </w:r>
      <w:r w:rsidR="004A3BD6" w:rsidRPr="00777EF7" w:rsidDel="004A3BD6">
        <w:t xml:space="preserve"> </w:t>
      </w:r>
      <w:r w:rsidRPr="00777EF7">
        <w:t xml:space="preserve">veic tādos materiālajos aktīvos kā ražošanas telpas, darbmašīnas, transportlīdzekļi, iekārtas un aprīkojums. Minētie ieguldījumi ir ieguldījumi pamatlīdzekļos </w:t>
      </w:r>
      <w:r w:rsidRPr="00A57CC4">
        <w:rPr>
          <w:color w:val="000000" w:themeColor="text1"/>
        </w:rPr>
        <w:t xml:space="preserve">ar nosacījumu, ka iegādātie aktīvi ir jauni, tos iekļauj finansējuma saņēmēja aktīvos kā amortizējamos ilgtermiņa ieguldījumus un vismaz piecus gadus pēc noslēguma maksājuma veikšanas Finansējuma saņēmējam tie paliek finansējuma saņēmēja īpašumā un </w:t>
      </w:r>
      <w:r>
        <w:rPr>
          <w:color w:val="000000" w:themeColor="text1"/>
        </w:rPr>
        <w:t xml:space="preserve">atrodas </w:t>
      </w:r>
      <w:r w:rsidRPr="00A57CC4">
        <w:rPr>
          <w:color w:val="000000" w:themeColor="text1"/>
        </w:rPr>
        <w:t>La</w:t>
      </w:r>
      <w:r>
        <w:rPr>
          <w:color w:val="000000" w:themeColor="text1"/>
        </w:rPr>
        <w:t>tvijas Republikas teritorijā.</w:t>
      </w:r>
    </w:p>
    <w:p w14:paraId="11BD68AD" w14:textId="77777777" w:rsidR="001C1B46" w:rsidRPr="001C1B46" w:rsidRDefault="001C1B46" w:rsidP="00110788">
      <w:pPr>
        <w:pStyle w:val="ListParagraph"/>
        <w:spacing w:line="276" w:lineRule="auto"/>
        <w:ind w:left="360"/>
        <w:rPr>
          <w:b/>
          <w:color w:val="FF0000"/>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lastRenderedPageBreak/>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837FB8" w:rsidRPr="001C1B46">
        <w:rPr>
          <w:color w:val="FF0000"/>
          <w:spacing w:val="-4"/>
          <w:kern w:val="28"/>
        </w:rPr>
        <w:t>&lt;</w:t>
      </w:r>
      <w:r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837FB8" w:rsidRPr="001C1B46">
        <w:rPr>
          <w:color w:val="FF0000"/>
          <w:spacing w:val="-4"/>
          <w:kern w:val="28"/>
        </w:rPr>
        <w:t>&lt;</w:t>
      </w:r>
      <w:r w:rsidR="00C47FE3"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7CD081CC" w14:textId="22C5A576" w:rsidR="00156B01" w:rsidRPr="00527BCD" w:rsidRDefault="009305DC" w:rsidP="009E1611">
      <w:pPr>
        <w:numPr>
          <w:ilvl w:val="2"/>
          <w:numId w:val="1"/>
        </w:numPr>
        <w:tabs>
          <w:tab w:val="left" w:pos="993"/>
        </w:tabs>
        <w:ind w:left="0" w:firstLine="0"/>
        <w:jc w:val="both"/>
        <w:rPr>
          <w:spacing w:val="-4"/>
          <w:kern w:val="28"/>
        </w:rPr>
      </w:pPr>
      <w:r w:rsidRPr="001C1B46">
        <w:t xml:space="preserve">pārbaudīt Finansējuma saņēmēja Maksājuma pieprasījumu un apstiprināt Finansējuma </w:t>
      </w:r>
      <w:r w:rsidRPr="00527BCD">
        <w:t>saņēmēja Maksājuma pieprasījumā iekļautos izdevumus, ja tie ir attiecināmi,</w:t>
      </w:r>
      <w:r w:rsidRPr="00527BCD">
        <w:rPr>
          <w:spacing w:val="-4"/>
          <w:kern w:val="28"/>
        </w:rPr>
        <w:t xml:space="preserve"> </w:t>
      </w:r>
      <w:r w:rsidR="00C22F57" w:rsidRPr="00527BCD">
        <w:rPr>
          <w:spacing w:val="-4"/>
          <w:kern w:val="28"/>
        </w:rPr>
        <w:t xml:space="preserve">un </w:t>
      </w:r>
      <w:r w:rsidR="00B805B7" w:rsidRPr="00527BCD">
        <w:rPr>
          <w:spacing w:val="-4"/>
          <w:kern w:val="28"/>
        </w:rPr>
        <w:t xml:space="preserve">pieņemt lēmumu par </w:t>
      </w:r>
      <w:r w:rsidR="00C22F57" w:rsidRPr="00527BCD">
        <w:rPr>
          <w:spacing w:val="-4"/>
          <w:kern w:val="28"/>
        </w:rPr>
        <w:t>Atbalsta summas vai tā</w:t>
      </w:r>
      <w:r w:rsidR="00893A73" w:rsidRPr="00527BCD">
        <w:rPr>
          <w:spacing w:val="-4"/>
          <w:kern w:val="28"/>
        </w:rPr>
        <w:t>s</w:t>
      </w:r>
      <w:r w:rsidR="00C22F57" w:rsidRPr="00527BCD">
        <w:rPr>
          <w:spacing w:val="-4"/>
          <w:kern w:val="28"/>
        </w:rPr>
        <w:t xml:space="preserve"> daļas atmaksu</w:t>
      </w:r>
      <w:r w:rsidR="00156B01" w:rsidRPr="00527BCD">
        <w:rPr>
          <w:spacing w:val="-4"/>
          <w:kern w:val="28"/>
        </w:rPr>
        <w:t>;</w:t>
      </w:r>
    </w:p>
    <w:p w14:paraId="1D467BEF"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1C1B46">
        <w:rPr>
          <w:color w:val="FF0000"/>
          <w:kern w:val="28"/>
          <w:lang w:eastAsia="en-US"/>
        </w:rPr>
        <w:t>&lt;Līgumā</w:t>
      </w:r>
      <w:r w:rsidRPr="001C1B46">
        <w:rPr>
          <w:color w:val="FF0000"/>
          <w:kern w:val="28"/>
          <w:lang w:eastAsia="en-US"/>
        </w:rPr>
        <w:t>/</w:t>
      </w:r>
      <w:r w:rsidR="00476D13" w:rsidRPr="001C1B46">
        <w:rPr>
          <w:color w:val="FF0000"/>
          <w:kern w:val="28"/>
          <w:lang w:eastAsia="en-US"/>
        </w:rPr>
        <w:t>Vienošanā</w:t>
      </w:r>
      <w:r w:rsidRPr="001C1B46">
        <w:rPr>
          <w:color w:val="FF0000"/>
          <w:kern w:val="28"/>
          <w:lang w:eastAsia="en-US"/>
        </w:rPr>
        <w:t>s&gt;</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409C3FAC" w:rsidR="00E91487" w:rsidRPr="00527BCD" w:rsidRDefault="00E91487" w:rsidP="009E1611">
      <w:pPr>
        <w:numPr>
          <w:ilvl w:val="2"/>
          <w:numId w:val="1"/>
        </w:numPr>
        <w:tabs>
          <w:tab w:val="left" w:pos="993"/>
        </w:tabs>
        <w:ind w:left="0" w:firstLine="0"/>
        <w:jc w:val="both"/>
        <w:rPr>
          <w:spacing w:val="-4"/>
        </w:rPr>
      </w:pPr>
      <w:r w:rsidRPr="00527BCD">
        <w:rPr>
          <w:spacing w:val="-4"/>
        </w:rPr>
        <w:t xml:space="preserve">pieprasīt un saņemt no Finansējuma saņēmēja un valsts informācijas sistēmām un reģistriem informāciju par Finansējuma saņēmēju </w:t>
      </w:r>
      <w:r w:rsidR="00527BCD" w:rsidRPr="00527BCD">
        <w:rPr>
          <w:color w:val="FF0000"/>
          <w:spacing w:val="-4"/>
        </w:rPr>
        <w:t>&lt;</w:t>
      </w:r>
      <w:r w:rsidRPr="00527BCD">
        <w:rPr>
          <w:color w:val="FF0000"/>
          <w:spacing w:val="-4"/>
        </w:rPr>
        <w:t>un tā saimniecisko darbību</w:t>
      </w:r>
      <w:r w:rsidR="00527BCD" w:rsidRPr="00527BCD">
        <w:rPr>
          <w:color w:val="FF0000"/>
          <w:spacing w:val="-4"/>
        </w:rPr>
        <w:t>&gt;</w:t>
      </w:r>
      <w:r w:rsidRPr="00527BCD">
        <w:rPr>
          <w:spacing w:val="-4"/>
        </w:rPr>
        <w:t>,</w:t>
      </w:r>
      <w:r w:rsidR="000C18C8" w:rsidRPr="00527BCD">
        <w:rPr>
          <w:spacing w:val="-4"/>
        </w:rPr>
        <w:t xml:space="preserve"> </w:t>
      </w:r>
      <w:r w:rsidRPr="00527BCD">
        <w:rPr>
          <w:spacing w:val="-4"/>
        </w:rPr>
        <w:t xml:space="preserve">kas nepieciešama, lai nodrošinātu </w:t>
      </w:r>
      <w:r w:rsidR="00476D13" w:rsidRPr="00527BCD">
        <w:rPr>
          <w:spacing w:val="-4"/>
        </w:rPr>
        <w:t>P</w:t>
      </w:r>
      <w:r w:rsidRPr="00527BCD">
        <w:rPr>
          <w:spacing w:val="-4"/>
        </w:rPr>
        <w:t>rojekt</w:t>
      </w:r>
      <w:r w:rsidR="00476D13" w:rsidRPr="00527BCD">
        <w:rPr>
          <w:spacing w:val="-4"/>
        </w:rPr>
        <w:t>a</w:t>
      </w:r>
      <w:r w:rsidR="00837FB8" w:rsidRPr="00527BCD">
        <w:rPr>
          <w:spacing w:val="-4"/>
          <w:kern w:val="28"/>
        </w:rPr>
        <w:t xml:space="preserve"> īstenošanas</w:t>
      </w:r>
      <w:r w:rsidRPr="00527BCD">
        <w:rPr>
          <w:spacing w:val="-4"/>
        </w:rPr>
        <w:t xml:space="preserve"> uzraudzību un kontroli;</w:t>
      </w:r>
    </w:p>
    <w:p w14:paraId="6AEABEAC" w14:textId="00E8905F" w:rsidR="000877C4" w:rsidRPr="00527BCD"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4704C3" w:rsidRPr="004704C3">
        <w:rPr>
          <w:spacing w:val="-4"/>
          <w:kern w:val="28"/>
          <w:vertAlign w:val="superscript"/>
        </w:rPr>
        <w:t>6</w:t>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w:t>
      </w:r>
      <w:r w:rsidRPr="00527BCD">
        <w:rPr>
          <w:spacing w:val="-4"/>
          <w:kern w:val="28"/>
        </w:rPr>
        <w:t>apturēt maksājumu</w:t>
      </w:r>
      <w:r w:rsidR="00FB797B" w:rsidRPr="00527BCD">
        <w:rPr>
          <w:spacing w:val="-4"/>
          <w:kern w:val="28"/>
        </w:rPr>
        <w:t xml:space="preserve"> veikšanu</w:t>
      </w:r>
      <w:r w:rsidRPr="00527BCD">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7777777" w:rsidR="00407E14" w:rsidRPr="001C1B46" w:rsidRDefault="00C47FE3" w:rsidP="009E1611">
      <w:pPr>
        <w:numPr>
          <w:ilvl w:val="2"/>
          <w:numId w:val="1"/>
        </w:numPr>
        <w:tabs>
          <w:tab w:val="left" w:pos="993"/>
        </w:tabs>
        <w:ind w:left="0" w:firstLine="0"/>
        <w:jc w:val="both"/>
        <w:rPr>
          <w:kern w:val="28"/>
        </w:rPr>
      </w:pP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t>darbības</w:t>
      </w:r>
      <w:r w:rsidR="00407E14" w:rsidRPr="001C1B46">
        <w:rPr>
          <w:kern w:val="28"/>
        </w:rPr>
        <w:t xml:space="preserve"> laikā pieprasīt un saņemt visus nepieciešamos dokumentus un skaidrojumus, kas saistīti ar </w:t>
      </w: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rPr>
          <w:kern w:val="28"/>
        </w:rPr>
        <w:t>izpildi;</w:t>
      </w:r>
    </w:p>
    <w:p w14:paraId="65BDA9CB"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&lt;Līgumā</w:t>
      </w:r>
      <w:r w:rsidR="001C75A1" w:rsidRPr="001C1B46">
        <w:rPr>
          <w:color w:val="FF0000"/>
          <w:kern w:val="28"/>
        </w:rPr>
        <w:t>/</w:t>
      </w:r>
      <w:r w:rsidRPr="001C1B46">
        <w:rPr>
          <w:color w:val="FF0000"/>
          <w:kern w:val="28"/>
        </w:rPr>
        <w:t xml:space="preserve">Vienošanās&gt;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2C79DA11" w:rsidR="0036151C" w:rsidRPr="00E767FD" w:rsidRDefault="0036151C" w:rsidP="008A14C3">
      <w:pPr>
        <w:pStyle w:val="ListParagraph"/>
        <w:numPr>
          <w:ilvl w:val="1"/>
          <w:numId w:val="1"/>
        </w:numPr>
        <w:tabs>
          <w:tab w:val="clear" w:pos="862"/>
        </w:tabs>
        <w:ind w:left="0" w:firstLine="0"/>
        <w:jc w:val="both"/>
      </w:pPr>
      <w:r w:rsidRPr="00E767FD">
        <w:t xml:space="preserve">Uzsākot Projekta īstenošanu, Finansējuma saņēmējs nodrošina </w:t>
      </w:r>
      <w:r w:rsidR="00187184" w:rsidRPr="00E767FD">
        <w:t>veikto maksājumu izsekojamību</w:t>
      </w:r>
      <w:r w:rsidR="00940420" w:rsidRPr="00E767FD">
        <w:t>,</w:t>
      </w:r>
      <w:r w:rsidR="00187184" w:rsidRPr="00E767FD">
        <w:t xml:space="preserve"> atverot vai izmantojot jau esošo </w:t>
      </w:r>
      <w:r w:rsidRPr="00E767FD">
        <w:t xml:space="preserve">norēķinu </w:t>
      </w:r>
      <w:r w:rsidR="00187184" w:rsidRPr="00E767FD">
        <w:t xml:space="preserve">kontu </w:t>
      </w:r>
      <w:r w:rsidR="00A81DF4" w:rsidRPr="00E767FD">
        <w:t xml:space="preserve">Latvijas Republikā reģistrētā </w:t>
      </w:r>
      <w:r w:rsidR="00255D41" w:rsidRPr="00E767FD">
        <w:t>k</w:t>
      </w:r>
      <w:r w:rsidRPr="00E767FD">
        <w:t>redītiestādē vai Valsts kasē, no kura veic un uz kuru saņem visus ar Projekta īstenošanu saistītos maksājumus</w:t>
      </w:r>
      <w:r w:rsidR="00E767FD" w:rsidRPr="00E767FD">
        <w:t xml:space="preserve">. </w:t>
      </w:r>
      <w:r w:rsidRPr="00E767FD">
        <w:t>Ja Proj</w:t>
      </w:r>
      <w:r w:rsidR="00F527F4" w:rsidRPr="00E767FD">
        <w:t>ektā paredzēts avansa maksājums</w:t>
      </w:r>
      <w:r w:rsidRPr="00E767FD">
        <w:t xml:space="preserve">(-i), Finansējuma saņēmējs </w:t>
      </w:r>
      <w:r w:rsidR="00255D41" w:rsidRPr="00E767FD">
        <w:t xml:space="preserve">rīkojas atbilstoši </w:t>
      </w:r>
      <w:r w:rsidR="00C47FE3" w:rsidRPr="00E767FD">
        <w:rPr>
          <w:color w:val="FF0000"/>
        </w:rPr>
        <w:t>&lt;Līguma</w:t>
      </w:r>
      <w:r w:rsidR="00F527F4" w:rsidRPr="00E767FD">
        <w:rPr>
          <w:color w:val="FF0000"/>
        </w:rPr>
        <w:t>/</w:t>
      </w:r>
      <w:r w:rsidR="003342E9" w:rsidRPr="00E767FD">
        <w:rPr>
          <w:color w:val="FF0000"/>
        </w:rPr>
        <w:t>Vienošanās&gt;</w:t>
      </w:r>
      <w:r w:rsidR="00800894" w:rsidRPr="00E767FD">
        <w:rPr>
          <w:color w:val="FF0000"/>
        </w:rPr>
        <w:t xml:space="preserve"> </w:t>
      </w:r>
      <w:r w:rsidR="00800894" w:rsidRPr="00E767FD">
        <w:fldChar w:fldCharType="begin"/>
      </w:r>
      <w:r w:rsidR="00800894" w:rsidRPr="00E767FD">
        <w:instrText xml:space="preserve"> REF _Ref425166624 \r \h </w:instrText>
      </w:r>
      <w:r w:rsidR="008F0CB7" w:rsidRPr="00E767FD">
        <w:instrText xml:space="preserve"> \* MERGEFORMAT </w:instrText>
      </w:r>
      <w:r w:rsidR="00800894" w:rsidRPr="00E767FD">
        <w:fldChar w:fldCharType="separate"/>
      </w:r>
      <w:r w:rsidR="00173855">
        <w:t>8</w:t>
      </w:r>
      <w:r w:rsidR="00800894" w:rsidRPr="00E767FD">
        <w:fldChar w:fldCharType="end"/>
      </w:r>
      <w:r w:rsidR="00255D41" w:rsidRPr="00E767FD">
        <w:t>.</w:t>
      </w:r>
      <w:r w:rsidR="00F527F4" w:rsidRPr="00E767FD">
        <w:t> </w:t>
      </w:r>
      <w:r w:rsidR="00255D41" w:rsidRPr="00E767FD">
        <w:t>sadaļā noteiktajam</w:t>
      </w:r>
      <w:r w:rsidRPr="00E767FD">
        <w:t>.</w:t>
      </w:r>
      <w:r w:rsidR="00E767FD" w:rsidRPr="00E767FD">
        <w:t xml:space="preserve"> </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4DF66EEA"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1C1B46">
        <w:rPr>
          <w:color w:val="FF0000"/>
        </w:rPr>
        <w:t>&lt;Līg</w:t>
      </w:r>
      <w:r w:rsidR="00A67DF0" w:rsidRPr="001C1B46">
        <w:rPr>
          <w:color w:val="FF0000"/>
        </w:rPr>
        <w:t>uma/</w:t>
      </w:r>
      <w:r w:rsidRPr="001C1B46">
        <w:rPr>
          <w:color w:val="FF0000"/>
        </w:rPr>
        <w:t xml:space="preserve">Vienošanās&gt;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 xml:space="preserve">MK noteikumiem </w:t>
      </w:r>
      <w:r w:rsidR="00471D12" w:rsidRPr="001C1B46">
        <w:t>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73855" w:rsidRPr="00173855">
        <w:rPr>
          <w:rStyle w:val="FootnoteReference"/>
        </w:rPr>
        <w:t>4</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73855" w:rsidRPr="00173855">
        <w:rPr>
          <w:rStyle w:val="FootnoteReference"/>
        </w:rPr>
        <w:t>3</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1C1B46">
        <w:rPr>
          <w:color w:val="FF0000"/>
        </w:rPr>
        <w:t>&lt;Līguma</w:t>
      </w:r>
      <w:r w:rsidR="00A67DF0" w:rsidRPr="001C1B46">
        <w:rPr>
          <w:color w:val="FF0000"/>
        </w:rPr>
        <w:t>/</w:t>
      </w:r>
      <w:r w:rsidRPr="001C1B46">
        <w:rPr>
          <w:color w:val="FF0000"/>
        </w:rPr>
        <w:t>Vienošanās&gt;</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0209E858"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73855" w:rsidRPr="00173855">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r w:rsidRPr="001C1B46">
        <w:lastRenderedPageBreak/>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6B07673"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1C1B46">
        <w:rPr>
          <w:color w:val="FF0000"/>
        </w:rPr>
        <w:t>&lt;Līguma</w:t>
      </w:r>
      <w:r w:rsidR="006112C9" w:rsidRPr="001C1B46">
        <w:rPr>
          <w:color w:val="FF0000"/>
        </w:rPr>
        <w:t>/</w:t>
      </w:r>
      <w:r w:rsidRPr="001C1B46">
        <w:rPr>
          <w:color w:val="FF0000"/>
        </w:rPr>
        <w:t xml:space="preserve">Vienošanās&gt;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1C1B46">
        <w:rPr>
          <w:color w:val="FF0000"/>
        </w:rPr>
        <w:t>&lt;Līguma</w:t>
      </w:r>
      <w:r w:rsidR="006112C9" w:rsidRPr="001C1B46">
        <w:rPr>
          <w:color w:val="FF0000"/>
        </w:rPr>
        <w:t>/</w:t>
      </w:r>
      <w:r w:rsidRPr="001C1B46">
        <w:rPr>
          <w:color w:val="FF0000"/>
        </w:rPr>
        <w:t>Vienošanās&gt;</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51232992"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1C1B46">
        <w:rPr>
          <w:color w:val="FF0000"/>
        </w:rPr>
        <w:t>&lt;</w:t>
      </w:r>
      <w:r w:rsidR="00C47FE3" w:rsidRPr="001C1B46">
        <w:rPr>
          <w:color w:val="FF0000"/>
        </w:rPr>
        <w:t>Līguma</w:t>
      </w:r>
      <w:r w:rsidR="006112C9" w:rsidRPr="001C1B46">
        <w:rPr>
          <w:color w:val="FF0000"/>
        </w:rPr>
        <w:t>/</w:t>
      </w:r>
      <w:r w:rsidRPr="001C1B46">
        <w:rPr>
          <w:color w:val="FF0000"/>
        </w:rPr>
        <w:t xml:space="preserve">Vienošanās&gt; </w:t>
      </w:r>
      <w:r w:rsidRPr="001C1B46">
        <w:t xml:space="preserve">noslēgšanas iesniedz </w:t>
      </w:r>
      <w:r w:rsidRPr="001C1B46">
        <w:t xml:space="preserve">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173855" w:rsidRPr="00173855">
        <w:rPr>
          <w:rStyle w:val="FootnoteReference"/>
        </w:rPr>
        <w:t>4</w:t>
      </w:r>
      <w:r w:rsidR="00D92333" w:rsidRPr="001C1B46">
        <w:fldChar w:fldCharType="end"/>
      </w:r>
      <w:r w:rsidR="008A4875" w:rsidRPr="001C1B46">
        <w:t>.</w:t>
      </w:r>
      <w:r w:rsidRPr="001C1B46">
        <w:t xml:space="preserve"> </w:t>
      </w:r>
      <w:r w:rsidRPr="001C1B46">
        <w:t xml:space="preserve">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2AD68B22"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173855" w:rsidRPr="00173855">
        <w:rPr>
          <w:rStyle w:val="FootnoteReference"/>
        </w:rPr>
        <w:t>4</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1"/>
      </w:r>
      <w:r w:rsidRPr="001C1B46">
        <w:t xml:space="preserve"> izlases veidā veic iepirkumu plānā iekļauto </w:t>
      </w:r>
      <w:r w:rsidRPr="001C1B46">
        <w:t xml:space="preserve">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5F217C2C"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260DB3AC" w14:textId="10EE4516" w:rsidR="00BF4C9C" w:rsidRPr="001C1B46" w:rsidRDefault="007B484A" w:rsidP="009E1611">
      <w:pPr>
        <w:numPr>
          <w:ilvl w:val="2"/>
          <w:numId w:val="1"/>
        </w:numPr>
        <w:tabs>
          <w:tab w:val="left" w:pos="993"/>
        </w:tabs>
        <w:ind w:left="0" w:firstLine="0"/>
        <w:jc w:val="both"/>
        <w:rPr>
          <w:bCs/>
          <w:spacing w:val="-4"/>
          <w:kern w:val="28"/>
          <w:lang w:eastAsia="en-US"/>
        </w:rPr>
      </w:pPr>
      <w:r w:rsidRPr="001C1B46">
        <w:lastRenderedPageBreak/>
        <w:t>n</w:t>
      </w:r>
      <w:r w:rsidR="00BF4C9C" w:rsidRPr="001C1B46">
        <w:t>odrošina</w:t>
      </w:r>
      <w:r w:rsidR="006112C9" w:rsidRPr="001C1B46">
        <w:rPr>
          <w:spacing w:val="-4"/>
        </w:rPr>
        <w:t xml:space="preserve"> </w:t>
      </w:r>
      <w:r w:rsidR="006112C9" w:rsidRPr="001C1B46">
        <w:rPr>
          <w:color w:val="FF0000"/>
          <w:spacing w:val="-4"/>
        </w:rPr>
        <w:t>&lt;Publisko iepirkumu likumā</w:t>
      </w:r>
      <w:r w:rsidR="00A542F4" w:rsidRPr="001C1B46">
        <w:rPr>
          <w:color w:val="FF0000"/>
          <w:spacing w:val="-4"/>
        </w:rPr>
        <w:t xml:space="preserve"> </w:t>
      </w:r>
      <w:r w:rsidR="006112C9" w:rsidRPr="001C1B46">
        <w:rPr>
          <w:color w:val="FF0000"/>
          <w:spacing w:val="-4"/>
        </w:rPr>
        <w:t>/</w:t>
      </w:r>
      <w:r w:rsidR="00BF4C9C" w:rsidRPr="001C1B46">
        <w:rPr>
          <w:color w:val="FF0000"/>
          <w:spacing w:val="-4"/>
        </w:rPr>
        <w:t>normatīvajos aktos</w:t>
      </w:r>
      <w:bookmarkStart w:id="14" w:name="_Ref425166761"/>
      <w:r w:rsidR="001251B3" w:rsidRPr="001C1B46">
        <w:rPr>
          <w:rStyle w:val="FootnoteReference"/>
          <w:color w:val="FF0000"/>
          <w:spacing w:val="-4"/>
        </w:rPr>
        <w:footnoteReference w:id="12"/>
      </w:r>
      <w:bookmarkEnd w:id="14"/>
      <w:r w:rsidR="006112C9" w:rsidRPr="001C1B46">
        <w:rPr>
          <w:color w:val="FF0000"/>
          <w:spacing w:val="-4"/>
        </w:rPr>
        <w:t>&gt;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3"/>
      </w:r>
      <w:r w:rsidR="006112C9" w:rsidRPr="001C1B46">
        <w:rPr>
          <w:spacing w:val="-4"/>
        </w:rPr>
        <w:t>.</w:t>
      </w:r>
    </w:p>
    <w:p w14:paraId="47483AE8" w14:textId="62BA524D" w:rsidR="00F2673E" w:rsidRPr="001C1B46" w:rsidRDefault="00F2673E" w:rsidP="009E1611">
      <w:pPr>
        <w:pStyle w:val="ListParagraph"/>
        <w:numPr>
          <w:ilvl w:val="1"/>
          <w:numId w:val="1"/>
        </w:numPr>
        <w:tabs>
          <w:tab w:val="clear" w:pos="862"/>
        </w:tabs>
        <w:ind w:left="0" w:firstLine="0"/>
        <w:jc w:val="both"/>
        <w:rPr>
          <w:spacing w:val="-4"/>
        </w:rPr>
      </w:pPr>
      <w:r w:rsidRPr="001C1B46">
        <w:rPr>
          <w:spacing w:val="-4"/>
        </w:rPr>
        <w:t xml:space="preserve">Ja paredzamā līguma cena nesasniedz robežu, no kuras iepirkums jāveic saskaņā ar </w:t>
      </w:r>
      <w:r w:rsidRPr="001C1B46">
        <w:rPr>
          <w:color w:val="FF0000"/>
          <w:spacing w:val="-4"/>
        </w:rPr>
        <w:t xml:space="preserve">&lt;Publisko iepirkumu likumu&gt; &lt;normatīvo aktu&gt; </w:t>
      </w:r>
      <w:r w:rsidR="00A542F4">
        <w:rPr>
          <w:color w:val="FF0000"/>
          <w:spacing w:val="-4"/>
        </w:rPr>
        <w:t xml:space="preserve">, </w:t>
      </w:r>
      <w:r w:rsidRPr="001C1B46">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4"/>
      </w:r>
      <w:r w:rsidRPr="001C1B46">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5"/>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15" w:name="_Ref425166624"/>
      <w:r w:rsidRPr="001C1B46">
        <w:rPr>
          <w:b/>
        </w:rPr>
        <w:t xml:space="preserve">Maksājuma pieprasījumu iesniegšanas un izskatīšanas </w:t>
      </w:r>
      <w:r w:rsidR="00C22F57" w:rsidRPr="001C1B46">
        <w:rPr>
          <w:b/>
        </w:rPr>
        <w:t>kārtība</w:t>
      </w:r>
      <w:bookmarkEnd w:id="15"/>
    </w:p>
    <w:p w14:paraId="3EB876A1" w14:textId="77777777" w:rsidR="00306782" w:rsidRPr="00DC48D7" w:rsidRDefault="00306782" w:rsidP="00306782">
      <w:pPr>
        <w:tabs>
          <w:tab w:val="num" w:pos="900"/>
        </w:tabs>
        <w:rPr>
          <w:b/>
        </w:rPr>
      </w:pPr>
    </w:p>
    <w:p w14:paraId="45ABE3B7" w14:textId="561F2400" w:rsidR="007B515F" w:rsidRPr="00DC48D7" w:rsidRDefault="00A44F8E" w:rsidP="009E1611">
      <w:pPr>
        <w:pStyle w:val="ListParagraph"/>
        <w:numPr>
          <w:ilvl w:val="1"/>
          <w:numId w:val="1"/>
        </w:numPr>
        <w:tabs>
          <w:tab w:val="clear" w:pos="862"/>
        </w:tabs>
        <w:ind w:left="0" w:firstLine="0"/>
        <w:jc w:val="both"/>
      </w:pPr>
      <w:r w:rsidRPr="00DC48D7">
        <w:t>Finansējuma s</w:t>
      </w:r>
      <w:r w:rsidR="00374FF1" w:rsidRPr="00DC48D7">
        <w:t xml:space="preserve">aņēmējs, īstenojot Projektu, maksājumus veic no saviem līdzekļiem </w:t>
      </w:r>
      <w:r w:rsidR="0036219C" w:rsidRPr="00DC48D7">
        <w:t>vai saņemtā A</w:t>
      </w:r>
      <w:r w:rsidR="00374FF1" w:rsidRPr="00DC48D7">
        <w:t>vansa maksājuma</w:t>
      </w:r>
      <w:r w:rsidR="00DC48D7" w:rsidRPr="00DC48D7">
        <w:t>.</w:t>
      </w:r>
    </w:p>
    <w:p w14:paraId="6E4BCC87" w14:textId="327AD4BC"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Pr="001C1B46">
        <w:rPr>
          <w:color w:val="FF0000"/>
        </w:rPr>
        <w:t>&lt;</w:t>
      </w:r>
      <w:r w:rsidR="00A31683" w:rsidRPr="001C1B46">
        <w:rPr>
          <w:color w:val="FF0000"/>
        </w:rPr>
        <w:t>Līguma</w:t>
      </w:r>
      <w:r w:rsidR="005C0FE5" w:rsidRPr="001C1B46">
        <w:rPr>
          <w:color w:val="FF0000"/>
        </w:rPr>
        <w:t>/</w:t>
      </w:r>
      <w:r w:rsidR="00893901" w:rsidRPr="001C1B46">
        <w:rPr>
          <w:color w:val="FF0000"/>
        </w:rPr>
        <w:t>Vienošanās</w:t>
      </w:r>
      <w:r w:rsidRPr="001C1B46">
        <w:rPr>
          <w:color w:val="FF0000"/>
        </w:rPr>
        <w:t>&gt;</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164F792F" w:rsidR="00414D5E" w:rsidRPr="00DC48D7" w:rsidRDefault="00C075B1" w:rsidP="009E1611">
      <w:pPr>
        <w:pStyle w:val="ListParagraph"/>
        <w:numPr>
          <w:ilvl w:val="1"/>
          <w:numId w:val="1"/>
        </w:numPr>
        <w:tabs>
          <w:tab w:val="clear" w:pos="862"/>
        </w:tabs>
        <w:ind w:left="0" w:firstLine="0"/>
        <w:jc w:val="both"/>
      </w:pPr>
      <w:r w:rsidRPr="00DC48D7">
        <w:t>J</w:t>
      </w:r>
      <w:r w:rsidR="00414D5E" w:rsidRPr="00DC48D7">
        <w:t>a Projektā paredzēts</w:t>
      </w:r>
      <w:r w:rsidR="005C0FE5" w:rsidRPr="00DC48D7">
        <w:t>(-i) avansa maksājums</w:t>
      </w:r>
      <w:r w:rsidR="00414D5E" w:rsidRPr="00DC48D7">
        <w:t>(-i), Finansējuma saņēmējs Projekta īstenošanai atver</w:t>
      </w:r>
      <w:r w:rsidR="00DC48D7" w:rsidRPr="00DC48D7">
        <w:t xml:space="preserve"> vai </w:t>
      </w:r>
      <w:r w:rsidR="00700DB3" w:rsidRPr="00DC48D7">
        <w:t>norāda</w:t>
      </w:r>
      <w:r w:rsidR="00DC48D7" w:rsidRPr="00DC48D7">
        <w:t xml:space="preserve"> </w:t>
      </w:r>
      <w:r w:rsidR="00414D5E" w:rsidRPr="00DC48D7">
        <w:t>norēķinu kontu Valsts kasē</w:t>
      </w:r>
      <w:r w:rsidR="00DC48D7" w:rsidRPr="00DC48D7">
        <w:t xml:space="preserve">, </w:t>
      </w:r>
      <w:r w:rsidR="00700DB3" w:rsidRPr="00DC48D7">
        <w:t xml:space="preserve">norēķinu kontu Latvijas Republikā reģistrētā kredītiestādē un </w:t>
      </w:r>
      <w:r w:rsidR="00414D5E" w:rsidRPr="00DC48D7">
        <w:t xml:space="preserve">iesniedz </w:t>
      </w:r>
      <w:r w:rsidR="00DF1619" w:rsidRPr="00DC48D7">
        <w:t>k</w:t>
      </w:r>
      <w:r w:rsidR="00414D5E" w:rsidRPr="00DC48D7">
        <w:t>redītiestādes garantiju</w:t>
      </w:r>
      <w:r w:rsidR="00DC48D7" w:rsidRPr="00DC48D7">
        <w:t xml:space="preserve">, vai atver vai norāda </w:t>
      </w:r>
      <w:r w:rsidR="00DF1619" w:rsidRPr="00DC48D7">
        <w:t>darījuma kontu Latvijas Republikā reģistrētā k</w:t>
      </w:r>
      <w:r w:rsidR="00414D5E" w:rsidRPr="00DC48D7">
        <w:t>redītiestādē</w:t>
      </w:r>
      <w:r w:rsidR="00DC48D7" w:rsidRPr="00DC48D7">
        <w:t>.</w:t>
      </w:r>
    </w:p>
    <w:p w14:paraId="2615B423" w14:textId="4F4494CD" w:rsidR="00414D5E" w:rsidRPr="00DC48D7" w:rsidRDefault="00414D5E" w:rsidP="009E1611">
      <w:pPr>
        <w:pStyle w:val="ListParagraph"/>
        <w:numPr>
          <w:ilvl w:val="1"/>
          <w:numId w:val="1"/>
        </w:numPr>
        <w:tabs>
          <w:tab w:val="clear" w:pos="862"/>
        </w:tabs>
        <w:ind w:left="0" w:firstLine="0"/>
        <w:jc w:val="both"/>
      </w:pPr>
      <w:bookmarkStart w:id="16" w:name="_Ref425166909"/>
      <w:r w:rsidRPr="00DC48D7">
        <w:rPr>
          <w:spacing w:val="-4"/>
          <w:kern w:val="28"/>
        </w:rPr>
        <w:t xml:space="preserve">Finansējuma saņēmējs nodrošina, ka </w:t>
      </w:r>
      <w:r w:rsidR="00DF1619" w:rsidRPr="00DC48D7">
        <w:rPr>
          <w:spacing w:val="-4"/>
          <w:kern w:val="28"/>
        </w:rPr>
        <w:t>k</w:t>
      </w:r>
      <w:r w:rsidRPr="00DC48D7">
        <w:rPr>
          <w:spacing w:val="-4"/>
          <w:kern w:val="28"/>
        </w:rPr>
        <w:t>redītiestādes garantijā ir norādīta vismaz summa, izsniegšanas datums, spēkā stāšanās datums, darbības termiņš</w:t>
      </w:r>
      <w:r w:rsidR="00E01B4D" w:rsidRPr="00DC48D7">
        <w:rPr>
          <w:spacing w:val="-4"/>
        </w:rPr>
        <w:t xml:space="preserve">, kas nav īsāks par diviem mēnešiem pēc </w:t>
      </w:r>
      <w:r w:rsidR="005C0FE5" w:rsidRPr="00DC48D7">
        <w:rPr>
          <w:color w:val="FF0000"/>
          <w:spacing w:val="-4"/>
        </w:rPr>
        <w:t>&lt;Līgumā/V</w:t>
      </w:r>
      <w:r w:rsidR="00E01B4D" w:rsidRPr="00DC48D7">
        <w:rPr>
          <w:color w:val="FF0000"/>
          <w:spacing w:val="-4"/>
        </w:rPr>
        <w:t>ienošanās</w:t>
      </w:r>
      <w:r w:rsidR="005C0FE5" w:rsidRPr="00DC48D7">
        <w:rPr>
          <w:color w:val="FF0000"/>
          <w:spacing w:val="-4"/>
        </w:rPr>
        <w:t>&gt;</w:t>
      </w:r>
      <w:r w:rsidR="00E01B4D" w:rsidRPr="00DC48D7">
        <w:rPr>
          <w:color w:val="FF0000"/>
          <w:spacing w:val="-4"/>
        </w:rPr>
        <w:t xml:space="preserve"> </w:t>
      </w:r>
      <w:r w:rsidR="00E01B4D" w:rsidRPr="00DC48D7">
        <w:rPr>
          <w:spacing w:val="-4"/>
        </w:rPr>
        <w:t xml:space="preserve">noteiktā </w:t>
      </w:r>
      <w:r w:rsidR="006D7E8A" w:rsidRPr="00DC48D7">
        <w:rPr>
          <w:spacing w:val="-4"/>
        </w:rPr>
        <w:t xml:space="preserve">Projekta </w:t>
      </w:r>
      <w:r w:rsidR="00E01B4D" w:rsidRPr="00DC48D7">
        <w:rPr>
          <w:spacing w:val="-4"/>
        </w:rPr>
        <w:t>pabeigšanas datuma,</w:t>
      </w:r>
      <w:r w:rsidRPr="00DC48D7">
        <w:rPr>
          <w:spacing w:val="-4"/>
          <w:kern w:val="28"/>
        </w:rPr>
        <w:t xml:space="preserve"> un nosacījumi, ka pēc pirmā Sadarbības iestādes pieprasījuma saņemšanas, kur</w:t>
      </w:r>
      <w:r w:rsidR="005C0FE5" w:rsidRPr="00DC48D7">
        <w:rPr>
          <w:spacing w:val="-4"/>
          <w:kern w:val="28"/>
        </w:rPr>
        <w:t>ā</w:t>
      </w:r>
      <w:r w:rsidRPr="00DC48D7">
        <w:rPr>
          <w:spacing w:val="-4"/>
          <w:kern w:val="28"/>
        </w:rPr>
        <w:t xml:space="preserve"> paziņots, ka Finansējuma saņēmējam saskaņā ar </w:t>
      </w:r>
      <w:r w:rsidRPr="00DC48D7">
        <w:rPr>
          <w:color w:val="FF0000"/>
          <w:spacing w:val="-4"/>
          <w:kern w:val="28"/>
        </w:rPr>
        <w:t>&lt;Līgumu/</w:t>
      </w:r>
      <w:r w:rsidR="00C47FE3" w:rsidRPr="00DC48D7">
        <w:rPr>
          <w:color w:val="FF0000"/>
          <w:spacing w:val="-4"/>
          <w:kern w:val="28"/>
        </w:rPr>
        <w:t xml:space="preserve"> </w:t>
      </w:r>
      <w:r w:rsidRPr="00DC48D7">
        <w:rPr>
          <w:color w:val="FF0000"/>
          <w:spacing w:val="-4"/>
          <w:kern w:val="28"/>
        </w:rPr>
        <w:t xml:space="preserve">Vienošanos&gt; </w:t>
      </w:r>
      <w:r w:rsidRPr="00DC48D7">
        <w:rPr>
          <w:spacing w:val="-4"/>
          <w:kern w:val="28"/>
        </w:rPr>
        <w:t xml:space="preserve">ir iestājies pienākums atmaksāt avansa maksājuma summu, </w:t>
      </w:r>
      <w:r w:rsidR="00DF1619" w:rsidRPr="00DC48D7">
        <w:rPr>
          <w:spacing w:val="-4"/>
          <w:kern w:val="28"/>
        </w:rPr>
        <w:t>kredītiestāde</w:t>
      </w:r>
      <w:r w:rsidRPr="00DC48D7">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DC48D7">
        <w:rPr>
          <w:spacing w:val="-4"/>
          <w:kern w:val="28"/>
        </w:rPr>
        <w:t>.</w:t>
      </w:r>
      <w:bookmarkEnd w:id="16"/>
    </w:p>
    <w:p w14:paraId="29AC7750" w14:textId="63F844FD" w:rsidR="00DF1619" w:rsidRPr="00DC48D7" w:rsidRDefault="00DF1619" w:rsidP="009E1611">
      <w:pPr>
        <w:pStyle w:val="ListParagraph"/>
        <w:numPr>
          <w:ilvl w:val="1"/>
          <w:numId w:val="1"/>
        </w:numPr>
        <w:tabs>
          <w:tab w:val="clear" w:pos="862"/>
        </w:tabs>
        <w:ind w:left="0" w:firstLine="0"/>
        <w:jc w:val="both"/>
      </w:pPr>
      <w:r w:rsidRPr="00DC48D7">
        <w:t xml:space="preserve">Finansējuma saņēmējs, atverot darījuma kontu kredītiestādē, noslēdz trīspusēju līgumu starp </w:t>
      </w:r>
      <w:r w:rsidR="00656247" w:rsidRPr="00DC48D7">
        <w:t>F</w:t>
      </w:r>
      <w:r w:rsidRPr="00DC48D7">
        <w:t xml:space="preserve">inansējuma saņēmēju, </w:t>
      </w:r>
      <w:r w:rsidR="00F97C00" w:rsidRPr="00DC48D7">
        <w:t>S</w:t>
      </w:r>
      <w:r w:rsidRPr="00DC48D7">
        <w:t xml:space="preserve">adarbības iestādi un kredītiestādi, ievērojot </w:t>
      </w:r>
      <w:r w:rsidR="0059741D" w:rsidRPr="00DC48D7">
        <w:t>MK</w:t>
      </w:r>
      <w:r w:rsidRPr="00DC48D7">
        <w:t xml:space="preserve"> noteikumu nosacījumus</w:t>
      </w:r>
      <w:r w:rsidRPr="00DC48D7">
        <w:rPr>
          <w:rStyle w:val="FootnoteReference"/>
        </w:rPr>
        <w:footnoteReference w:id="16"/>
      </w:r>
      <w:r w:rsidR="00167D9B" w:rsidRPr="00DC48D7">
        <w:t>.</w:t>
      </w:r>
    </w:p>
    <w:p w14:paraId="5869EE4F" w14:textId="600C1162" w:rsidR="00794AC9" w:rsidRPr="00DC48D7" w:rsidRDefault="00794AC9" w:rsidP="009E1611">
      <w:pPr>
        <w:pStyle w:val="ListParagraph"/>
        <w:numPr>
          <w:ilvl w:val="1"/>
          <w:numId w:val="1"/>
        </w:numPr>
        <w:tabs>
          <w:tab w:val="clear" w:pos="862"/>
        </w:tabs>
        <w:ind w:left="0" w:firstLine="0"/>
        <w:jc w:val="both"/>
      </w:pPr>
      <w:r w:rsidRPr="00DC48D7">
        <w:lastRenderedPageBreak/>
        <w:t>Darījuma konta līguma darbības laiks nevar pārsniegt sešus mēnešus pēc avansa maksājuma saņemšanas darījuma kontā</w:t>
      </w:r>
      <w:r w:rsidR="00834DAA" w:rsidRPr="00DC48D7">
        <w:t>.</w:t>
      </w:r>
    </w:p>
    <w:p w14:paraId="72E83A04" w14:textId="1A9D5C72" w:rsidR="00414D5E" w:rsidRPr="00DC48D7" w:rsidRDefault="00414D5E" w:rsidP="009E1611">
      <w:pPr>
        <w:pStyle w:val="ListParagraph"/>
        <w:numPr>
          <w:ilvl w:val="1"/>
          <w:numId w:val="1"/>
        </w:numPr>
        <w:tabs>
          <w:tab w:val="clear" w:pos="862"/>
        </w:tabs>
        <w:ind w:left="0" w:firstLine="0"/>
        <w:jc w:val="both"/>
      </w:pPr>
      <w:bookmarkStart w:id="17" w:name="_Ref429146386"/>
      <w:r w:rsidRPr="00DC48D7">
        <w:t xml:space="preserve">Atbalsta summas saņemšanai </w:t>
      </w:r>
      <w:r w:rsidR="00F97C00" w:rsidRPr="00DC48D7">
        <w:t>a</w:t>
      </w:r>
      <w:r w:rsidR="005A51DD" w:rsidRPr="00DC48D7">
        <w:t>vansa maksājuma veidā</w:t>
      </w:r>
      <w:r w:rsidRPr="00DC48D7">
        <w:t xml:space="preserve"> Finansējuma saņēmējs pēc </w:t>
      </w:r>
      <w:r w:rsidR="00005618" w:rsidRPr="00DC48D7">
        <w:rPr>
          <w:color w:val="FF0000"/>
        </w:rPr>
        <w:t>&lt;</w:t>
      </w:r>
      <w:r w:rsidRPr="00DC48D7">
        <w:rPr>
          <w:color w:val="FF0000"/>
        </w:rPr>
        <w:t>Līguma/Vienošanās</w:t>
      </w:r>
      <w:r w:rsidR="00096112" w:rsidRPr="00DC48D7">
        <w:rPr>
          <w:color w:val="FF0000"/>
        </w:rPr>
        <w:t>&gt;</w:t>
      </w:r>
      <w:r w:rsidRPr="00DC48D7">
        <w:rPr>
          <w:color w:val="FF0000"/>
        </w:rPr>
        <w:t xml:space="preserve"> </w:t>
      </w:r>
      <w:r w:rsidRPr="00DC48D7">
        <w:t xml:space="preserve">noslēgšanas iesniedz Sadarbības iestādē </w:t>
      </w:r>
      <w:r w:rsidR="00F97C00" w:rsidRPr="00DC48D7">
        <w:t>a</w:t>
      </w:r>
      <w:r w:rsidRPr="00DC48D7">
        <w:t xml:space="preserve">vansa </w:t>
      </w:r>
      <w:r w:rsidR="00F97C00" w:rsidRPr="00DC48D7">
        <w:t>M</w:t>
      </w:r>
      <w:r w:rsidRPr="00DC48D7">
        <w:t>aksājuma pieprasījumu brīvā formā, tam pievienojot iepirkuma līguma kopiju</w:t>
      </w:r>
      <w:r w:rsidR="00BC6D0C" w:rsidRPr="00DC48D7">
        <w:t xml:space="preserve"> un </w:t>
      </w:r>
      <w:r w:rsidR="00DC48D7">
        <w:t>citus</w:t>
      </w:r>
      <w:r w:rsidR="00BC6D0C" w:rsidRPr="00DC48D7">
        <w:t xml:space="preserve"> pamatojošos dokumentus</w:t>
      </w:r>
      <w:r w:rsidR="00DC48D7">
        <w:t xml:space="preserve"> </w:t>
      </w:r>
      <w:r w:rsidR="009C1A82" w:rsidRPr="00DC48D7">
        <w:t xml:space="preserve">un, ja attiecināms, kredītiestādes garantiju, kas minēta </w:t>
      </w:r>
      <w:r w:rsidR="009C1A82" w:rsidRPr="00CB31C4">
        <w:rPr>
          <w:color w:val="FF0000"/>
        </w:rPr>
        <w:t xml:space="preserve">&lt;Līguma/Vienošanās&gt; </w:t>
      </w:r>
      <w:r w:rsidR="009C1A82" w:rsidRPr="00DC48D7">
        <w:t xml:space="preserve">vispārīgo noteikumu </w:t>
      </w:r>
      <w:r w:rsidR="009C1A82" w:rsidRPr="00DC48D7">
        <w:fldChar w:fldCharType="begin"/>
      </w:r>
      <w:r w:rsidR="009C1A82" w:rsidRPr="00DC48D7">
        <w:instrText xml:space="preserve"> REF _Ref425166909 \w \h  \* MERGEFORMAT </w:instrText>
      </w:r>
      <w:r w:rsidR="009C1A82" w:rsidRPr="00DC48D7">
        <w:fldChar w:fldCharType="separate"/>
      </w:r>
      <w:r w:rsidR="00173855">
        <w:t>8.4</w:t>
      </w:r>
      <w:r w:rsidR="009C1A82" w:rsidRPr="00DC48D7">
        <w:fldChar w:fldCharType="end"/>
      </w:r>
      <w:r w:rsidR="009C1A82" w:rsidRPr="00DC48D7">
        <w:t>. </w:t>
      </w:r>
      <w:r w:rsidR="00470685" w:rsidRPr="00DC48D7">
        <w:t>apakš</w:t>
      </w:r>
      <w:r w:rsidR="009C1A82" w:rsidRPr="00DC48D7">
        <w:t>punktā</w:t>
      </w:r>
      <w:r w:rsidR="00781F65" w:rsidRPr="00DC48D7">
        <w:t>, iesniedzamo dokumentu apjomu saskaņojot ar Sadarbības iestādi</w:t>
      </w:r>
      <w:r w:rsidR="006E2984" w:rsidRPr="00DC48D7">
        <w:t xml:space="preserve"> </w:t>
      </w:r>
      <w:r w:rsidRPr="00DC48D7">
        <w:t>(ja attiecināms)</w:t>
      </w:r>
      <w:r w:rsidR="003F47A8" w:rsidRPr="00DC48D7">
        <w:t>.</w:t>
      </w:r>
      <w:r w:rsidRPr="00DC48D7">
        <w:t xml:space="preserve"> Avansa maksājuma summu </w:t>
      </w:r>
      <w:r w:rsidR="00005618" w:rsidRPr="00DC48D7">
        <w:t>Finansējuma s</w:t>
      </w:r>
      <w:r w:rsidRPr="00DC48D7">
        <w:t xml:space="preserve">aņēmējam ir tiesības pieprasīt pa daļām, iesniedzot Sadarbības iestādē </w:t>
      </w:r>
      <w:r w:rsidR="00F97C00" w:rsidRPr="00DC48D7">
        <w:t>a</w:t>
      </w:r>
      <w:r w:rsidRPr="00DC48D7">
        <w:t xml:space="preserve">vansa </w:t>
      </w:r>
      <w:r w:rsidR="00F97C00" w:rsidRPr="00DC48D7">
        <w:t>M</w:t>
      </w:r>
      <w:r w:rsidRPr="00DC48D7">
        <w:t>aksājuma pieprasījumu par katru daļu atsevišķi.</w:t>
      </w:r>
      <w:bookmarkEnd w:id="17"/>
    </w:p>
    <w:p w14:paraId="5206AC2E" w14:textId="1674C8A6" w:rsidR="00E01B4D" w:rsidRPr="00DC48D7" w:rsidRDefault="00E01B4D" w:rsidP="009E1611">
      <w:pPr>
        <w:pStyle w:val="ListParagraph"/>
        <w:numPr>
          <w:ilvl w:val="1"/>
          <w:numId w:val="1"/>
        </w:numPr>
        <w:tabs>
          <w:tab w:val="clear" w:pos="862"/>
        </w:tabs>
        <w:ind w:left="0" w:firstLine="0"/>
        <w:jc w:val="both"/>
      </w:pPr>
      <w:r w:rsidRPr="00DC48D7">
        <w:t>Kredītiestādes g</w:t>
      </w:r>
      <w:r w:rsidR="00DB522E" w:rsidRPr="00DC48D7">
        <w:t>arantijas spēkā uzturēšana pēc s</w:t>
      </w:r>
      <w:r w:rsidRPr="00DC48D7">
        <w:t>tarpposma/</w:t>
      </w:r>
      <w:r w:rsidR="00DB522E" w:rsidRPr="00DC48D7">
        <w:t>n</w:t>
      </w:r>
      <w:r w:rsidRPr="00DC48D7">
        <w:t>oslēguma maksājuma veikšanas, ar kuru tiek dzēsta visa saņemtā avansa summa, nav nepieciešama</w:t>
      </w:r>
      <w:r w:rsidR="0053571C" w:rsidRPr="00DC48D7">
        <w:t>.</w:t>
      </w:r>
    </w:p>
    <w:p w14:paraId="65083CF2" w14:textId="2154A748" w:rsidR="00414D5E" w:rsidRPr="00DC48D7" w:rsidRDefault="00414D5E" w:rsidP="009E1611">
      <w:pPr>
        <w:pStyle w:val="ListParagraph"/>
        <w:numPr>
          <w:ilvl w:val="1"/>
          <w:numId w:val="1"/>
        </w:numPr>
        <w:tabs>
          <w:tab w:val="clear" w:pos="862"/>
        </w:tabs>
        <w:ind w:left="0" w:firstLine="0"/>
        <w:jc w:val="both"/>
      </w:pPr>
      <w:r w:rsidRPr="00DC48D7">
        <w:t xml:space="preserve">Sadarbības iestāde 10 (desmit) darba dienu laikā no </w:t>
      </w:r>
      <w:r w:rsidR="00DB522E" w:rsidRPr="00CB31C4">
        <w:rPr>
          <w:color w:val="FF0000"/>
        </w:rPr>
        <w:t>&lt;Līguma/</w:t>
      </w:r>
      <w:r w:rsidR="00096112" w:rsidRPr="00CB31C4">
        <w:rPr>
          <w:color w:val="FF0000"/>
        </w:rPr>
        <w:t xml:space="preserve">Vienošanās&gt; </w:t>
      </w:r>
      <w:r w:rsidR="00D56EC0" w:rsidRPr="00DC48D7">
        <w:t xml:space="preserve">vispārīgo </w:t>
      </w:r>
      <w:r w:rsidR="00096112" w:rsidRPr="00DC48D7">
        <w:t>noteikumu</w:t>
      </w:r>
      <w:r w:rsidR="00FB2326" w:rsidRPr="00DC48D7">
        <w:t xml:space="preserve"> </w:t>
      </w:r>
      <w:r w:rsidR="00FB2326" w:rsidRPr="00DC48D7">
        <w:fldChar w:fldCharType="begin"/>
      </w:r>
      <w:r w:rsidR="00FB2326" w:rsidRPr="00DC48D7">
        <w:instrText xml:space="preserve"> REF _Ref429146386 \w \h </w:instrText>
      </w:r>
      <w:r w:rsidR="008F0CB7" w:rsidRPr="00DC48D7">
        <w:instrText xml:space="preserve"> \* MERGEFORMAT </w:instrText>
      </w:r>
      <w:r w:rsidR="00FB2326" w:rsidRPr="00DC48D7">
        <w:fldChar w:fldCharType="separate"/>
      </w:r>
      <w:r w:rsidR="00173855">
        <w:t>8.7</w:t>
      </w:r>
      <w:r w:rsidR="00FB2326" w:rsidRPr="00DC48D7">
        <w:fldChar w:fldCharType="end"/>
      </w:r>
      <w:r w:rsidRPr="00DC48D7">
        <w:t>.</w:t>
      </w:r>
      <w:r w:rsidR="00DB522E" w:rsidRPr="00DC48D7">
        <w:t> </w:t>
      </w:r>
      <w:r w:rsidR="00C47FE3" w:rsidRPr="00DC48D7">
        <w:t>apakš</w:t>
      </w:r>
      <w:r w:rsidRPr="00DC48D7">
        <w:t xml:space="preserve">punktā minētās informācijas saņemšanas pārbauda to, pieņem lēmumu par avansa </w:t>
      </w:r>
      <w:r w:rsidR="00F97C00" w:rsidRPr="00DC48D7">
        <w:t>M</w:t>
      </w:r>
      <w:r w:rsidRPr="00DC48D7">
        <w:t xml:space="preserve">aksājuma pieprasījuma </w:t>
      </w:r>
      <w:r w:rsidR="00005618" w:rsidRPr="00DC48D7">
        <w:t xml:space="preserve">noraidīšanu vai </w:t>
      </w:r>
      <w:r w:rsidRPr="00DC48D7">
        <w:t>apmaksu</w:t>
      </w:r>
      <w:r w:rsidR="00F97C00" w:rsidRPr="00DC48D7">
        <w:t xml:space="preserve"> pilnā vai daļējā apmērā</w:t>
      </w:r>
      <w:r w:rsidRPr="00DC48D7">
        <w:t xml:space="preserve"> vai pa daļām un pārskaita Finansējuma saņēmējam </w:t>
      </w:r>
      <w:r w:rsidR="00F97C00" w:rsidRPr="00DC48D7">
        <w:t>a</w:t>
      </w:r>
      <w:r w:rsidRPr="00DC48D7">
        <w:t>vansa maksājumu apstiprinātajā apjomā.</w:t>
      </w:r>
    </w:p>
    <w:p w14:paraId="081700C3" w14:textId="7FFCD784" w:rsidR="00967426" w:rsidRPr="009A401A" w:rsidRDefault="00656247" w:rsidP="009E1611">
      <w:pPr>
        <w:pStyle w:val="ListParagraph"/>
        <w:numPr>
          <w:ilvl w:val="1"/>
          <w:numId w:val="1"/>
        </w:numPr>
        <w:tabs>
          <w:tab w:val="clear" w:pos="862"/>
        </w:tabs>
        <w:ind w:left="0" w:firstLine="0"/>
        <w:jc w:val="both"/>
      </w:pPr>
      <w:r w:rsidRPr="009A401A">
        <w:t xml:space="preserve">Pirmajā Maksājuma pieprasījumā Finansējuma saņēmējs kā pārskata perioda sākuma datumu norāda </w:t>
      </w:r>
      <w:r w:rsidR="00DB522E" w:rsidRPr="009A401A">
        <w:rPr>
          <w:color w:val="FF0000"/>
        </w:rPr>
        <w:t>&lt;Līguma</w:t>
      </w:r>
      <w:r w:rsidRPr="009A401A">
        <w:rPr>
          <w:color w:val="FF0000"/>
        </w:rPr>
        <w:t>/Vienošanās</w:t>
      </w:r>
      <w:r w:rsidR="000532D8" w:rsidRPr="009A401A">
        <w:rPr>
          <w:color w:val="FF0000"/>
        </w:rPr>
        <w:t>&gt;</w:t>
      </w:r>
      <w:r w:rsidRPr="009A401A">
        <w:rPr>
          <w:color w:val="FF0000"/>
        </w:rPr>
        <w:t xml:space="preserve"> </w:t>
      </w:r>
      <w:r w:rsidRPr="009A401A">
        <w:t xml:space="preserve"> </w:t>
      </w:r>
      <w:r w:rsidR="00FC48E3" w:rsidRPr="009A401A">
        <w:t>spēkā stāšanās</w:t>
      </w:r>
      <w:r w:rsidRPr="009A401A">
        <w:t xml:space="preserve"> datumu.</w:t>
      </w:r>
    </w:p>
    <w:p w14:paraId="7584DB14" w14:textId="685F93B7" w:rsidR="001F255C" w:rsidRPr="001C1B46" w:rsidRDefault="001F255C" w:rsidP="009E1611">
      <w:pPr>
        <w:pStyle w:val="ListParagraph"/>
        <w:numPr>
          <w:ilvl w:val="1"/>
          <w:numId w:val="1"/>
        </w:numPr>
        <w:tabs>
          <w:tab w:val="clear" w:pos="862"/>
        </w:tabs>
        <w:ind w:left="0" w:firstLine="0"/>
        <w:jc w:val="both"/>
      </w:pPr>
      <w:bookmarkStart w:id="18"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1C1B46">
        <w:rPr>
          <w:color w:val="FF0000"/>
        </w:rPr>
        <w:t>īstenošanas</w:t>
      </w:r>
      <w:r w:rsidRPr="001C1B46">
        <w:t xml:space="preserve"> mēnešiem </w:t>
      </w:r>
      <w:r w:rsidR="009A401A" w:rsidRPr="007848BF">
        <w:t xml:space="preserve">20 (divdesmit)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9A401A" w:rsidRPr="007848BF">
        <w:t xml:space="preserve">20 (divdesmit) </w:t>
      </w:r>
      <w:r w:rsidR="0083716A" w:rsidRPr="001C1B46">
        <w:t xml:space="preserve">darba dienu </w:t>
      </w:r>
      <w:r w:rsidR="001203F8" w:rsidRPr="001C1B46">
        <w:t xml:space="preserve">laikā pēc </w:t>
      </w:r>
      <w:r w:rsidR="00BA69C5" w:rsidRPr="001C1B46">
        <w:rPr>
          <w:color w:val="FF0000"/>
        </w:rPr>
        <w:t xml:space="preserve">&lt;Līguma/Vienošanās&gt;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1C1B46">
        <w:rPr>
          <w:color w:val="FF0000"/>
        </w:rPr>
        <w:t xml:space="preserve">&lt;Līguma/Vienošanās&gt; </w:t>
      </w:r>
      <w:r w:rsidR="000C3880" w:rsidRPr="001C1B46">
        <w:t xml:space="preserve">1.punktā noteiktajām </w:t>
      </w:r>
      <w:r w:rsidR="00580E95" w:rsidRPr="001C1B46">
        <w:t>Pr</w:t>
      </w:r>
      <w:bookmarkStart w:id="19" w:name="_GoBack"/>
      <w:bookmarkEnd w:id="19"/>
      <w:r w:rsidR="00580E95" w:rsidRPr="001C1B46">
        <w:t>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8"/>
    </w:p>
    <w:p w14:paraId="04D58ED9"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7"/>
      </w:r>
      <w:r w:rsidR="001F255C" w:rsidRPr="001C1B46">
        <w:t>.</w:t>
      </w:r>
    </w:p>
    <w:p w14:paraId="0FD5C29F" w14:textId="7E3B59F6" w:rsidR="009241AE" w:rsidRPr="009A401A" w:rsidRDefault="001F255C" w:rsidP="009E1611">
      <w:pPr>
        <w:pStyle w:val="ListParagraph"/>
        <w:numPr>
          <w:ilvl w:val="1"/>
          <w:numId w:val="1"/>
        </w:numPr>
        <w:tabs>
          <w:tab w:val="clear" w:pos="862"/>
        </w:tabs>
        <w:ind w:left="0" w:firstLine="0"/>
        <w:jc w:val="both"/>
      </w:pPr>
      <w:bookmarkStart w:id="20" w:name="_Ref425167410"/>
      <w:r w:rsidRPr="009A401A">
        <w:t xml:space="preserve">Finansējuma saņēmējs iesniedz </w:t>
      </w:r>
      <w:r w:rsidR="009241AE" w:rsidRPr="009A401A">
        <w:t xml:space="preserve">Maksājuma pieprasījumā iekļauto Izdevumus pamatojošo dokumentu kopijas, </w:t>
      </w:r>
      <w:r w:rsidR="00616E32" w:rsidRPr="009A401A">
        <w:t>t. sk.</w:t>
      </w:r>
      <w:r w:rsidR="009241AE" w:rsidRPr="009A401A">
        <w:t xml:space="preserve"> informācijas un publicitātes prasību ievērošanu apliecinošo liecību, veikto iepirkumu pamatojošo dokumentu u.</w:t>
      </w:r>
      <w:r w:rsidR="00AB29CD" w:rsidRPr="009A401A">
        <w:t> </w:t>
      </w:r>
      <w:r w:rsidR="009241AE" w:rsidRPr="009A401A">
        <w:t xml:space="preserve">c. </w:t>
      </w:r>
      <w:r w:rsidR="006D7E8A" w:rsidRPr="009A401A">
        <w:t xml:space="preserve">Projekta </w:t>
      </w:r>
      <w:r w:rsidR="009241AE" w:rsidRPr="009A401A">
        <w:t>īstenošanu apl</w:t>
      </w:r>
      <w:r w:rsidR="005C0FE5" w:rsidRPr="009A401A">
        <w:t>iecinošo dokumentu kopijas</w:t>
      </w:r>
      <w:bookmarkEnd w:id="20"/>
      <w:r w:rsidR="009A401A" w:rsidRPr="009A401A">
        <w:t>.</w:t>
      </w:r>
    </w:p>
    <w:p w14:paraId="1698128C" w14:textId="39917C76" w:rsidR="00782122" w:rsidRPr="009A401A" w:rsidRDefault="00402BF8" w:rsidP="009E1611">
      <w:pPr>
        <w:pStyle w:val="ListParagraph"/>
        <w:numPr>
          <w:ilvl w:val="1"/>
          <w:numId w:val="1"/>
        </w:numPr>
        <w:tabs>
          <w:tab w:val="clear" w:pos="862"/>
        </w:tabs>
        <w:ind w:left="0" w:firstLine="0"/>
        <w:jc w:val="both"/>
      </w:pPr>
      <w:bookmarkStart w:id="21" w:name="_Ref425167441"/>
      <w:r w:rsidRPr="009A401A">
        <w:t>Finansējuma saņēmējs iesniedz apliecinājumu, ka Projekta ietvaros neveic ar pievienotās vērtības nodokli apliekamus darījumus vai veic darījumus, uz kuriem nav attiecināms “</w:t>
      </w:r>
      <w:hyperlink r:id="rId14" w:tgtFrame="_blank" w:history="1">
        <w:r w:rsidRPr="009A401A">
          <w:rPr>
            <w:rStyle w:val="Hyperlink"/>
            <w:color w:val="auto"/>
          </w:rPr>
          <w:t>Pievienotās vērtības nodokļa likums</w:t>
        </w:r>
      </w:hyperlink>
      <w:r w:rsidRPr="009A401A">
        <w:t>”</w:t>
      </w:r>
      <w:r w:rsidR="009A401A" w:rsidRPr="009A401A">
        <w:t xml:space="preserve"> vai </w:t>
      </w:r>
      <w:r w:rsidRPr="009A401A">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9A401A">
        <w:rPr>
          <w:rStyle w:val="FootnoteReference"/>
        </w:rPr>
        <w:footnoteReference w:id="18"/>
      </w:r>
      <w:r w:rsidRPr="009A401A">
        <w:t xml:space="preserve">, 10 </w:t>
      </w:r>
      <w:r w:rsidR="00137205" w:rsidRPr="009A401A">
        <w:t xml:space="preserve">(desmit) </w:t>
      </w:r>
      <w:r w:rsidRPr="009A401A">
        <w:t xml:space="preserve">darba dienu laikā pēc attiecīgā Projekta pārskata perioda beigām, nodrošinot pārskata par pievienotās vērtības nodokļa summām aizpildīšanu saskaņā </w:t>
      </w:r>
      <w:r w:rsidR="00240FC5" w:rsidRPr="009A401A">
        <w:t>MK noteikumiem</w:t>
      </w:r>
      <w:r w:rsidR="00616E32" w:rsidRPr="009A401A">
        <w:t xml:space="preserve"> Nr</w:t>
      </w:r>
      <w:r w:rsidR="00240FC5" w:rsidRPr="009A401A">
        <w:t>.</w:t>
      </w:r>
      <w:r w:rsidR="00616E32" w:rsidRPr="009A401A">
        <w:t> </w:t>
      </w:r>
      <w:r w:rsidR="00240FC5" w:rsidRPr="009A401A">
        <w:t>77</w:t>
      </w:r>
      <w:r w:rsidR="00850FBD" w:rsidRPr="009A401A">
        <w:fldChar w:fldCharType="begin"/>
      </w:r>
      <w:r w:rsidR="00850FBD" w:rsidRPr="009A401A">
        <w:instrText xml:space="preserve"> NOTEREF _Ref425166669 \f \h </w:instrText>
      </w:r>
      <w:r w:rsidR="008F0CB7" w:rsidRPr="009A401A">
        <w:instrText xml:space="preserve"> \* MERGEFORMAT </w:instrText>
      </w:r>
      <w:r w:rsidR="00850FBD" w:rsidRPr="009A401A">
        <w:fldChar w:fldCharType="separate"/>
      </w:r>
      <w:r w:rsidR="00173855" w:rsidRPr="00173855">
        <w:rPr>
          <w:rStyle w:val="FootnoteReference"/>
        </w:rPr>
        <w:t>4</w:t>
      </w:r>
      <w:r w:rsidR="00850FBD" w:rsidRPr="009A401A">
        <w:fldChar w:fldCharType="end"/>
      </w:r>
      <w:r w:rsidR="00616E32" w:rsidRPr="009A401A">
        <w:t>.</w:t>
      </w:r>
      <w:bookmarkEnd w:id="21"/>
    </w:p>
    <w:p w14:paraId="630C54F5" w14:textId="1399DC30" w:rsidR="00922FF9" w:rsidRPr="009A401A" w:rsidRDefault="004640A3" w:rsidP="009E1611">
      <w:pPr>
        <w:pStyle w:val="ListParagraph"/>
        <w:numPr>
          <w:ilvl w:val="1"/>
          <w:numId w:val="1"/>
        </w:numPr>
        <w:tabs>
          <w:tab w:val="clear" w:pos="862"/>
        </w:tabs>
        <w:ind w:left="0" w:firstLine="0"/>
        <w:jc w:val="both"/>
      </w:pPr>
      <w:r w:rsidRPr="009A401A" w:rsidDel="004640A3">
        <w:t xml:space="preserve"> </w:t>
      </w:r>
      <w:r w:rsidR="00922FF9" w:rsidRPr="009A401A">
        <w:t xml:space="preserve">Starpposma </w:t>
      </w:r>
      <w:r w:rsidR="00A25B1D" w:rsidRPr="009A401A">
        <w:t>M</w:t>
      </w:r>
      <w:r w:rsidR="00922FF9" w:rsidRPr="009A401A">
        <w:t>aksājuma pieprasījumiem par pirmajiem 6</w:t>
      </w:r>
      <w:r w:rsidR="007D1085" w:rsidRPr="009A401A">
        <w:t xml:space="preserve"> (sešiem</w:t>
      </w:r>
      <w:r w:rsidR="00A02A82" w:rsidRPr="009A401A">
        <w:t xml:space="preserve">) </w:t>
      </w:r>
      <w:r w:rsidR="009A401A" w:rsidRPr="009A401A">
        <w:t xml:space="preserve">mēnešiem </w:t>
      </w:r>
      <w:r w:rsidR="00922FF9" w:rsidRPr="009A401A">
        <w:t xml:space="preserve">no </w:t>
      </w:r>
      <w:r w:rsidR="00A25B1D" w:rsidRPr="009A401A">
        <w:t>a</w:t>
      </w:r>
      <w:r w:rsidR="00922FF9" w:rsidRPr="009A401A">
        <w:t xml:space="preserve">vansa </w:t>
      </w:r>
      <w:r w:rsidR="00C71AEE" w:rsidRPr="009A401A">
        <w:t xml:space="preserve">saņemšanas </w:t>
      </w:r>
      <w:r w:rsidR="001726AC" w:rsidRPr="009A401A">
        <w:t>dienas</w:t>
      </w:r>
      <w:r w:rsidR="00922FF9" w:rsidRPr="009A401A">
        <w:t xml:space="preserve"> ir jābūt vismaz piešķirtā</w:t>
      </w:r>
      <w:r w:rsidR="002F64E6" w:rsidRPr="009A401A">
        <w:t>s</w:t>
      </w:r>
      <w:r w:rsidR="00922FF9" w:rsidRPr="009A401A">
        <w:t xml:space="preserve"> Avansa summas apmērā.</w:t>
      </w:r>
    </w:p>
    <w:p w14:paraId="6B241B82" w14:textId="046A3376" w:rsidR="00667AA2" w:rsidRPr="009A401A" w:rsidRDefault="00667AA2" w:rsidP="009E1611">
      <w:pPr>
        <w:pStyle w:val="ListParagraph"/>
        <w:numPr>
          <w:ilvl w:val="1"/>
          <w:numId w:val="1"/>
        </w:numPr>
        <w:tabs>
          <w:tab w:val="clear" w:pos="862"/>
        </w:tabs>
        <w:ind w:left="0" w:firstLine="0"/>
        <w:jc w:val="both"/>
      </w:pPr>
      <w:r w:rsidRPr="009A401A">
        <w:t>Ja Finansējuma saņēmējs nevar izlietot Avansa maksājumu noteiktajā termiņā, tas informē Sadarbības iestādi</w:t>
      </w:r>
      <w:r w:rsidR="009337DA" w:rsidRPr="009A401A">
        <w:t xml:space="preserve"> vismaz 10 (desmit) darba dienas pirms </w:t>
      </w:r>
      <w:r w:rsidR="002F64E6" w:rsidRPr="009A401A">
        <w:t xml:space="preserve">Maksājuma </w:t>
      </w:r>
      <w:r w:rsidR="009337DA" w:rsidRPr="009A401A">
        <w:t>pieprasījuma iesniegšanas</w:t>
      </w:r>
      <w:r w:rsidRPr="009A401A">
        <w:t>.</w:t>
      </w:r>
    </w:p>
    <w:p w14:paraId="634048A1" w14:textId="30CC8316" w:rsidR="00667AA2" w:rsidRPr="009A401A" w:rsidRDefault="00667AA2" w:rsidP="009E1611">
      <w:pPr>
        <w:pStyle w:val="ListParagraph"/>
        <w:numPr>
          <w:ilvl w:val="1"/>
          <w:numId w:val="1"/>
        </w:numPr>
        <w:tabs>
          <w:tab w:val="clear" w:pos="862"/>
        </w:tabs>
        <w:ind w:left="0" w:firstLine="0"/>
        <w:jc w:val="both"/>
      </w:pPr>
      <w:r w:rsidRPr="009A401A">
        <w:t xml:space="preserve">Avansa maksājumu un starpposma maksājumu summa nedrīkst pārsniegt </w:t>
      </w:r>
      <w:r w:rsidR="009A401A" w:rsidRPr="009A401A">
        <w:t>90</w:t>
      </w:r>
      <w:r w:rsidR="00EF3821" w:rsidRPr="009A401A">
        <w:t> </w:t>
      </w:r>
      <w:r w:rsidRPr="009A401A">
        <w:t xml:space="preserve">% no Projektam piešķirtā </w:t>
      </w:r>
      <w:r w:rsidR="00F05549" w:rsidRPr="009A401A">
        <w:t>KF</w:t>
      </w:r>
      <w:r w:rsidR="009A401A" w:rsidRPr="009A401A">
        <w:t xml:space="preserve"> </w:t>
      </w:r>
      <w:r w:rsidRPr="009A401A">
        <w:t>finansējuma</w:t>
      </w:r>
      <w:r w:rsidR="009A401A" w:rsidRPr="009A401A">
        <w:t>.</w:t>
      </w:r>
    </w:p>
    <w:p w14:paraId="342F32D0"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A02A82" w:rsidRPr="001C1B46">
        <w:rPr>
          <w:color w:val="FF0000"/>
        </w:rPr>
        <w:t>&lt;</w:t>
      </w:r>
      <w:r w:rsidR="0055513D" w:rsidRPr="001C1B46">
        <w:rPr>
          <w:color w:val="FF0000"/>
        </w:rPr>
        <w:t>Līgumu</w:t>
      </w:r>
      <w:r w:rsidR="00EF3821" w:rsidRPr="001C1B46">
        <w:rPr>
          <w:color w:val="FF0000"/>
        </w:rPr>
        <w:t>/</w:t>
      </w:r>
      <w:r w:rsidR="0012774D" w:rsidRPr="001C1B46">
        <w:rPr>
          <w:color w:val="FF0000"/>
        </w:rPr>
        <w:t>Vienošanos</w:t>
      </w:r>
      <w:r w:rsidR="00A02A82" w:rsidRPr="001C1B46">
        <w:rPr>
          <w:color w:val="FF0000"/>
        </w:rPr>
        <w:t>&gt;</w:t>
      </w:r>
      <w:r w:rsidR="0012774D" w:rsidRPr="001C1B46">
        <w:t>.</w:t>
      </w:r>
    </w:p>
    <w:p w14:paraId="11BD25BD" w14:textId="5843E56A" w:rsidR="00AA5B3A" w:rsidRPr="001C1B46" w:rsidRDefault="00240FC5" w:rsidP="009E1611">
      <w:pPr>
        <w:pStyle w:val="ListParagraph"/>
        <w:numPr>
          <w:ilvl w:val="1"/>
          <w:numId w:val="1"/>
        </w:numPr>
        <w:tabs>
          <w:tab w:val="clear" w:pos="862"/>
        </w:tabs>
        <w:ind w:left="0" w:firstLine="0"/>
        <w:jc w:val="both"/>
        <w:rPr>
          <w:color w:val="FF0000"/>
        </w:rPr>
      </w:pPr>
      <w:r w:rsidRPr="001C1B46">
        <w:lastRenderedPageBreak/>
        <w:t>Sadarbības iestāde pārbauda Finansējuma saņēmēja iesniegto</w:t>
      </w:r>
      <w:r w:rsidR="00F20D89">
        <w:t xml:space="preserve"> </w:t>
      </w:r>
      <w:r w:rsidRPr="001C1B46">
        <w:t>Maksājuma pieprasījumu (</w:t>
      </w:r>
      <w:r w:rsidR="00EF3821" w:rsidRPr="001C1B46">
        <w:t>t. sk.</w:t>
      </w:r>
      <w:r w:rsidRPr="001C1B46">
        <w:t xml:space="preserve"> </w:t>
      </w:r>
      <w:r w:rsidR="00A854A2" w:rsidRPr="001C1B46">
        <w:rPr>
          <w:color w:val="FF0000"/>
        </w:rPr>
        <w:t>&lt;Līguma/</w:t>
      </w:r>
      <w:r w:rsidRPr="001C1B46">
        <w:rPr>
          <w:color w:val="FF0000"/>
        </w:rPr>
        <w:t>Vienošanās</w:t>
      </w:r>
      <w:r w:rsidR="00A854A2" w:rsidRPr="001C1B46">
        <w:rPr>
          <w:color w:val="FF0000"/>
        </w:rPr>
        <w:t>&gt;</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173855">
        <w:t>8.13</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CA7B67" w:rsidRPr="009A401A">
        <w:t>un veic maksājumu</w:t>
      </w:r>
      <w:r w:rsidRPr="009A401A">
        <w:t xml:space="preserve"> </w:t>
      </w:r>
      <w:r w:rsidR="0012774D" w:rsidRPr="001C1B46">
        <w:t>20 (divdesmit) darba dienu laikā</w:t>
      </w:r>
      <w:r w:rsidR="000E3D2A" w:rsidRPr="001C1B46">
        <w:t xml:space="preserve"> no dienas, kad Sadarbības iestāde saņēmusi </w:t>
      </w:r>
      <w:r w:rsidR="000E3D2A" w:rsidRPr="001C1B46">
        <w:rPr>
          <w:color w:val="FF0000"/>
        </w:rPr>
        <w:t xml:space="preserve">&lt;Līguma/Vienošanās&gt; </w:t>
      </w:r>
      <w:r w:rsidR="008C12F6" w:rsidRPr="009A401A">
        <w:t>vispārīgo</w:t>
      </w:r>
      <w:r w:rsidR="00047F91" w:rsidRPr="009A401A">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173855">
        <w:t>8.11</w:t>
      </w:r>
      <w:r w:rsidR="000E3D2A" w:rsidRPr="001C1B46">
        <w:fldChar w:fldCharType="end"/>
      </w:r>
      <w:r w:rsidR="000E3D2A" w:rsidRPr="001C1B46">
        <w:t xml:space="preserve">. </w:t>
      </w:r>
      <w:r w:rsidR="009A7ABE" w:rsidRPr="001C1B46">
        <w:t>apakš</w:t>
      </w:r>
      <w:r w:rsidR="000E3D2A" w:rsidRPr="001C1B46">
        <w:t xml:space="preserve">punktā minētos dokumentus.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1C1B46">
        <w:rPr>
          <w:color w:val="FF0000"/>
        </w:rPr>
        <w:t>&lt;Līguma</w:t>
      </w:r>
      <w:r w:rsidR="00EF3821" w:rsidRPr="001C1B46">
        <w:rPr>
          <w:color w:val="FF0000"/>
        </w:rPr>
        <w:t>/</w:t>
      </w:r>
      <w:r w:rsidR="002E47BD" w:rsidRPr="001C1B46">
        <w:rPr>
          <w:color w:val="FF0000"/>
        </w:rPr>
        <w:t xml:space="preserve">Vienošanās&gt;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173855">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minētos dokumentus.</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51AADFEB" w:rsidR="00E0587A" w:rsidRPr="001C1B46" w:rsidRDefault="007A1FD6" w:rsidP="009E1611">
      <w:pPr>
        <w:pStyle w:val="ListParagraph"/>
        <w:numPr>
          <w:ilvl w:val="1"/>
          <w:numId w:val="1"/>
        </w:numPr>
        <w:tabs>
          <w:tab w:val="clear" w:pos="862"/>
        </w:tabs>
        <w:ind w:left="0" w:firstLine="0"/>
        <w:jc w:val="both"/>
        <w:rPr>
          <w:color w:val="FF0000"/>
        </w:rPr>
      </w:pPr>
      <w:bookmarkStart w:id="22"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1C1B46">
        <w:rPr>
          <w:color w:val="FF0000"/>
        </w:rPr>
        <w:t>&lt;Līguma</w:t>
      </w:r>
      <w:r w:rsidR="00486F7A" w:rsidRPr="001C1B46">
        <w:rPr>
          <w:color w:val="FF0000"/>
        </w:rPr>
        <w:t>/</w:t>
      </w:r>
      <w:r w:rsidR="002E47BD" w:rsidRPr="001C1B46">
        <w:rPr>
          <w:color w:val="FF0000"/>
        </w:rPr>
        <w:t xml:space="preserve">Vienošanās&gt;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173855">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173855">
        <w:t>10</w:t>
      </w:r>
      <w:r w:rsidR="00850FBD" w:rsidRPr="001C1B46">
        <w:fldChar w:fldCharType="end"/>
      </w:r>
      <w:r w:rsidRPr="001C1B46">
        <w:t>.</w:t>
      </w:r>
      <w:r w:rsidR="00EF3821" w:rsidRPr="001C1B46">
        <w:t> </w:t>
      </w:r>
      <w:r w:rsidRPr="001C1B46">
        <w:t>sadaļā paredzētās sankcijas.</w:t>
      </w:r>
      <w:bookmarkEnd w:id="22"/>
    </w:p>
    <w:p w14:paraId="38583675" w14:textId="65BE50B0"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1C1B46">
        <w:rPr>
          <w:color w:val="FF0000"/>
        </w:rPr>
        <w:t>&lt;Līguma</w:t>
      </w:r>
      <w:r w:rsidR="00486F7A" w:rsidRPr="001C1B46">
        <w:rPr>
          <w:color w:val="FF0000"/>
        </w:rPr>
        <w:t>/</w:t>
      </w:r>
      <w:r w:rsidRPr="001C1B46">
        <w:rPr>
          <w:color w:val="FF0000"/>
        </w:rPr>
        <w:t xml:space="preserve">Vienošanās&gt;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173855">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1C1B46">
        <w:rPr>
          <w:color w:val="FF0000"/>
        </w:rPr>
        <w:t>&lt;Līguma</w:t>
      </w:r>
      <w:r w:rsidR="00486F7A" w:rsidRPr="001C1B46">
        <w:rPr>
          <w:color w:val="FF0000"/>
        </w:rPr>
        <w:t>/</w:t>
      </w:r>
      <w:r w:rsidRPr="001C1B46">
        <w:rPr>
          <w:color w:val="FF0000"/>
        </w:rPr>
        <w:t>Vienošanās&gt;</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173855">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512A6101"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1C1B46">
        <w:rPr>
          <w:color w:val="FF0000"/>
        </w:rPr>
        <w:t xml:space="preserve">&lt;Līguma/Vienošanās&gt;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173855">
        <w:t>8.11</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1C1B46">
        <w:rPr>
          <w:color w:val="FF0000"/>
        </w:rPr>
        <w:t xml:space="preserve">&lt;Līguma/Vienošanās&gt;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173855">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173855">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11AE8497"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w:t>
      </w:r>
      <w:r w:rsidR="009A401A">
        <w:t xml:space="preserve">ansējuma saņēmēja </w:t>
      </w:r>
      <w:r w:rsidR="00B82D99" w:rsidRPr="001C1B46">
        <w:t>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3" w:name="_Ref425167547"/>
      <w:bookmarkStart w:id="24" w:name="_Ref467845544"/>
      <w:r w:rsidRPr="001C1B46">
        <w:rPr>
          <w:b/>
        </w:rPr>
        <w:t>Attiecināmo izdevumu apmēra samazināšana</w:t>
      </w:r>
      <w:bookmarkEnd w:id="23"/>
      <w:bookmarkEnd w:id="24"/>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1C1B46">
        <w:rPr>
          <w:color w:val="FF0000"/>
        </w:rPr>
        <w:t>&lt;Līguma</w:t>
      </w:r>
      <w:r w:rsidR="00164412" w:rsidRPr="001C1B46">
        <w:rPr>
          <w:color w:val="FF0000"/>
        </w:rPr>
        <w:t>/</w:t>
      </w:r>
      <w:r w:rsidRPr="001C1B46">
        <w:rPr>
          <w:color w:val="FF0000"/>
        </w:rPr>
        <w:t>Vienošanās&gt;</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1C1B46">
        <w:rPr>
          <w:color w:val="FF0000"/>
        </w:rPr>
        <w:t>&lt;Līguma</w:t>
      </w:r>
      <w:r w:rsidR="00164412" w:rsidRPr="001C1B46">
        <w:rPr>
          <w:color w:val="FF0000"/>
        </w:rPr>
        <w:t>/</w:t>
      </w:r>
      <w:r w:rsidR="00773B59" w:rsidRPr="001C1B46">
        <w:rPr>
          <w:color w:val="FF0000"/>
        </w:rPr>
        <w:t>Vienošanās&gt;</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lastRenderedPageBreak/>
        <w:t xml:space="preserve">Projektā veiktie izdevumi nav atbilstoši drošas finanšu vadības principam, </w:t>
      </w:r>
      <w:r w:rsidR="008B0477" w:rsidRPr="001C1B46">
        <w:t>nav samērīgi un ekonomiski pamatoti;</w:t>
      </w:r>
    </w:p>
    <w:p w14:paraId="6BF4A2B0"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1C1B46">
        <w:rPr>
          <w:color w:val="FF0000"/>
        </w:rPr>
        <w:t>&lt;Līguma</w:t>
      </w:r>
      <w:r w:rsidRPr="001C1B46">
        <w:rPr>
          <w:color w:val="FF0000"/>
        </w:rPr>
        <w:t xml:space="preserve">/Vienošanās&gt;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55513D" w:rsidRPr="001C1B46">
        <w:rPr>
          <w:color w:val="FF0000"/>
        </w:rPr>
        <w:t>&lt;</w:t>
      </w:r>
      <w:r w:rsidR="008960DC" w:rsidRPr="001C1B46">
        <w:rPr>
          <w:color w:val="FF0000"/>
        </w:rPr>
        <w:t>Līgumu</w:t>
      </w:r>
      <w:r w:rsidRPr="001C1B46">
        <w:rPr>
          <w:color w:val="FF0000"/>
        </w:rPr>
        <w:t>/</w:t>
      </w:r>
      <w:r w:rsidR="008960DC" w:rsidRPr="001C1B46">
        <w:rPr>
          <w:color w:val="FF0000"/>
        </w:rPr>
        <w:t>Vienošanos</w:t>
      </w:r>
      <w:r w:rsidRPr="001C1B46">
        <w:rPr>
          <w:color w:val="FF0000"/>
        </w:rPr>
        <w:t>&gt;;</w:t>
      </w:r>
      <w:r w:rsidRPr="001C1B46">
        <w:t xml:space="preserve"> </w:t>
      </w:r>
    </w:p>
    <w:p w14:paraId="08595C37" w14:textId="0568AB72" w:rsidR="00A037FC" w:rsidRPr="001C1B46" w:rsidRDefault="00A037FC" w:rsidP="009E1611">
      <w:pPr>
        <w:numPr>
          <w:ilvl w:val="2"/>
          <w:numId w:val="1"/>
        </w:numPr>
        <w:tabs>
          <w:tab w:val="left" w:pos="993"/>
        </w:tabs>
        <w:ind w:left="0" w:firstLine="0"/>
        <w:jc w:val="both"/>
      </w:pPr>
      <w:r w:rsidRPr="001C1B46">
        <w:t>tiek konstatēta neatbilstība Regulas Nr. 1303/2013</w:t>
      </w:r>
      <w:r w:rsidR="00821D4C">
        <w:rPr>
          <w:rStyle w:val="FootnoteReference"/>
        </w:rPr>
        <w:t>6</w:t>
      </w:r>
      <w:r w:rsidRPr="001C1B46">
        <w:t xml:space="preserve"> 2. panta 36. punkta izpratnē un ir piemērota Finanšu korekcija;</w:t>
      </w:r>
    </w:p>
    <w:p w14:paraId="67336DA3" w14:textId="2E587946" w:rsidR="008B0477" w:rsidRPr="001C1B46" w:rsidRDefault="00D5699E" w:rsidP="00DC24A8">
      <w:pPr>
        <w:numPr>
          <w:ilvl w:val="2"/>
          <w:numId w:val="1"/>
        </w:numPr>
        <w:tabs>
          <w:tab w:val="left" w:pos="993"/>
        </w:tabs>
        <w:ind w:left="0" w:firstLine="0"/>
        <w:jc w:val="both"/>
        <w:rPr>
          <w:color w:val="FF0000"/>
        </w:rPr>
      </w:pPr>
      <w:r w:rsidRPr="001C1B46">
        <w:rPr>
          <w:color w:val="FF0000"/>
        </w:rPr>
        <w:t>&lt;</w:t>
      </w:r>
      <w:r w:rsidR="008B0477" w:rsidRPr="001C1B46">
        <w:rPr>
          <w:color w:val="FF0000"/>
        </w:rPr>
        <w:t xml:space="preserve">Finansējuma saņēmējs </w:t>
      </w:r>
      <w:r w:rsidR="00E21E17" w:rsidRPr="001C1B46">
        <w:rPr>
          <w:color w:val="FF0000"/>
        </w:rPr>
        <w:t>P</w:t>
      </w:r>
      <w:r w:rsidR="008B0477" w:rsidRPr="001C1B46">
        <w:rPr>
          <w:color w:val="FF0000"/>
        </w:rPr>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r w:rsidRPr="001C1B46">
        <w:rPr>
          <w:color w:val="FF0000"/>
        </w:rPr>
        <w:t>&gt;</w:t>
      </w:r>
    </w:p>
    <w:p w14:paraId="3B02073E" w14:textId="303B5EBC" w:rsidR="00820020" w:rsidRPr="001C1B46" w:rsidRDefault="00D5699E" w:rsidP="00DC24A8">
      <w:pPr>
        <w:numPr>
          <w:ilvl w:val="2"/>
          <w:numId w:val="1"/>
        </w:numPr>
        <w:tabs>
          <w:tab w:val="left" w:pos="993"/>
        </w:tabs>
        <w:ind w:left="0" w:firstLine="0"/>
        <w:jc w:val="both"/>
        <w:rPr>
          <w:color w:val="FF0000"/>
        </w:rPr>
      </w:pPr>
      <w:r w:rsidRPr="001C1B46">
        <w:rPr>
          <w:color w:val="FF0000"/>
        </w:rPr>
        <w:t>&lt;</w:t>
      </w:r>
      <w:r w:rsidR="00820020" w:rsidRPr="001C1B46">
        <w:rPr>
          <w:color w:val="FF0000"/>
        </w:rPr>
        <w:t>Finansējuma saņēmējs neizlieto avansu 6 (sešu</w:t>
      </w:r>
      <w:r w:rsidR="00C24D57">
        <w:rPr>
          <w:color w:val="FF0000"/>
        </w:rPr>
        <w:t>)</w:t>
      </w:r>
      <w:r w:rsidR="00820020" w:rsidRPr="001C1B46">
        <w:rPr>
          <w:color w:val="FF0000"/>
        </w:rPr>
        <w:t xml:space="preserve"> mēnešu laikā. Attiecināmi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00820020" w:rsidRPr="001C1B46">
        <w:rPr>
          <w:color w:val="FF0000"/>
        </w:rPr>
        <w:t xml:space="preserve">saņēmēja kontā līdz avansa izlietošanai noteiktajam termiņam. Šādā gadījumā Finansējuma saņēmējs nākamajam </w:t>
      </w:r>
      <w:r w:rsidR="00E21E17" w:rsidRPr="001C1B46">
        <w:rPr>
          <w:color w:val="FF0000"/>
        </w:rPr>
        <w:t>M</w:t>
      </w:r>
      <w:r w:rsidR="00820020"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00820020" w:rsidRPr="001C1B46">
        <w:rPr>
          <w:color w:val="FF0000"/>
        </w:rPr>
        <w:t>saņēmēja kontā kredītiestādē.</w:t>
      </w:r>
      <w:r w:rsidRPr="001C1B46">
        <w:rPr>
          <w:color w:val="FF0000"/>
        </w:rPr>
        <w:t>&gt;</w:t>
      </w:r>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423AA9A0" w:rsidR="001612E2" w:rsidRPr="008B47AF" w:rsidRDefault="00684C6B" w:rsidP="00F2434F">
      <w:pPr>
        <w:numPr>
          <w:ilvl w:val="0"/>
          <w:numId w:val="1"/>
        </w:numPr>
        <w:tabs>
          <w:tab w:val="clear" w:pos="360"/>
          <w:tab w:val="num" w:pos="426"/>
        </w:tabs>
        <w:ind w:left="0" w:firstLine="0"/>
        <w:jc w:val="center"/>
        <w:rPr>
          <w:b/>
        </w:rPr>
      </w:pPr>
      <w:bookmarkStart w:id="25" w:name="_Ref425167564"/>
      <w:r w:rsidRPr="008B47AF">
        <w:rPr>
          <w:b/>
        </w:rPr>
        <w:t xml:space="preserve">Maksājuma atlikšana </w:t>
      </w:r>
      <w:r w:rsidR="001612E2" w:rsidRPr="008B47AF">
        <w:rPr>
          <w:b/>
        </w:rPr>
        <w:t xml:space="preserve">un apturēšana </w:t>
      </w:r>
    </w:p>
    <w:bookmarkEnd w:id="25"/>
    <w:p w14:paraId="7159DA1C" w14:textId="77777777" w:rsidR="00013F83" w:rsidRPr="001C1B46" w:rsidRDefault="00013F83" w:rsidP="00013F83">
      <w:pPr>
        <w:tabs>
          <w:tab w:val="num" w:pos="862"/>
        </w:tabs>
        <w:jc w:val="both"/>
        <w:rPr>
          <w:color w:val="000000" w:themeColor="text1"/>
        </w:rPr>
      </w:pPr>
    </w:p>
    <w:p w14:paraId="1F115A09" w14:textId="46D8EEB2"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627FF" w:rsidRPr="008B47AF">
        <w:t xml:space="preserve">atlikt </w:t>
      </w:r>
      <w:r w:rsidR="003436E3" w:rsidRPr="008B47AF">
        <w:t>Atbalsta summas</w:t>
      </w:r>
      <w:r w:rsidRPr="008B47AF">
        <w:t xml:space="preserve"> maksājuma veikšanu, </w:t>
      </w:r>
      <w:r w:rsidRPr="001C1B46">
        <w:rPr>
          <w:color w:val="000000" w:themeColor="text1"/>
        </w:rPr>
        <w:t>nepieciešamības gadījumā norādot termiņu attiecīgo apstākļu novēršanai</w:t>
      </w:r>
      <w:r w:rsidR="00171193">
        <w:rPr>
          <w:rStyle w:val="FootnoteReference"/>
          <w:color w:val="000000" w:themeColor="text1"/>
        </w:rPr>
        <w:t>15</w:t>
      </w:r>
      <w:r w:rsidRPr="001C1B46">
        <w:rPr>
          <w:color w:val="000000" w:themeColor="text1"/>
        </w:rPr>
        <w:t>:</w:t>
      </w:r>
    </w:p>
    <w:p w14:paraId="77B7DA77"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1C1B46">
        <w:rPr>
          <w:color w:val="FF0000"/>
        </w:rPr>
        <w:t>&lt;Līguma</w:t>
      </w:r>
      <w:r w:rsidRPr="001C1B46">
        <w:rPr>
          <w:color w:val="FF0000"/>
        </w:rPr>
        <w:t>/Vienošanās&gt;</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12A22FE" w:rsidR="00684C6B" w:rsidRPr="001C1B46" w:rsidRDefault="008B47AF" w:rsidP="00DC24A8">
      <w:pPr>
        <w:numPr>
          <w:ilvl w:val="2"/>
          <w:numId w:val="1"/>
        </w:numPr>
        <w:tabs>
          <w:tab w:val="left" w:pos="993"/>
        </w:tabs>
        <w:ind w:left="0" w:firstLine="0"/>
        <w:jc w:val="both"/>
        <w:rPr>
          <w:color w:val="FF0000"/>
        </w:rPr>
      </w:pPr>
      <w:r>
        <w:rPr>
          <w:color w:val="FF0000"/>
        </w:rPr>
        <w:t>&lt;</w:t>
      </w:r>
      <w:r w:rsidR="00684C6B" w:rsidRPr="001C1B46">
        <w:rPr>
          <w:color w:val="FF0000"/>
        </w:rPr>
        <w:t xml:space="preserve">ir ierosināts Finansējuma saņēmēja tiesiskās aizsardzības process vai </w:t>
      </w:r>
      <w:proofErr w:type="spellStart"/>
      <w:r w:rsidR="00684C6B" w:rsidRPr="001C1B46">
        <w:rPr>
          <w:color w:val="FF0000"/>
        </w:rPr>
        <w:t>ārpustiesas</w:t>
      </w:r>
      <w:proofErr w:type="spellEnd"/>
      <w:r w:rsidR="00684C6B" w:rsidRPr="001C1B46">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1C1B46">
        <w:rPr>
          <w:color w:val="FF0000"/>
        </w:rPr>
        <w:t xml:space="preserve"> vai finanšu līdzekļiem</w:t>
      </w:r>
      <w:r w:rsidR="00DC756C" w:rsidRPr="001C1B46">
        <w:rPr>
          <w:color w:val="FF0000"/>
        </w:rPr>
        <w:t>, k</w:t>
      </w:r>
      <w:r w:rsidR="00415512" w:rsidRPr="001C1B46">
        <w:rPr>
          <w:color w:val="FF0000"/>
        </w:rPr>
        <w:t>ā arī</w:t>
      </w:r>
      <w:r w:rsidR="00684C6B" w:rsidRPr="001C1B46">
        <w:rPr>
          <w:color w:val="FF0000"/>
        </w:rPr>
        <w:t xml:space="preserve"> ja Valsts ieņēmumu dienests ir pieņēmis lēmumu par Finansējuma saņēmēja pamata saimnieciskās darbības apturēšanu normatīvo aktu pārkāpumu gadījumos;</w:t>
      </w:r>
      <w:r>
        <w:rPr>
          <w:color w:val="FF0000"/>
        </w:rPr>
        <w:t>&gt;</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713AFB2B"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pret Finansējuma saņēmēju tiesā vai šķīrējtiesā ir iesniegts prasības pieteikums vai pieteikums par prasības nodrošinājumu par summu, kas pārsniedz 50</w:t>
      </w:r>
      <w:r w:rsidR="00415512" w:rsidRPr="001C1B46">
        <w:rPr>
          <w:color w:val="FF0000"/>
        </w:rPr>
        <w:t> </w:t>
      </w:r>
      <w:r w:rsidR="00684C6B" w:rsidRPr="001C1B46">
        <w:rPr>
          <w:color w:val="FF0000"/>
        </w:rPr>
        <w:t xml:space="preserve">% (piecdesmit procentus) no </w:t>
      </w:r>
      <w:r w:rsidR="00106E7E" w:rsidRPr="001C1B46">
        <w:rPr>
          <w:color w:val="FF0000"/>
        </w:rPr>
        <w:t>A</w:t>
      </w:r>
      <w:r w:rsidR="00684C6B" w:rsidRPr="001C1B46">
        <w:rPr>
          <w:color w:val="FF0000"/>
        </w:rPr>
        <w:t>tbalsta summas;</w:t>
      </w:r>
      <w:r w:rsidRPr="001C1B46">
        <w:rPr>
          <w:color w:val="FF0000"/>
        </w:rPr>
        <w:t>&gt;</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7EC2944F"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1C1B46">
        <w:rPr>
          <w:color w:val="FF0000"/>
        </w:rPr>
        <w:t xml:space="preserve">&lt;Līguma/Vienošanās&gt;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173855">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6DF080B6" w14:textId="3133A15E" w:rsidR="00134804" w:rsidRDefault="00684C6B" w:rsidP="008B47AF">
      <w:pPr>
        <w:pStyle w:val="ListParagraph"/>
        <w:numPr>
          <w:ilvl w:val="1"/>
          <w:numId w:val="1"/>
        </w:numPr>
        <w:tabs>
          <w:tab w:val="clear" w:pos="862"/>
        </w:tabs>
        <w:ind w:left="0" w:firstLine="0"/>
        <w:jc w:val="both"/>
      </w:pPr>
      <w:r w:rsidRPr="008B47AF">
        <w:lastRenderedPageBreak/>
        <w:t>Sadarbības iestā</w:t>
      </w:r>
      <w:r w:rsidR="0061761A" w:rsidRPr="008B47AF">
        <w:t>dei ir tiesības lūgt pagarināt k</w:t>
      </w:r>
      <w:r w:rsidRPr="008B47AF">
        <w:t>redītiestādes garantijas termiņu par periodu, kamēr tiek atlikts maksājums.</w:t>
      </w:r>
      <w:r w:rsidR="008B47AF" w:rsidRPr="008B47AF">
        <w:t xml:space="preserve"> </w:t>
      </w:r>
    </w:p>
    <w:p w14:paraId="49B41464" w14:textId="77777777" w:rsidR="00651350" w:rsidRPr="001C1B46" w:rsidRDefault="00651350" w:rsidP="00684C6B">
      <w:pPr>
        <w:jc w:val="both"/>
      </w:pPr>
    </w:p>
    <w:p w14:paraId="3E86C259" w14:textId="77777777" w:rsidR="00E329B8" w:rsidRPr="001C1B46" w:rsidRDefault="003E38C4" w:rsidP="00F2434F">
      <w:pPr>
        <w:numPr>
          <w:ilvl w:val="0"/>
          <w:numId w:val="1"/>
        </w:numPr>
        <w:tabs>
          <w:tab w:val="clear" w:pos="360"/>
          <w:tab w:val="num" w:pos="426"/>
        </w:tabs>
        <w:ind w:left="0" w:firstLine="0"/>
        <w:jc w:val="center"/>
        <w:rPr>
          <w:b/>
        </w:rPr>
      </w:pPr>
      <w:r w:rsidRPr="001C1B46">
        <w:rPr>
          <w:b/>
          <w:color w:val="FF0000"/>
        </w:rPr>
        <w:t>&lt;</w:t>
      </w:r>
      <w:r w:rsidR="00C22F57" w:rsidRPr="001C1B46">
        <w:rPr>
          <w:b/>
          <w:color w:val="FF0000"/>
        </w:rPr>
        <w:t>Līguma</w:t>
      </w:r>
      <w:r w:rsidR="00E821D5" w:rsidRPr="001C1B46">
        <w:rPr>
          <w:b/>
          <w:color w:val="FF0000"/>
        </w:rPr>
        <w:t>/Vienošanās</w:t>
      </w:r>
      <w:r w:rsidRPr="001C1B46">
        <w:rPr>
          <w:b/>
          <w:color w:val="FF0000"/>
        </w:rPr>
        <w:t>&gt;</w:t>
      </w:r>
      <w:r w:rsidR="00C22F57" w:rsidRPr="001C1B46">
        <w:rPr>
          <w:b/>
          <w:color w:val="FF0000"/>
        </w:rPr>
        <w:t xml:space="preserve"> </w:t>
      </w:r>
      <w:r w:rsidR="00C22F57"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77777777" w:rsidR="009C772C" w:rsidRPr="001C1B46" w:rsidRDefault="007153B0" w:rsidP="009E1611">
      <w:pPr>
        <w:pStyle w:val="ListParagraph"/>
        <w:numPr>
          <w:ilvl w:val="1"/>
          <w:numId w:val="1"/>
        </w:numPr>
        <w:tabs>
          <w:tab w:val="clear" w:pos="862"/>
        </w:tabs>
        <w:ind w:left="0" w:firstLine="0"/>
        <w:jc w:val="both"/>
      </w:pPr>
      <w:r w:rsidRPr="001C1B46">
        <w:rPr>
          <w:color w:val="FF0000"/>
        </w:rPr>
        <w:t>&lt;</w:t>
      </w:r>
      <w:r w:rsidR="00141F0D" w:rsidRPr="001C1B46">
        <w:rPr>
          <w:color w:val="FF0000"/>
        </w:rPr>
        <w:t>Līgum</w:t>
      </w:r>
      <w:r w:rsidRPr="001C1B46">
        <w:rPr>
          <w:color w:val="FF0000"/>
        </w:rPr>
        <w:t>a</w:t>
      </w:r>
      <w:r w:rsidR="00415512" w:rsidRPr="001C1B46">
        <w:rPr>
          <w:color w:val="FF0000"/>
        </w:rPr>
        <w:t>/</w:t>
      </w:r>
      <w:r w:rsidR="00141F0D" w:rsidRPr="001C1B46">
        <w:rPr>
          <w:color w:val="FF0000"/>
        </w:rPr>
        <w:t>Vienošanās grozījumus&gt;</w:t>
      </w:r>
      <w:r w:rsidR="006E1ACB" w:rsidRPr="001C1B46">
        <w:rPr>
          <w:color w:val="FF0000"/>
        </w:rPr>
        <w:t xml:space="preserve"> </w:t>
      </w:r>
      <w:r w:rsidR="006E1ACB" w:rsidRPr="001C1B46">
        <w:t>noformē</w:t>
      </w:r>
      <w:r w:rsidR="00141F0D" w:rsidRPr="001C1B46">
        <w:t>,</w:t>
      </w:r>
      <w:r w:rsidR="006E1ACB" w:rsidRPr="001C1B46">
        <w:t xml:space="preserve"> Pusēm savstarpēji </w:t>
      </w:r>
      <w:r w:rsidR="00415512" w:rsidRPr="001C1B46">
        <w:t>rakstiski</w:t>
      </w:r>
      <w:r w:rsidR="006E1ACB" w:rsidRPr="001C1B46">
        <w:t xml:space="preserve"> vienojoties, ja vien </w:t>
      </w:r>
      <w:r w:rsidR="00415512" w:rsidRPr="001C1B46">
        <w:rPr>
          <w:color w:val="FF0000"/>
        </w:rPr>
        <w:t>&lt;Līgumā/</w:t>
      </w:r>
      <w:r w:rsidR="006E1ACB" w:rsidRPr="001C1B46">
        <w:rPr>
          <w:color w:val="FF0000"/>
        </w:rPr>
        <w:t xml:space="preserve">Vienošanās&gt; </w:t>
      </w:r>
      <w:r w:rsidR="00586B53" w:rsidRPr="001C1B46">
        <w:t>nav noteikta cita kārtība.</w:t>
      </w:r>
    </w:p>
    <w:p w14:paraId="5515643C" w14:textId="1EAE2ACC"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1C1B46">
        <w:rPr>
          <w:color w:val="FF0000"/>
        </w:rPr>
        <w:t>&lt;Līguma/</w:t>
      </w:r>
      <w:r w:rsidRPr="001C1B46">
        <w:rPr>
          <w:color w:val="FF0000"/>
        </w:rPr>
        <w:t>Vienošanās&gt;</w:t>
      </w:r>
      <w:r w:rsidRPr="001C1B46">
        <w:t xml:space="preserve"> grozījumus apstiprina, tie stājas spēkā ar attiecīgo grozījumu priekšlikuma saņemšanas dienu Sadarbības iestādē, izņemot gadījumus, kad Sadarbības iestāde noteikusi citu </w:t>
      </w:r>
      <w:r w:rsidR="00837C7F" w:rsidRPr="001C1B46">
        <w:rPr>
          <w:color w:val="FF0000"/>
        </w:rPr>
        <w:t>&lt;Līguma/</w:t>
      </w:r>
      <w:r w:rsidRPr="001C1B46">
        <w:rPr>
          <w:color w:val="FF0000"/>
        </w:rPr>
        <w:t>Vienošanās&gt;</w:t>
      </w:r>
      <w:r w:rsidRPr="001C1B46">
        <w:t xml:space="preserve"> grozījumu spēkā stāšanās termiņu, par ko paziņojusi Finansējuma saņēmējam</w:t>
      </w:r>
      <w:r w:rsidR="009E7DD1" w:rsidRPr="001C1B46">
        <w:t xml:space="preserve"> kā arī izņemot </w:t>
      </w:r>
      <w:r w:rsidR="009E7DD1" w:rsidRPr="001C1B46">
        <w:rPr>
          <w:color w:val="FF0000"/>
        </w:rPr>
        <w:t>&lt;Līguma/Vi</w:t>
      </w:r>
      <w:r w:rsidR="00E1516A" w:rsidRPr="001C1B46">
        <w:rPr>
          <w:color w:val="FF0000"/>
        </w:rPr>
        <w:t>enošanās&gt;</w:t>
      </w:r>
      <w:r w:rsidR="00E1516A" w:rsidRPr="001C1B46">
        <w:t xml:space="preserve"> </w:t>
      </w:r>
      <w:r w:rsidR="00C516C7" w:rsidRPr="001C1B46">
        <w:t xml:space="preserve">vispārīgo </w:t>
      </w:r>
      <w:r w:rsidR="00E1516A" w:rsidRPr="001C1B46">
        <w:t xml:space="preserve">noteikumu </w:t>
      </w:r>
      <w:r w:rsidR="00CD4908" w:rsidRPr="001C1B46">
        <w:fldChar w:fldCharType="begin"/>
      </w:r>
      <w:r w:rsidR="00CD4908" w:rsidRPr="001C1B46">
        <w:instrText xml:space="preserve"> REF _Ref425169281 \w \h  \* MERGEFORMAT </w:instrText>
      </w:r>
      <w:r w:rsidR="00CD4908" w:rsidRPr="001C1B46">
        <w:fldChar w:fldCharType="separate"/>
      </w:r>
      <w:r w:rsidR="00173855">
        <w:t>11.9</w:t>
      </w:r>
      <w:r w:rsidR="00CD4908" w:rsidRPr="001C1B46">
        <w:fldChar w:fldCharType="end"/>
      </w:r>
      <w:r w:rsidR="00CD4908" w:rsidRPr="001C1B4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2479A4C3"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1C1B46">
        <w:rPr>
          <w:color w:val="FF0000"/>
        </w:rPr>
        <w:t>&lt;Līguma/</w:t>
      </w:r>
      <w:r w:rsidRPr="001C1B46">
        <w:rPr>
          <w:color w:val="FF0000"/>
        </w:rPr>
        <w:t>Vienošanās&gt;</w:t>
      </w:r>
      <w:r w:rsidRPr="001C1B46">
        <w:t xml:space="preserve"> grozījumi stājas spēkā dienā, kad tos parakstījusi pēdējā no Pusēm, izņemot gadījumus, kad Sadarbības iestāde noteikusi citu </w:t>
      </w:r>
      <w:r w:rsidR="00415512" w:rsidRPr="001C1B46">
        <w:rPr>
          <w:color w:val="FF0000"/>
        </w:rPr>
        <w:t>&lt;Līguma/</w:t>
      </w:r>
      <w:r w:rsidRPr="001C1B46">
        <w:rPr>
          <w:color w:val="FF0000"/>
        </w:rPr>
        <w:t>Vienošanās&gt;</w:t>
      </w:r>
      <w:r w:rsidRPr="001C1B46">
        <w:t xml:space="preserve"> grozījumu spēkā stāšanās termiņu</w:t>
      </w:r>
      <w:r w:rsidR="009E7DD1" w:rsidRPr="001C1B46">
        <w:t>, kā arī izņemot</w:t>
      </w:r>
      <w:r w:rsidRPr="001C1B46">
        <w:t xml:space="preserve"> </w:t>
      </w:r>
      <w:r w:rsidRPr="001C1B46">
        <w:rPr>
          <w:color w:val="FF0000"/>
        </w:rPr>
        <w:t>&lt;Līgum</w:t>
      </w:r>
      <w:r w:rsidR="00415512" w:rsidRPr="001C1B46">
        <w:rPr>
          <w:color w:val="FF0000"/>
        </w:rPr>
        <w:t>a/</w:t>
      </w:r>
      <w:r w:rsidRPr="001C1B46">
        <w:rPr>
          <w:color w:val="FF0000"/>
        </w:rPr>
        <w:t>Vienošanās&gt;</w:t>
      </w:r>
      <w:r w:rsidR="00415512" w:rsidRPr="001C1B46">
        <w:t xml:space="preserve"> </w:t>
      </w:r>
      <w:r w:rsidR="00C516C7" w:rsidRPr="001C1B46">
        <w:t xml:space="preserve">vispārīgo </w:t>
      </w:r>
      <w:r w:rsidRPr="001C1B46">
        <w:t>noteikumu</w:t>
      </w:r>
      <w:r w:rsidR="00A1115D" w:rsidRPr="001C1B46">
        <w:t xml:space="preserve"> </w:t>
      </w:r>
      <w:r w:rsidR="00C722EA" w:rsidRPr="001C1B46">
        <w:fldChar w:fldCharType="begin"/>
      </w:r>
      <w:r w:rsidR="00C722EA" w:rsidRPr="001C1B46">
        <w:instrText xml:space="preserve"> REF _Ref425169281 \w \h  \* MERGEFORMAT </w:instrText>
      </w:r>
      <w:r w:rsidR="00C722EA" w:rsidRPr="001C1B46">
        <w:fldChar w:fldCharType="separate"/>
      </w:r>
      <w:r w:rsidR="00173855">
        <w:t>11.9</w:t>
      </w:r>
      <w:r w:rsidR="00C722EA" w:rsidRPr="001C1B46">
        <w:fldChar w:fldCharType="end"/>
      </w:r>
      <w:r w:rsidRPr="001C1B46">
        <w:t>. un</w:t>
      </w:r>
      <w:r w:rsidR="00C722EA" w:rsidRPr="001C1B46">
        <w:t xml:space="preserve"> </w:t>
      </w:r>
      <w:r w:rsidR="00C722EA" w:rsidRPr="001C1B46">
        <w:fldChar w:fldCharType="begin"/>
      </w:r>
      <w:r w:rsidR="00C722EA" w:rsidRPr="001C1B46">
        <w:instrText xml:space="preserve"> REF _Ref425169289 \w \h  \* MERGEFORMAT </w:instrText>
      </w:r>
      <w:r w:rsidR="00C722EA" w:rsidRPr="001C1B46">
        <w:fldChar w:fldCharType="separate"/>
      </w:r>
      <w:r w:rsidR="00173855">
        <w:t>11.10</w:t>
      </w:r>
      <w:r w:rsidR="00C722EA" w:rsidRPr="001C1B46">
        <w:fldChar w:fldCharType="end"/>
      </w:r>
      <w:r w:rsidRPr="001C1B46">
        <w:t>.</w:t>
      </w:r>
      <w:r w:rsidR="00415512" w:rsidRPr="001C1B46">
        <w:t> </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187A0F79" w:rsidR="007153B0" w:rsidRPr="001C1B46" w:rsidRDefault="007153B0" w:rsidP="009E1611">
      <w:pPr>
        <w:pStyle w:val="ListParagraph"/>
        <w:numPr>
          <w:ilvl w:val="1"/>
          <w:numId w:val="1"/>
        </w:numPr>
        <w:tabs>
          <w:tab w:val="clear" w:pos="862"/>
        </w:tabs>
        <w:ind w:left="0" w:firstLine="0"/>
        <w:jc w:val="both"/>
      </w:pPr>
      <w:bookmarkStart w:id="26" w:name="_Ref425164576"/>
      <w:r w:rsidRPr="001C1B46">
        <w:t xml:space="preserve">Ierosinot </w:t>
      </w:r>
      <w:r w:rsidR="00415512" w:rsidRPr="001C1B46">
        <w:rPr>
          <w:color w:val="FF0000"/>
        </w:rPr>
        <w:t>&lt;Līguma/</w:t>
      </w:r>
      <w:r w:rsidRPr="001C1B46">
        <w:rPr>
          <w:color w:val="FF0000"/>
        </w:rPr>
        <w:t>Vienošanās&gt;</w:t>
      </w:r>
      <w:r w:rsidRPr="001C1B46">
        <w:t xml:space="preserve"> grozījumus, Finansējuma saņēmējs vienlaikus ar grozījumu priekšlikumu iesniedz Sadarbības iestādei:</w:t>
      </w:r>
      <w:bookmarkEnd w:id="26"/>
    </w:p>
    <w:p w14:paraId="3E39C3E1" w14:textId="77777777" w:rsidR="007153B0" w:rsidRPr="001C1B46" w:rsidRDefault="00415512" w:rsidP="00DC24A8">
      <w:pPr>
        <w:numPr>
          <w:ilvl w:val="2"/>
          <w:numId w:val="1"/>
        </w:numPr>
        <w:tabs>
          <w:tab w:val="left" w:pos="993"/>
        </w:tabs>
        <w:ind w:left="0" w:firstLine="0"/>
        <w:jc w:val="both"/>
      </w:pPr>
      <w:r w:rsidRPr="001C1B46">
        <w:t>aizpildītu “I</w:t>
      </w:r>
      <w:r w:rsidR="007153B0" w:rsidRPr="001C1B46">
        <w:t xml:space="preserve">zziņu par </w:t>
      </w:r>
      <w:r w:rsidRPr="001C1B46">
        <w:rPr>
          <w:color w:val="FF0000"/>
        </w:rPr>
        <w:t>&lt;Līguma/</w:t>
      </w:r>
      <w:r w:rsidR="007153B0" w:rsidRPr="001C1B46">
        <w:rPr>
          <w:color w:val="FF0000"/>
        </w:rPr>
        <w:t>Vienošanās&gt;</w:t>
      </w:r>
      <w:r w:rsidR="007153B0" w:rsidRPr="001C1B46">
        <w:t xml:space="preserve"> grozījumiem”;</w:t>
      </w:r>
    </w:p>
    <w:p w14:paraId="491C7384" w14:textId="0E68F5AE"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1C1B46">
        <w:rPr>
          <w:color w:val="FF0000"/>
        </w:rPr>
        <w:t>&lt;Līguma/ Vienošanās&gt;</w:t>
      </w:r>
      <w:r w:rsidRPr="001C1B46">
        <w:t xml:space="preserve"> sastāvdaļa, ja ierosinātie </w:t>
      </w:r>
      <w:r w:rsidRPr="001C1B46">
        <w:rPr>
          <w:color w:val="FF0000"/>
        </w:rPr>
        <w:t>&lt;Līguma/Vienošanās&gt;</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59B21F56"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1C1B46">
        <w:rPr>
          <w:color w:val="FF0000"/>
        </w:rPr>
        <w:t>&lt;Līguma/</w:t>
      </w:r>
      <w:r w:rsidR="003E408B" w:rsidRPr="001C1B46">
        <w:rPr>
          <w:color w:val="FF0000"/>
        </w:rPr>
        <w:t>Vienošanās&gt;</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tā pasākuma</w:t>
      </w:r>
      <w:r w:rsidR="001B159B">
        <w:t xml:space="preserve">, </w:t>
      </w:r>
      <w:r w:rsidRPr="001B159B">
        <w:t xml:space="preserve">vai atlases kārtas </w:t>
      </w:r>
      <w:r w:rsidRPr="001C1B46">
        <w:t>projektu iesniegumu</w:t>
      </w:r>
      <w:r w:rsidRPr="001C1B46">
        <w:rPr>
          <w:color w:val="FF0000"/>
        </w:rPr>
        <w:t xml:space="preserve"> </w:t>
      </w:r>
      <w:r w:rsidRPr="001C1B46">
        <w:t xml:space="preserve">vērtēšanas kritērijiem, ir pretrunā normatīvajiem aktiem, </w:t>
      </w:r>
      <w:r w:rsidR="00415512" w:rsidRPr="001C1B46">
        <w:rPr>
          <w:color w:val="FF0000"/>
        </w:rPr>
        <w:t>&lt;Līguma/</w:t>
      </w:r>
      <w:r w:rsidR="003E408B" w:rsidRPr="001C1B46">
        <w:rPr>
          <w:color w:val="FF0000"/>
        </w:rPr>
        <w:t>Vienošanās&gt;</w:t>
      </w:r>
      <w:r w:rsidRPr="001C1B46">
        <w:t xml:space="preserve"> nosacījumiem, kā arī citos gadījumos.</w:t>
      </w:r>
    </w:p>
    <w:p w14:paraId="42D40F66" w14:textId="3B8E87B3" w:rsidR="007153B0" w:rsidRPr="001C1B46" w:rsidRDefault="007153B0" w:rsidP="009E1611">
      <w:pPr>
        <w:pStyle w:val="ListParagraph"/>
        <w:numPr>
          <w:ilvl w:val="1"/>
          <w:numId w:val="1"/>
        </w:numPr>
        <w:tabs>
          <w:tab w:val="clear" w:pos="862"/>
        </w:tabs>
        <w:ind w:left="0" w:firstLine="0"/>
        <w:jc w:val="both"/>
      </w:pPr>
      <w:bookmarkStart w:id="27" w:name="_Ref425169274"/>
      <w:r w:rsidRPr="001C1B46">
        <w:t xml:space="preserve">Ja Sadarbības iestāde Finansējuma saņēmēja ierosinātos grozījumus apstiprina, tā nosūta Finansējuma saņēmējam Sadarbības iestādes parakstītus </w:t>
      </w:r>
      <w:r w:rsidR="00751B53" w:rsidRPr="001C1B46">
        <w:rPr>
          <w:color w:val="FF0000"/>
        </w:rPr>
        <w:t>&lt;Līguma/</w:t>
      </w:r>
      <w:r w:rsidR="003E408B" w:rsidRPr="001C1B46">
        <w:rPr>
          <w:color w:val="FF0000"/>
        </w:rPr>
        <w:t>Vienošanās&gt;</w:t>
      </w:r>
      <w:r w:rsidRPr="001C1B46">
        <w:t xml:space="preserve"> grozījumus. Finansējuma saņēmējs pēc </w:t>
      </w:r>
      <w:r w:rsidR="00751B53" w:rsidRPr="001C1B46">
        <w:rPr>
          <w:color w:val="FF0000"/>
        </w:rPr>
        <w:t>&lt;Līguma/</w:t>
      </w:r>
      <w:r w:rsidR="003E408B" w:rsidRPr="001C1B46">
        <w:rPr>
          <w:color w:val="FF0000"/>
        </w:rPr>
        <w:t>Vienošanās&gt;</w:t>
      </w:r>
      <w:r w:rsidRPr="001C1B46">
        <w:t xml:space="preserve"> grozījumu parakstīšanas nosūta Sadarbības iestādei tās eksemplāru. </w:t>
      </w:r>
      <w:bookmarkEnd w:id="27"/>
    </w:p>
    <w:p w14:paraId="5C5F9E6F" w14:textId="77777777" w:rsidR="007153B0" w:rsidRPr="001C1B46" w:rsidRDefault="007153B0" w:rsidP="009E1611">
      <w:pPr>
        <w:pStyle w:val="ListParagraph"/>
        <w:numPr>
          <w:ilvl w:val="1"/>
          <w:numId w:val="1"/>
        </w:numPr>
        <w:tabs>
          <w:tab w:val="clear" w:pos="862"/>
        </w:tabs>
        <w:ind w:left="0" w:firstLine="0"/>
        <w:jc w:val="both"/>
      </w:pPr>
      <w:r w:rsidRPr="001C1B46">
        <w:t xml:space="preserve">Ja </w:t>
      </w:r>
      <w:r w:rsidR="00751B53" w:rsidRPr="001C1B46">
        <w:rPr>
          <w:color w:val="FF0000"/>
        </w:rPr>
        <w:t>&lt;Līguma/</w:t>
      </w:r>
      <w:r w:rsidR="003E408B" w:rsidRPr="001C1B46">
        <w:rPr>
          <w:color w:val="FF0000"/>
        </w:rPr>
        <w:t>Vienošanās&gt;</w:t>
      </w:r>
      <w:r w:rsidRPr="001C1B46">
        <w:t xml:space="preserve"> grozījumi attiecas uz Pušu pamatdatiem (kontaktinformācija, juridiskā adrese</w:t>
      </w:r>
      <w:r w:rsidR="00751B53" w:rsidRPr="001C1B46">
        <w:t>, bankas rekvizīti</w:t>
      </w:r>
      <w:r w:rsidRPr="001C1B46">
        <w:t>):</w:t>
      </w:r>
    </w:p>
    <w:p w14:paraId="5B4DF51E" w14:textId="101C8C29" w:rsidR="007153B0" w:rsidRPr="001C1B46" w:rsidRDefault="007153B0" w:rsidP="00DC24A8">
      <w:pPr>
        <w:numPr>
          <w:ilvl w:val="2"/>
          <w:numId w:val="1"/>
        </w:numPr>
        <w:tabs>
          <w:tab w:val="left" w:pos="993"/>
        </w:tabs>
        <w:ind w:left="0" w:firstLine="0"/>
        <w:jc w:val="both"/>
      </w:pPr>
      <w:bookmarkStart w:id="28" w:name="_Ref425169339"/>
      <w:r w:rsidRPr="001C1B46">
        <w:t>attiecīgā Puse paziņo par grozījumiem otrai Pusei ne vēlāk kā 3 (trīs) darba dienu laikā pēc šādu izmaiņu veikšanas;</w:t>
      </w:r>
      <w:bookmarkEnd w:id="28"/>
    </w:p>
    <w:p w14:paraId="58C17636" w14:textId="661C7903" w:rsidR="007153B0" w:rsidRPr="001C1B46" w:rsidRDefault="007153B0" w:rsidP="00DC24A8">
      <w:pPr>
        <w:numPr>
          <w:ilvl w:val="2"/>
          <w:numId w:val="1"/>
        </w:numPr>
        <w:tabs>
          <w:tab w:val="left" w:pos="993"/>
        </w:tabs>
        <w:ind w:left="0" w:firstLine="0"/>
        <w:jc w:val="both"/>
      </w:pPr>
      <w:r w:rsidRPr="001C1B46">
        <w:t xml:space="preserve">pēc </w:t>
      </w:r>
      <w:r w:rsidR="00751B53" w:rsidRPr="001C1B46">
        <w:rPr>
          <w:color w:val="FF0000"/>
        </w:rPr>
        <w:t>&lt;Līguma/Vienošanās&gt;</w:t>
      </w:r>
      <w:r w:rsidR="00751B53" w:rsidRPr="001C1B46">
        <w:t xml:space="preserve"> vispār</w:t>
      </w:r>
      <w:r w:rsidR="00C516C7" w:rsidRPr="001C1B46">
        <w:t>īgo</w:t>
      </w:r>
      <w:r w:rsidR="00751B53" w:rsidRPr="001C1B46">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173855">
        <w:t>11.8.1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751B53" w:rsidRPr="001C1B46">
        <w:rPr>
          <w:color w:val="FF0000"/>
        </w:rPr>
        <w:t>&lt;Līgum</w:t>
      </w:r>
      <w:r w:rsidR="00DD6231" w:rsidRPr="001C1B46">
        <w:rPr>
          <w:color w:val="FF0000"/>
        </w:rPr>
        <w:t>ā</w:t>
      </w:r>
      <w:r w:rsidR="00751B53" w:rsidRPr="001C1B46">
        <w:rPr>
          <w:color w:val="FF0000"/>
        </w:rPr>
        <w:t>/</w:t>
      </w:r>
      <w:r w:rsidR="00B607F9" w:rsidRPr="001C1B46">
        <w:rPr>
          <w:color w:val="FF0000"/>
        </w:rPr>
        <w:t>Vienošanās&gt;</w:t>
      </w:r>
      <w:r w:rsidRPr="001C1B46">
        <w:t xml:space="preserve"> ar nākamajiem </w:t>
      </w:r>
      <w:r w:rsidR="00751B53" w:rsidRPr="001C1B46">
        <w:rPr>
          <w:color w:val="FF0000"/>
        </w:rPr>
        <w:t>&lt;Līguma/</w:t>
      </w:r>
      <w:r w:rsidR="00B607F9" w:rsidRPr="001C1B46">
        <w:rPr>
          <w:color w:val="FF0000"/>
        </w:rPr>
        <w:t>Vienošanās&gt;</w:t>
      </w:r>
      <w:r w:rsidRPr="001C1B46">
        <w:rPr>
          <w:color w:val="FF0000"/>
        </w:rPr>
        <w:t xml:space="preserve"> </w:t>
      </w:r>
      <w:r w:rsidRPr="001C1B46">
        <w:t>grozījumiem.</w:t>
      </w:r>
    </w:p>
    <w:p w14:paraId="10E0C831" w14:textId="510FEE4F" w:rsidR="007153B0" w:rsidRPr="001C1B46" w:rsidRDefault="00751B53" w:rsidP="009E1611">
      <w:pPr>
        <w:pStyle w:val="ListParagraph"/>
        <w:numPr>
          <w:ilvl w:val="1"/>
          <w:numId w:val="1"/>
        </w:numPr>
        <w:tabs>
          <w:tab w:val="clear" w:pos="862"/>
        </w:tabs>
        <w:ind w:left="0" w:firstLine="0"/>
        <w:jc w:val="both"/>
      </w:pPr>
      <w:bookmarkStart w:id="29" w:name="_Ref425169281"/>
      <w:r w:rsidRPr="001C1B46">
        <w:rPr>
          <w:color w:val="FF0000"/>
        </w:rPr>
        <w:t>&lt;Līguma/</w:t>
      </w:r>
      <w:r w:rsidR="00B607F9" w:rsidRPr="001C1B46">
        <w:rPr>
          <w:color w:val="FF0000"/>
        </w:rPr>
        <w:t>Vienošanās&gt;</w:t>
      </w:r>
      <w:r w:rsidR="007153B0" w:rsidRPr="001C1B46">
        <w:t xml:space="preserve"> grozījumi par Attiecināmo izdevumu gala summu tiek noformēti kā vienpusējs Sadarbības iestādes paziņojums un stājas spēkā:</w:t>
      </w:r>
      <w:bookmarkEnd w:id="29"/>
    </w:p>
    <w:p w14:paraId="1A6CB9B9" w14:textId="77777777" w:rsidR="007153B0" w:rsidRPr="001C1B46" w:rsidRDefault="007153B0" w:rsidP="00DC24A8">
      <w:pPr>
        <w:numPr>
          <w:ilvl w:val="2"/>
          <w:numId w:val="1"/>
        </w:numPr>
        <w:tabs>
          <w:tab w:val="left" w:pos="993"/>
        </w:tabs>
        <w:ind w:left="0" w:firstLine="0"/>
        <w:jc w:val="both"/>
      </w:pPr>
      <w:r w:rsidRPr="001C1B46">
        <w:lastRenderedPageBreak/>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7984256C" w14:textId="35C49E48" w:rsidR="00751B53" w:rsidRPr="006857E8" w:rsidRDefault="00751B53" w:rsidP="009E1611">
      <w:pPr>
        <w:pStyle w:val="ListParagraph"/>
        <w:numPr>
          <w:ilvl w:val="1"/>
          <w:numId w:val="1"/>
        </w:numPr>
        <w:tabs>
          <w:tab w:val="clear" w:pos="862"/>
        </w:tabs>
        <w:ind w:left="0" w:firstLine="0"/>
        <w:jc w:val="both"/>
      </w:pPr>
      <w:bookmarkStart w:id="30" w:name="_Ref425169289"/>
      <w:r w:rsidRPr="006857E8">
        <w:t xml:space="preserve">Ja </w:t>
      </w:r>
      <w:r w:rsidR="00EE6BA7" w:rsidRPr="006857E8">
        <w:rPr>
          <w:color w:val="FF0000"/>
        </w:rPr>
        <w:t>&lt;Līguma/</w:t>
      </w:r>
      <w:r w:rsidRPr="006857E8">
        <w:rPr>
          <w:color w:val="FF0000"/>
        </w:rPr>
        <w:t>Vienošanās</w:t>
      </w:r>
      <w:r w:rsidR="00EE6BA7" w:rsidRPr="006857E8">
        <w:rPr>
          <w:color w:val="FF0000"/>
        </w:rPr>
        <w:t>&gt;</w:t>
      </w:r>
      <w:r w:rsidRPr="006857E8">
        <w:rPr>
          <w:color w:val="FF0000"/>
        </w:rPr>
        <w:t xml:space="preserve"> </w:t>
      </w:r>
      <w:r w:rsidRPr="006857E8">
        <w:t xml:space="preserve">grozījumi attiecas tikai uz </w:t>
      </w:r>
      <w:r w:rsidR="00EE6BA7" w:rsidRPr="006857E8">
        <w:rPr>
          <w:color w:val="FF0000"/>
        </w:rPr>
        <w:t>&lt;Līguma/Vienošanās&gt;</w:t>
      </w:r>
      <w:r w:rsidRPr="006857E8">
        <w:rPr>
          <w:color w:val="FF0000"/>
        </w:rPr>
        <w:t xml:space="preserve"> </w:t>
      </w:r>
      <w:r w:rsidRPr="006857E8">
        <w:t>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0"/>
    </w:p>
    <w:p w14:paraId="5D9C9665" w14:textId="036F63A3" w:rsidR="00751B53" w:rsidRPr="006857E8" w:rsidRDefault="00751B53" w:rsidP="00DC24A8">
      <w:pPr>
        <w:numPr>
          <w:ilvl w:val="2"/>
          <w:numId w:val="1"/>
        </w:numPr>
        <w:tabs>
          <w:tab w:val="left" w:pos="993"/>
        </w:tabs>
        <w:ind w:left="0" w:firstLine="0"/>
        <w:jc w:val="both"/>
      </w:pPr>
      <w:bookmarkStart w:id="31" w:name="_Ref425169354"/>
      <w:r w:rsidRPr="006857E8">
        <w:t xml:space="preserve">Finansējuma saņēmējs paziņo par nepieciešamajām izmaiņām, iesniedzot Sadarbības iestādē precizētu </w:t>
      </w:r>
      <w:r w:rsidR="00EE6BA7" w:rsidRPr="006857E8">
        <w:rPr>
          <w:color w:val="FF0000"/>
        </w:rPr>
        <w:t>&lt;Līguma/Vienošanās&gt;</w:t>
      </w:r>
      <w:r w:rsidRPr="006857E8">
        <w:rPr>
          <w:color w:val="FF0000"/>
        </w:rPr>
        <w:t xml:space="preserve"> </w:t>
      </w:r>
      <w:r w:rsidRPr="006857E8">
        <w:t xml:space="preserve">2. pielikuma sadaļu “Projekta budžeta kopsavilkums” un pamatojumu pārdales nepieciešamībai, norādot to “Izziņā par </w:t>
      </w:r>
      <w:r w:rsidR="00EE6BA7" w:rsidRPr="006857E8">
        <w:rPr>
          <w:color w:val="FF0000"/>
        </w:rPr>
        <w:t>&lt;Līguma/Vienošanās&gt;</w:t>
      </w:r>
      <w:r w:rsidRPr="006857E8">
        <w:rPr>
          <w:color w:val="FF0000"/>
        </w:rPr>
        <w:t xml:space="preserve"> </w:t>
      </w:r>
      <w:r w:rsidRPr="006857E8">
        <w:t>grozījumiem”;</w:t>
      </w:r>
      <w:bookmarkEnd w:id="31"/>
    </w:p>
    <w:p w14:paraId="5B428BC3" w14:textId="4380B3D9" w:rsidR="00751B53" w:rsidRPr="006857E8" w:rsidRDefault="00751B53" w:rsidP="00DC24A8">
      <w:pPr>
        <w:numPr>
          <w:ilvl w:val="2"/>
          <w:numId w:val="1"/>
        </w:numPr>
        <w:tabs>
          <w:tab w:val="left" w:pos="993"/>
        </w:tabs>
        <w:ind w:left="0" w:firstLine="0"/>
        <w:jc w:val="both"/>
      </w:pPr>
      <w:r w:rsidRPr="006857E8">
        <w:t xml:space="preserve">pēc </w:t>
      </w:r>
      <w:r w:rsidR="00EE6BA7" w:rsidRPr="006857E8">
        <w:rPr>
          <w:color w:val="FF0000"/>
        </w:rPr>
        <w:t>&lt;Līguma/Vienošanās&gt;</w:t>
      </w:r>
      <w:r w:rsidRPr="006857E8">
        <w:rPr>
          <w:color w:val="FF0000"/>
        </w:rPr>
        <w:t xml:space="preserve"> </w:t>
      </w:r>
      <w:r w:rsidR="00C516C7" w:rsidRPr="006857E8">
        <w:t xml:space="preserve">vispārīgo </w:t>
      </w:r>
      <w:r w:rsidRPr="006857E8">
        <w:t>noteikumu</w:t>
      </w:r>
      <w:r w:rsidR="00940B5D" w:rsidRPr="006857E8">
        <w:t xml:space="preserve"> </w:t>
      </w:r>
      <w:r w:rsidR="00940B5D" w:rsidRPr="006857E8">
        <w:fldChar w:fldCharType="begin"/>
      </w:r>
      <w:r w:rsidR="00940B5D" w:rsidRPr="006857E8">
        <w:instrText xml:space="preserve"> REF _Ref425169354 \w \h </w:instrText>
      </w:r>
      <w:r w:rsidR="008F0CB7" w:rsidRPr="006857E8">
        <w:instrText xml:space="preserve"> \* MERGEFORMAT </w:instrText>
      </w:r>
      <w:r w:rsidR="00940B5D" w:rsidRPr="006857E8">
        <w:fldChar w:fldCharType="separate"/>
      </w:r>
      <w:r w:rsidR="00173855">
        <w:t>11.10.1</w:t>
      </w:r>
      <w:r w:rsidR="00940B5D" w:rsidRPr="006857E8">
        <w:fldChar w:fldCharType="end"/>
      </w:r>
      <w:r w:rsidRPr="006857E8">
        <w:t xml:space="preserve">. apakšpunktā minētā paziņojuma saņemšanas Sadarbības iestāde 10 (desmit) darba dienu laikā izskata paziņojumu un, ja nav nepieciešami precizējumi, pievieno paziņojumu </w:t>
      </w:r>
      <w:r w:rsidR="00EE6BA7" w:rsidRPr="006857E8">
        <w:rPr>
          <w:color w:val="FF0000"/>
        </w:rPr>
        <w:t>&lt;Līgumam/Vienošanās&gt;</w:t>
      </w:r>
      <w:r w:rsidRPr="006857E8">
        <w:rPr>
          <w:color w:val="FF0000"/>
        </w:rPr>
        <w:t xml:space="preserve"> </w:t>
      </w:r>
      <w:r w:rsidRPr="006857E8">
        <w:t xml:space="preserve">un informē par to Finansējuma saņēmēju. Pēc paziņojuma pievienošanas </w:t>
      </w:r>
      <w:r w:rsidR="00BF162F" w:rsidRPr="006857E8">
        <w:rPr>
          <w:color w:val="FF0000"/>
        </w:rPr>
        <w:t xml:space="preserve">&lt;Līgumam/Vienošanās&gt; </w:t>
      </w:r>
      <w:r w:rsidR="00BF162F" w:rsidRPr="006857E8">
        <w:t xml:space="preserve">tas kļūst par neatņemamu </w:t>
      </w:r>
      <w:r w:rsidR="00BF162F" w:rsidRPr="006857E8">
        <w:rPr>
          <w:color w:val="FF0000"/>
        </w:rPr>
        <w:t>&lt;Līguma/Vienošanās&gt;</w:t>
      </w:r>
      <w:r w:rsidRPr="006857E8">
        <w:rPr>
          <w:color w:val="FF0000"/>
        </w:rPr>
        <w:t xml:space="preserve"> </w:t>
      </w:r>
      <w:r w:rsidRPr="006857E8">
        <w:t>sastāvdaļu;</w:t>
      </w:r>
    </w:p>
    <w:p w14:paraId="22F8A756" w14:textId="3B8051D1" w:rsidR="00751B53" w:rsidRPr="006857E8" w:rsidRDefault="00751B53" w:rsidP="00DC24A8">
      <w:pPr>
        <w:numPr>
          <w:ilvl w:val="2"/>
          <w:numId w:val="1"/>
        </w:numPr>
        <w:tabs>
          <w:tab w:val="left" w:pos="993"/>
        </w:tabs>
        <w:ind w:left="0" w:firstLine="0"/>
        <w:jc w:val="both"/>
      </w:pPr>
      <w:r w:rsidRPr="006857E8">
        <w:t xml:space="preserve">ja nepieciešami precizējumi </w:t>
      </w:r>
      <w:r w:rsidR="00BF162F" w:rsidRPr="006857E8">
        <w:rPr>
          <w:color w:val="FF0000"/>
        </w:rPr>
        <w:t>&lt;Līguma/Vienošanās&gt;</w:t>
      </w:r>
      <w:r w:rsidRPr="006857E8">
        <w:rPr>
          <w:color w:val="FF0000"/>
        </w:rPr>
        <w:t xml:space="preserve"> </w:t>
      </w:r>
      <w:r w:rsidR="00C516C7" w:rsidRPr="006857E8">
        <w:t xml:space="preserve">vispārīgo </w:t>
      </w:r>
      <w:r w:rsidRPr="006857E8">
        <w:t>noteikumu</w:t>
      </w:r>
      <w:r w:rsidR="00940B5D" w:rsidRPr="006857E8">
        <w:t xml:space="preserve"> </w:t>
      </w:r>
      <w:r w:rsidR="00940B5D" w:rsidRPr="006857E8">
        <w:fldChar w:fldCharType="begin"/>
      </w:r>
      <w:r w:rsidR="00940B5D" w:rsidRPr="006857E8">
        <w:instrText xml:space="preserve"> REF _Ref425169354 \w \h </w:instrText>
      </w:r>
      <w:r w:rsidR="008F0CB7" w:rsidRPr="006857E8">
        <w:instrText xml:space="preserve"> \* MERGEFORMAT </w:instrText>
      </w:r>
      <w:r w:rsidR="00940B5D" w:rsidRPr="006857E8">
        <w:fldChar w:fldCharType="separate"/>
      </w:r>
      <w:r w:rsidR="00173855">
        <w:t>11.10.1</w:t>
      </w:r>
      <w:r w:rsidR="00940B5D" w:rsidRPr="006857E8">
        <w:fldChar w:fldCharType="end"/>
      </w:r>
      <w:r w:rsidRPr="006857E8">
        <w:t>. apakšpunktā minētajā paziņojumā, Sadarbības iestāde prasa to precizēt un pēc</w:t>
      </w:r>
      <w:r w:rsidR="000107F7" w:rsidRPr="006857E8">
        <w:t xml:space="preserve"> precizētās versijas saņemšanas</w:t>
      </w:r>
      <w:r w:rsidRPr="006857E8">
        <w:t xml:space="preserve"> pievieno paziņojumu </w:t>
      </w:r>
      <w:r w:rsidR="00BF162F" w:rsidRPr="006857E8">
        <w:rPr>
          <w:color w:val="FF0000"/>
        </w:rPr>
        <w:t>&lt;Līguma</w:t>
      </w:r>
      <w:r w:rsidR="000107F7" w:rsidRPr="006857E8">
        <w:rPr>
          <w:color w:val="FF0000"/>
        </w:rPr>
        <w:t>m</w:t>
      </w:r>
      <w:r w:rsidR="00BF162F" w:rsidRPr="006857E8">
        <w:rPr>
          <w:color w:val="FF0000"/>
        </w:rPr>
        <w:t>/Vienošanās&gt;</w:t>
      </w:r>
      <w:r w:rsidRPr="006857E8">
        <w:rPr>
          <w:color w:val="FF0000"/>
        </w:rPr>
        <w:t xml:space="preserve"> </w:t>
      </w:r>
      <w:r w:rsidRPr="006857E8">
        <w:t xml:space="preserve">un informē par to Finansējuma saņēmēju. Pēc paziņojuma pievienošanas </w:t>
      </w:r>
      <w:r w:rsidR="00BF162F" w:rsidRPr="006857E8">
        <w:rPr>
          <w:color w:val="FF0000"/>
        </w:rPr>
        <w:t>&lt;Līguma</w:t>
      </w:r>
      <w:r w:rsidR="000107F7" w:rsidRPr="006857E8">
        <w:rPr>
          <w:color w:val="FF0000"/>
        </w:rPr>
        <w:t>m</w:t>
      </w:r>
      <w:r w:rsidR="00BF162F" w:rsidRPr="006857E8">
        <w:rPr>
          <w:color w:val="FF0000"/>
        </w:rPr>
        <w:t>/Vienošanās&gt;</w:t>
      </w:r>
      <w:r w:rsidRPr="006857E8">
        <w:rPr>
          <w:color w:val="FF0000"/>
        </w:rPr>
        <w:t xml:space="preserve"> </w:t>
      </w:r>
      <w:r w:rsidRPr="006857E8">
        <w:t xml:space="preserve">tas kļūst par neatņemamu </w:t>
      </w:r>
      <w:r w:rsidR="00BF162F" w:rsidRPr="006857E8">
        <w:rPr>
          <w:color w:val="FF0000"/>
        </w:rPr>
        <w:t>&lt;Līguma/Vienošanās&gt;</w:t>
      </w:r>
      <w:r w:rsidRPr="006857E8">
        <w:rPr>
          <w:color w:val="FF0000"/>
        </w:rPr>
        <w:t xml:space="preserve"> </w:t>
      </w:r>
      <w:r w:rsidRPr="006857E8">
        <w:t>sastāvdaļu;</w:t>
      </w:r>
    </w:p>
    <w:p w14:paraId="2A688E9A" w14:textId="4F5B463E" w:rsidR="009759D2" w:rsidRPr="006857E8" w:rsidRDefault="00751B53" w:rsidP="00DC24A8">
      <w:pPr>
        <w:numPr>
          <w:ilvl w:val="2"/>
          <w:numId w:val="1"/>
        </w:numPr>
        <w:tabs>
          <w:tab w:val="left" w:pos="993"/>
        </w:tabs>
        <w:ind w:left="0" w:firstLine="0"/>
        <w:jc w:val="both"/>
      </w:pPr>
      <w:r w:rsidRPr="006857E8">
        <w:t xml:space="preserve">ja Sadarbības iestāde akceptē paziņojumu un to pievieno </w:t>
      </w:r>
      <w:r w:rsidR="00BF162F" w:rsidRPr="006857E8">
        <w:rPr>
          <w:color w:val="FF0000"/>
        </w:rPr>
        <w:t>&lt;Līguma</w:t>
      </w:r>
      <w:r w:rsidR="000107F7" w:rsidRPr="006857E8">
        <w:rPr>
          <w:color w:val="FF0000"/>
        </w:rPr>
        <w:t>m</w:t>
      </w:r>
      <w:r w:rsidR="00BF162F" w:rsidRPr="006857E8">
        <w:rPr>
          <w:color w:val="FF0000"/>
        </w:rPr>
        <w:t>/Vienošanās&gt;</w:t>
      </w:r>
      <w:r w:rsidRPr="006857E8">
        <w:t xml:space="preserve">, </w:t>
      </w:r>
      <w:r w:rsidR="000107F7" w:rsidRPr="006857E8">
        <w:rPr>
          <w:color w:val="FF0000"/>
        </w:rPr>
        <w:t>&lt;Līguma/Vienošanās&gt;</w:t>
      </w:r>
      <w:r w:rsidRPr="006857E8">
        <w:rPr>
          <w:color w:val="FF0000"/>
        </w:rPr>
        <w:t xml:space="preserve"> </w:t>
      </w:r>
      <w:r w:rsidRPr="006857E8">
        <w:t xml:space="preserve">grozījumi stājās spēkā brīdī, kad Sadarbības iestāde ir saņēmusi </w:t>
      </w:r>
      <w:r w:rsidR="000107F7" w:rsidRPr="006857E8">
        <w:rPr>
          <w:color w:val="FF0000"/>
        </w:rPr>
        <w:t>&lt;Līguma/Vienošanās&gt;</w:t>
      </w:r>
      <w:r w:rsidRPr="006857E8">
        <w:rPr>
          <w:color w:val="FF0000"/>
        </w:rPr>
        <w:t xml:space="preserve"> </w:t>
      </w:r>
      <w:r w:rsidR="00C516C7" w:rsidRPr="006857E8">
        <w:t>vispārīgo</w:t>
      </w:r>
      <w:r w:rsidRPr="006857E8">
        <w:t xml:space="preserve"> noteikumu</w:t>
      </w:r>
      <w:r w:rsidR="00C724AB" w:rsidRPr="006857E8">
        <w:t xml:space="preserve"> </w:t>
      </w:r>
      <w:r w:rsidR="00C724AB" w:rsidRPr="006857E8">
        <w:fldChar w:fldCharType="begin"/>
      </w:r>
      <w:r w:rsidR="00C724AB" w:rsidRPr="006857E8">
        <w:instrText xml:space="preserve"> REF _Ref425169354 \w \h </w:instrText>
      </w:r>
      <w:r w:rsidR="00762376" w:rsidRPr="006857E8">
        <w:instrText xml:space="preserve"> \* MERGEFORMAT </w:instrText>
      </w:r>
      <w:r w:rsidR="00C724AB" w:rsidRPr="006857E8">
        <w:fldChar w:fldCharType="separate"/>
      </w:r>
      <w:r w:rsidR="00173855">
        <w:t>11.10.1</w:t>
      </w:r>
      <w:r w:rsidR="00C724AB" w:rsidRPr="006857E8">
        <w:fldChar w:fldCharType="end"/>
      </w:r>
      <w:r w:rsidRPr="006857E8">
        <w:t>. apakšpunktā minēto paziņojumu.</w:t>
      </w:r>
      <w:r w:rsidR="006857E8">
        <w:t xml:space="preserve"> </w:t>
      </w:r>
    </w:p>
    <w:p w14:paraId="08336165" w14:textId="7E441E0B" w:rsidR="007153B0" w:rsidRPr="001C1B46" w:rsidRDefault="00751B53" w:rsidP="00052EDE">
      <w:pPr>
        <w:pStyle w:val="ListParagraph"/>
        <w:numPr>
          <w:ilvl w:val="1"/>
          <w:numId w:val="1"/>
        </w:numPr>
        <w:tabs>
          <w:tab w:val="clear" w:pos="862"/>
        </w:tabs>
        <w:ind w:left="0" w:firstLine="0"/>
        <w:jc w:val="both"/>
      </w:pPr>
      <w:r w:rsidRPr="001C1B46">
        <w:rPr>
          <w:color w:val="FF0000"/>
        </w:rPr>
        <w:t>&lt;Līgum</w:t>
      </w:r>
      <w:r w:rsidR="00504287" w:rsidRPr="001C1B46">
        <w:rPr>
          <w:color w:val="FF0000"/>
        </w:rPr>
        <w:t>ā</w:t>
      </w:r>
      <w:r w:rsidRPr="001C1B46">
        <w:rPr>
          <w:color w:val="FF0000"/>
        </w:rPr>
        <w:t>/</w:t>
      </w:r>
      <w:r w:rsidR="00B607F9" w:rsidRPr="001C1B46">
        <w:rPr>
          <w:color w:val="FF0000"/>
        </w:rPr>
        <w:t>Vienošanās&gt;</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Pr="001C1B46" w:rsidRDefault="00CE2009" w:rsidP="00803FF9">
      <w:pPr>
        <w:tabs>
          <w:tab w:val="num" w:pos="567"/>
        </w:tabs>
        <w:jc w:val="both"/>
      </w:pPr>
    </w:p>
    <w:p w14:paraId="56498EE0" w14:textId="77777777" w:rsidR="00C34F93" w:rsidRPr="001C1B46" w:rsidRDefault="00B607F9" w:rsidP="00F2434F">
      <w:pPr>
        <w:numPr>
          <w:ilvl w:val="0"/>
          <w:numId w:val="1"/>
        </w:numPr>
        <w:tabs>
          <w:tab w:val="clear" w:pos="360"/>
          <w:tab w:val="num" w:pos="426"/>
        </w:tabs>
        <w:ind w:left="0" w:firstLine="0"/>
        <w:jc w:val="center"/>
        <w:rPr>
          <w:b/>
        </w:rPr>
      </w:pPr>
      <w:r w:rsidRPr="001C1B46">
        <w:rPr>
          <w:b/>
          <w:color w:val="FF0000"/>
        </w:rPr>
        <w:t>&lt;</w:t>
      </w:r>
      <w:r w:rsidR="00563813" w:rsidRPr="001C1B46">
        <w:rPr>
          <w:b/>
          <w:color w:val="FF0000"/>
        </w:rPr>
        <w:t>Līguma/</w:t>
      </w:r>
      <w:r w:rsidR="00C34F93" w:rsidRPr="001C1B46">
        <w:rPr>
          <w:b/>
          <w:color w:val="FF0000"/>
        </w:rPr>
        <w:t>Vienošanās</w:t>
      </w:r>
      <w:r w:rsidRPr="001C1B46">
        <w:rPr>
          <w:b/>
          <w:color w:val="FF0000"/>
        </w:rPr>
        <w:t>&gt;</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77777777" w:rsidR="00B607F9" w:rsidRPr="001C1B46" w:rsidRDefault="00563813" w:rsidP="009E1611">
      <w:pPr>
        <w:pStyle w:val="ListParagraph"/>
        <w:numPr>
          <w:ilvl w:val="1"/>
          <w:numId w:val="1"/>
        </w:numPr>
        <w:tabs>
          <w:tab w:val="clear" w:pos="862"/>
        </w:tabs>
        <w:ind w:left="0" w:firstLine="0"/>
        <w:jc w:val="both"/>
      </w:pPr>
      <w:r w:rsidRPr="001C1B46">
        <w:rPr>
          <w:color w:val="FF0000"/>
        </w:rPr>
        <w:t>&lt;Līgums/</w:t>
      </w:r>
      <w:r w:rsidR="00B607F9" w:rsidRPr="001C1B46">
        <w:rPr>
          <w:color w:val="FF0000"/>
        </w:rPr>
        <w:t>Vienošanās</w:t>
      </w:r>
      <w:r w:rsidRPr="001C1B46">
        <w:rPr>
          <w:color w:val="FF0000"/>
        </w:rPr>
        <w:t>&gt;</w:t>
      </w:r>
      <w:r w:rsidR="00B607F9" w:rsidRPr="001C1B46">
        <w:t xml:space="preserve"> izbeidzas ar Pušu saistību pilnīgu izpildi.</w:t>
      </w:r>
    </w:p>
    <w:p w14:paraId="16189C09" w14:textId="77777777"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1C1B46">
        <w:rPr>
          <w:color w:val="FF0000"/>
        </w:rPr>
        <w:t>&lt;Līguma/Vienošanās&gt;</w:t>
      </w:r>
      <w:r w:rsidR="0033746B" w:rsidRPr="001C1B46">
        <w:t xml:space="preserve"> </w:t>
      </w:r>
      <w:r w:rsidRPr="001C1B46">
        <w:t xml:space="preserve">darbību pirms </w:t>
      </w:r>
      <w:r w:rsidR="0033746B" w:rsidRPr="001C1B46">
        <w:rPr>
          <w:color w:val="FF0000"/>
        </w:rPr>
        <w:t>&lt;Līguma/Vienošanās&gt;</w:t>
      </w:r>
      <w:r w:rsidR="0033746B" w:rsidRPr="001C1B46">
        <w:t xml:space="preserve"> </w:t>
      </w:r>
      <w:r w:rsidRPr="001C1B46">
        <w:t xml:space="preserve">noteikto saistību izpildes termiņa iestāšanās, savstarpēji vienojoties, ja vien šajā </w:t>
      </w:r>
      <w:r w:rsidR="0033746B" w:rsidRPr="001C1B46">
        <w:rPr>
          <w:color w:val="FF0000"/>
        </w:rPr>
        <w:t>&lt;Līgumā/Vienošanās&gt;</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63813" w:rsidRPr="001C1B46">
        <w:rPr>
          <w:color w:val="FF0000"/>
        </w:rPr>
        <w:t xml:space="preserve"> </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6EBE1F05"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1C1B46">
        <w:rPr>
          <w:color w:val="FF0000"/>
        </w:rPr>
        <w:t>&lt;Līgum</w:t>
      </w:r>
      <w:r w:rsidR="0033746B" w:rsidRPr="001C1B46">
        <w:rPr>
          <w:color w:val="FF0000"/>
        </w:rPr>
        <w:t>u</w:t>
      </w:r>
      <w:r w:rsidR="00F06C78" w:rsidRPr="001C1B46">
        <w:rPr>
          <w:color w:val="FF0000"/>
        </w:rPr>
        <w:t>/Vienošano</w:t>
      </w:r>
      <w:r w:rsidR="000D63F3" w:rsidRPr="001C1B46">
        <w:rPr>
          <w:color w:val="FF0000"/>
        </w:rPr>
        <w:t>s&gt;</w:t>
      </w:r>
      <w:r w:rsidR="000D63F3" w:rsidRPr="001C1B46">
        <w:t xml:space="preserve"> </w:t>
      </w:r>
      <w:r w:rsidRPr="001C1B46">
        <w:t xml:space="preserve">un Finansējuma saņēmējam </w:t>
      </w:r>
      <w:r w:rsidR="00223679" w:rsidRPr="001C1B46">
        <w:t xml:space="preserve">Projekta </w:t>
      </w:r>
      <w:r w:rsidRPr="001C1B46">
        <w:t xml:space="preserve">īstenošanas </w:t>
      </w:r>
      <w:r w:rsidRPr="001B159B">
        <w:t>laikā nebija radušies izdevumi</w:t>
      </w:r>
      <w:r w:rsidRPr="001C1B46">
        <w:t xml:space="preserve">, kā arī nav citu no </w:t>
      </w:r>
      <w:r w:rsidR="000D63F3" w:rsidRPr="001C1B46">
        <w:rPr>
          <w:color w:val="FF0000"/>
        </w:rPr>
        <w:t>&lt;Līguma/Vienošanās&gt;</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Ja Sadarbības iestāde ierosina </w:t>
      </w:r>
      <w:r w:rsidR="000D63F3" w:rsidRPr="001C1B46">
        <w:rPr>
          <w:color w:val="FF0000"/>
        </w:rPr>
        <w:t>&lt;Līguma/Vienošanās&gt;</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Finansējuma saņēmējs pēc vienošanās par </w:t>
      </w:r>
      <w:r w:rsidR="000D63F3" w:rsidRPr="001C1B46">
        <w:rPr>
          <w:color w:val="FF0000"/>
        </w:rPr>
        <w:t>&lt;Līguma/Vienošanās&gt;</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1C1B46">
        <w:rPr>
          <w:color w:val="FF0000"/>
        </w:rPr>
        <w:t>&lt;Līguma/Vienošanās&gt;</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&lt;Līguma/Vienošanās&gt;</w:t>
      </w:r>
      <w:r w:rsidRPr="001C1B46">
        <w:t xml:space="preserve"> izbeigšanu.</w:t>
      </w:r>
    </w:p>
    <w:p w14:paraId="45238D75" w14:textId="1B51132D" w:rsidR="00F91611" w:rsidRPr="001B159B" w:rsidRDefault="00F91611" w:rsidP="009E1611">
      <w:pPr>
        <w:pStyle w:val="ListParagraph"/>
        <w:numPr>
          <w:ilvl w:val="1"/>
          <w:numId w:val="1"/>
        </w:numPr>
        <w:tabs>
          <w:tab w:val="clear" w:pos="862"/>
        </w:tabs>
        <w:ind w:left="0" w:firstLine="0"/>
        <w:jc w:val="both"/>
      </w:pPr>
      <w:r w:rsidRPr="001B159B">
        <w:t xml:space="preserve">Ja Finansējuma saņēmējs vai </w:t>
      </w:r>
      <w:r w:rsidR="00FD7509" w:rsidRPr="001B159B">
        <w:t>S</w:t>
      </w:r>
      <w:r w:rsidRPr="001B159B">
        <w:t xml:space="preserve">adarbības iestāde ierosina izbeigt </w:t>
      </w:r>
      <w:r w:rsidR="001B159B" w:rsidRPr="001C1B46">
        <w:rPr>
          <w:color w:val="FF0000"/>
        </w:rPr>
        <w:t>&lt;Līgum</w:t>
      </w:r>
      <w:r w:rsidR="001B159B">
        <w:rPr>
          <w:color w:val="FF0000"/>
        </w:rPr>
        <w:t>u</w:t>
      </w:r>
      <w:r w:rsidR="001B159B" w:rsidRPr="001C1B46">
        <w:rPr>
          <w:color w:val="FF0000"/>
        </w:rPr>
        <w:t>/Vienošanās&gt;</w:t>
      </w:r>
      <w:r w:rsidR="001B159B" w:rsidRPr="001C1B46">
        <w:t xml:space="preserve"> </w:t>
      </w:r>
      <w:r w:rsidRPr="001B159B">
        <w:t xml:space="preserve">un Finansējuma saņēmējam ir veikta Atbalsta summas vai tās daļas izmaksa, Finansējuma saņēmējam ir </w:t>
      </w:r>
      <w:r w:rsidRPr="001B159B">
        <w:lastRenderedPageBreak/>
        <w:t xml:space="preserve">pienākums pirms </w:t>
      </w:r>
      <w:r w:rsidR="001B159B" w:rsidRPr="001C1B46">
        <w:rPr>
          <w:color w:val="FF0000"/>
        </w:rPr>
        <w:t>&lt;Līguma/Vienošanās&gt;</w:t>
      </w:r>
      <w:r w:rsidR="001B159B" w:rsidRPr="001C1B46">
        <w:t xml:space="preserve"> </w:t>
      </w:r>
      <w:r w:rsidRPr="001B159B">
        <w:t xml:space="preserve">izbeigšanas veikt saņemtās Atbalsta summas vai tās daļas atmaksu Sadarbības iestādei. Sadarbības iestāde šādā gadījumā pēc </w:t>
      </w:r>
      <w:r w:rsidR="00E3720C" w:rsidRPr="001B159B">
        <w:t>Finansējuma saņēmēja</w:t>
      </w:r>
      <w:r w:rsidRPr="001B159B">
        <w:t xml:space="preserve"> rakstveida ierosinājuma izbeigt </w:t>
      </w:r>
      <w:r w:rsidR="001B159B" w:rsidRPr="001C1B46">
        <w:rPr>
          <w:color w:val="FF0000"/>
        </w:rPr>
        <w:t>&lt;Līgum</w:t>
      </w:r>
      <w:r w:rsidR="001B159B">
        <w:rPr>
          <w:color w:val="FF0000"/>
        </w:rPr>
        <w:t>u</w:t>
      </w:r>
      <w:r w:rsidR="001B159B" w:rsidRPr="001C1B46">
        <w:rPr>
          <w:color w:val="FF0000"/>
        </w:rPr>
        <w:t>/Vienošanās&gt;</w:t>
      </w:r>
      <w:r w:rsidR="001B159B" w:rsidRPr="001C1B46">
        <w:t xml:space="preserve"> </w:t>
      </w:r>
      <w:r w:rsidRPr="001B159B">
        <w:t xml:space="preserve">saņemšanas vai ierosinot izbeigt </w:t>
      </w:r>
      <w:r w:rsidR="001B159B" w:rsidRPr="001C1B46">
        <w:rPr>
          <w:color w:val="FF0000"/>
        </w:rPr>
        <w:t>&lt;Līgum</w:t>
      </w:r>
      <w:r w:rsidR="001B159B">
        <w:rPr>
          <w:color w:val="FF0000"/>
        </w:rPr>
        <w:t>u</w:t>
      </w:r>
      <w:r w:rsidR="001B159B" w:rsidRPr="001C1B46">
        <w:rPr>
          <w:color w:val="FF0000"/>
        </w:rPr>
        <w:t>/Vienošanās&gt;</w:t>
      </w:r>
      <w:r w:rsidR="006804E8" w:rsidRPr="001B159B">
        <w:t>:</w:t>
      </w:r>
    </w:p>
    <w:p w14:paraId="7FF6ADC6" w14:textId="77777777" w:rsidR="006804E8" w:rsidRPr="001B159B" w:rsidRDefault="006804E8" w:rsidP="00DC24A8">
      <w:pPr>
        <w:numPr>
          <w:ilvl w:val="2"/>
          <w:numId w:val="1"/>
        </w:numPr>
        <w:tabs>
          <w:tab w:val="left" w:pos="993"/>
        </w:tabs>
        <w:ind w:left="0" w:firstLine="0"/>
        <w:jc w:val="both"/>
      </w:pPr>
      <w:r w:rsidRPr="001B159B">
        <w:t>paziņo Finansējuma saņēmējam termiņu, kādā saņemtā Atbalsta summa vai tās daļa atmaksājama, veicot pārskaitījumu uz Sadarbības iestādes norādīto kontu;</w:t>
      </w:r>
    </w:p>
    <w:p w14:paraId="357570D4" w14:textId="6969C72F" w:rsidR="006804E8" w:rsidRPr="001B159B" w:rsidRDefault="006804E8" w:rsidP="00DC24A8">
      <w:pPr>
        <w:numPr>
          <w:ilvl w:val="2"/>
          <w:numId w:val="1"/>
        </w:numPr>
        <w:tabs>
          <w:tab w:val="left" w:pos="993"/>
        </w:tabs>
        <w:ind w:left="0" w:firstLine="0"/>
        <w:jc w:val="both"/>
      </w:pPr>
      <w:r w:rsidRPr="001B159B">
        <w:t xml:space="preserve">ja Finansējuma saņēmējs objektīvu apsvērumu dēļ nevar nodrošināt saņemtās Atbalsta summas vai tās daļas </w:t>
      </w:r>
      <w:r w:rsidR="00EE2891" w:rsidRPr="001B159B">
        <w:t>atmaksu Sadarbības iestādes noteiktajā termiņā, Puses noslēdz rakstisku vienošanos par saņemtās Atbalsta summas vai tās daļas atmaksas grafiku.</w:t>
      </w:r>
    </w:p>
    <w:p w14:paraId="75763E11" w14:textId="579BC888" w:rsidR="00EE2891" w:rsidRPr="001B159B" w:rsidRDefault="00F63A3D" w:rsidP="009E1611">
      <w:pPr>
        <w:pStyle w:val="ListParagraph"/>
        <w:numPr>
          <w:ilvl w:val="1"/>
          <w:numId w:val="1"/>
        </w:numPr>
        <w:tabs>
          <w:tab w:val="clear" w:pos="862"/>
        </w:tabs>
        <w:ind w:left="0" w:firstLine="0"/>
        <w:jc w:val="both"/>
      </w:pPr>
      <w:r w:rsidRPr="001B159B">
        <w:t xml:space="preserve">Sadarbības iestāde 10 (desmit) darba dienu laikā no </w:t>
      </w:r>
      <w:r w:rsidR="001726AC" w:rsidRPr="001B159B">
        <w:t>dienas</w:t>
      </w:r>
      <w:r w:rsidRPr="001B159B">
        <w:t>, kad Sadarbības iestādes norādītajā kontā saņemta Finansējuma saņēmēja pārskaitīt</w:t>
      </w:r>
      <w:r w:rsidR="00FD7509" w:rsidRPr="001B159B">
        <w:t>ā</w:t>
      </w:r>
      <w:r w:rsidRPr="001B159B">
        <w:t xml:space="preserve"> visa Atbalsta summas vai tās daļas atmaksa, nosūta </w:t>
      </w:r>
      <w:r w:rsidR="00F13258" w:rsidRPr="001B159B">
        <w:t xml:space="preserve">Finansējuma saņēmējam Sadarbības iestādes parakstītu vienošanos par </w:t>
      </w:r>
      <w:r w:rsidR="001B159B" w:rsidRPr="001C1B46">
        <w:rPr>
          <w:color w:val="FF0000"/>
        </w:rPr>
        <w:t>&lt;Līguma/Vienošanās&gt;</w:t>
      </w:r>
      <w:r w:rsidR="001B159B" w:rsidRPr="001C1B46">
        <w:t xml:space="preserve"> </w:t>
      </w:r>
      <w:r w:rsidR="00F13258" w:rsidRPr="001B159B">
        <w:t>izbeigšanu. Finansējuma saņēmējs pēc vienošanās parakstīšanas nosūta Sadarbības iestādei tās eksemplāru</w:t>
      </w:r>
      <w:r w:rsidR="004A233F" w:rsidRPr="001B159B">
        <w:t xml:space="preserve">. Gadījumā, ja Finansējuma saņēmējs neparaksta vienošanos par </w:t>
      </w:r>
      <w:r w:rsidR="001B159B" w:rsidRPr="001C1B46">
        <w:rPr>
          <w:color w:val="FF0000"/>
        </w:rPr>
        <w:t>&lt;Līguma/Vienošanās&gt;</w:t>
      </w:r>
      <w:r w:rsidR="001B159B" w:rsidRPr="001C1B46">
        <w:t xml:space="preserve"> </w:t>
      </w:r>
      <w:r w:rsidR="004A233F" w:rsidRPr="001B159B">
        <w:t xml:space="preserve">izbeigšanu Sadarbības iestādes noteiktajā termiņā, Sadarbības iestāde nosūta Finansējuma saņēmējam vienpusēju paziņojumu par </w:t>
      </w:r>
      <w:r w:rsidR="001B159B" w:rsidRPr="001C1B46">
        <w:rPr>
          <w:color w:val="FF0000"/>
        </w:rPr>
        <w:t>&lt;Līguma/Vienošanās&gt;</w:t>
      </w:r>
      <w:r w:rsidR="001B159B" w:rsidRPr="001C1B46">
        <w:t xml:space="preserve"> </w:t>
      </w:r>
      <w:r w:rsidR="004A233F" w:rsidRPr="001B159B">
        <w:t>izbeigšanu.</w:t>
      </w:r>
    </w:p>
    <w:p w14:paraId="54381633" w14:textId="77777777"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1C1B46">
        <w:rPr>
          <w:color w:val="FF0000"/>
        </w:rPr>
        <w:t>&lt;Līguma/Vienošanās&gt;</w:t>
      </w:r>
      <w:r w:rsidR="000D63F3" w:rsidRPr="001C1B46">
        <w:t xml:space="preserve"> </w:t>
      </w:r>
      <w:r w:rsidRPr="001C1B46">
        <w:t>izbeigšanu SAM MK noteikumos noteiktajos un šādos gadījumos:</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77777777" w:rsidR="00B607F9" w:rsidRPr="001C1B46"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1C1B46">
        <w:rPr>
          <w:color w:val="FF0000"/>
        </w:rPr>
        <w:t>&lt;Līgumā/</w:t>
      </w:r>
      <w:r w:rsidR="000D63F3" w:rsidRPr="001C1B46">
        <w:rPr>
          <w:color w:val="FF0000"/>
        </w:rPr>
        <w:t>Vienošanās&gt;</w:t>
      </w:r>
      <w:r w:rsidRPr="001C1B46">
        <w:t xml:space="preserve"> noteiktos pienākumus.</w:t>
      </w:r>
    </w:p>
    <w:p w14:paraId="5EC3DF30"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1C1B46">
        <w:rPr>
          <w:color w:val="FF0000"/>
        </w:rPr>
        <w:t>&lt;Līgum</w:t>
      </w:r>
      <w:r w:rsidR="00544101" w:rsidRPr="001C1B46">
        <w:rPr>
          <w:color w:val="FF0000"/>
        </w:rPr>
        <w:t>ā</w:t>
      </w:r>
      <w:r w:rsidR="000D63F3" w:rsidRPr="001C1B46">
        <w:rPr>
          <w:color w:val="FF0000"/>
        </w:rPr>
        <w:t>/</w:t>
      </w:r>
      <w:r w:rsidRPr="001C1B46">
        <w:rPr>
          <w:color w:val="FF0000"/>
        </w:rPr>
        <w:t>Vienošanās</w:t>
      </w:r>
      <w:r w:rsidR="000D63F3" w:rsidRPr="001C1B46">
        <w:rPr>
          <w:color w:val="FF0000"/>
        </w:rPr>
        <w:t>&gt;</w:t>
      </w:r>
      <w:r w:rsidRPr="001C1B46">
        <w:t xml:space="preserve"> minētajos gadījumos, kad </w:t>
      </w:r>
      <w:r w:rsidR="000D63F3" w:rsidRPr="001C1B46">
        <w:rPr>
          <w:color w:val="FF0000"/>
        </w:rPr>
        <w:t>&lt;Līgums</w:t>
      </w:r>
      <w:r w:rsidR="00544101" w:rsidRPr="001C1B46">
        <w:rPr>
          <w:color w:val="FF0000"/>
        </w:rPr>
        <w:t xml:space="preserve"> tiek izbeigts</w:t>
      </w:r>
      <w:r w:rsidR="000D63F3" w:rsidRPr="001C1B46">
        <w:rPr>
          <w:color w:val="FF0000"/>
        </w:rPr>
        <w:t>/</w:t>
      </w:r>
      <w:r w:rsidRPr="001C1B46">
        <w:rPr>
          <w:color w:val="FF0000"/>
        </w:rPr>
        <w:t>Vienošanās</w:t>
      </w:r>
      <w:r w:rsidR="00544101" w:rsidRPr="001C1B46">
        <w:rPr>
          <w:color w:val="FF0000"/>
        </w:rPr>
        <w:t xml:space="preserve"> tiek izbeigta</w:t>
      </w:r>
      <w:r w:rsidR="000D63F3" w:rsidRPr="001C1B46">
        <w:rPr>
          <w:color w:val="FF0000"/>
        </w:rPr>
        <w:t>&gt;</w:t>
      </w:r>
      <w:r w:rsidR="00544101" w:rsidRPr="001C1B46">
        <w:t xml:space="preserve"> </w:t>
      </w:r>
      <w:r w:rsidRPr="001C1B46">
        <w:t>ar Sadarbības iestādes vienpusēju paziņojumu, ja paziņojums tiek nosūtīts:</w:t>
      </w:r>
    </w:p>
    <w:p w14:paraId="1B5617A6"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&lt;Līgums</w:t>
      </w:r>
      <w:r w:rsidR="00544101" w:rsidRPr="001C1B46">
        <w:rPr>
          <w:color w:val="FF0000"/>
        </w:rPr>
        <w:t xml:space="preserve"> uzskatāms/</w:t>
      </w:r>
      <w:r w:rsidR="000D63F3" w:rsidRPr="001C1B46">
        <w:rPr>
          <w:color w:val="FF0000"/>
        </w:rPr>
        <w:t>Vienošanās uzskatāma&gt;</w:t>
      </w:r>
      <w:r w:rsidRPr="001C1B46">
        <w:rPr>
          <w:color w:val="FF0000"/>
        </w:rPr>
        <w:t xml:space="preserve"> </w:t>
      </w:r>
      <w:r w:rsidRPr="001C1B46">
        <w:t>par izbeigtu astotajā dienā no dienas, kad Sadarbības iestāde paziņojumu reģistrējusi kā nosūtāmo dokumentu;</w:t>
      </w:r>
    </w:p>
    <w:p w14:paraId="50D5E9AF"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1C1B46">
        <w:rPr>
          <w:color w:val="FF0000"/>
        </w:rPr>
        <w:t>&lt;Līgums uzskatāms/</w:t>
      </w:r>
      <w:r w:rsidR="000D63F3" w:rsidRPr="001C1B46">
        <w:rPr>
          <w:color w:val="FF0000"/>
        </w:rPr>
        <w:t>Vienošanās uzskatāma&gt;</w:t>
      </w:r>
      <w:r w:rsidRPr="001C1B46">
        <w:t xml:space="preserve"> par izbeigtu septītajā dienā pēc paziņojuma nodošanas pastā;</w:t>
      </w:r>
    </w:p>
    <w:p w14:paraId="3972C91F"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1C1B46">
        <w:rPr>
          <w:color w:val="FF0000"/>
        </w:rPr>
        <w:t>&lt;Līgums uzskatāms/</w:t>
      </w:r>
      <w:r w:rsidRPr="001C1B46">
        <w:rPr>
          <w:color w:val="FF0000"/>
        </w:rPr>
        <w:t>Vienošanās</w:t>
      </w:r>
      <w:r w:rsidR="000D63F3" w:rsidRPr="001C1B46">
        <w:rPr>
          <w:color w:val="FF0000"/>
        </w:rPr>
        <w:t xml:space="preserve"> uzskatāma&gt;</w:t>
      </w:r>
      <w:r w:rsidRPr="001C1B46">
        <w:t xml:space="preserve"> par izbeigtu otrajā darba dienā pēc tā nosūtīšanas.</w:t>
      </w:r>
    </w:p>
    <w:p w14:paraId="039A8F58" w14:textId="77777777"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&lt;Līgums</w:t>
      </w:r>
      <w:r w:rsidR="000D63F3" w:rsidRPr="001C1B46">
        <w:rPr>
          <w:color w:val="FF0000"/>
        </w:rPr>
        <w:t xml:space="preserve"> tiek izbeigts</w:t>
      </w:r>
      <w:r w:rsidR="00544101" w:rsidRPr="001C1B46">
        <w:rPr>
          <w:color w:val="FF0000"/>
        </w:rPr>
        <w:t>/</w:t>
      </w:r>
      <w:r w:rsidR="005C7429" w:rsidRPr="001C1B46">
        <w:rPr>
          <w:color w:val="FF0000"/>
        </w:rPr>
        <w:t>Vienošanās</w:t>
      </w:r>
      <w:r w:rsidRPr="001C1B46">
        <w:rPr>
          <w:color w:val="FF0000"/>
        </w:rPr>
        <w:t xml:space="preserve"> tiek izbeigta</w:t>
      </w:r>
      <w:r w:rsidR="000D63F3" w:rsidRPr="001C1B46">
        <w:rPr>
          <w:color w:val="FF0000"/>
        </w:rPr>
        <w:t>&gt;</w:t>
      </w:r>
      <w:r w:rsidRPr="001C1B46">
        <w:rPr>
          <w:color w:val="FF0000"/>
        </w:rPr>
        <w:t xml:space="preserve"> </w:t>
      </w:r>
      <w:r w:rsidRPr="001C1B46">
        <w:t xml:space="preserve">saskaņā ar Pušu rakstisku vienošanos, par </w:t>
      </w:r>
      <w:r w:rsidR="000D63F3" w:rsidRPr="001C1B46">
        <w:rPr>
          <w:color w:val="FF0000"/>
        </w:rPr>
        <w:t>&lt;Līguma</w:t>
      </w:r>
      <w:r w:rsidR="00544101" w:rsidRPr="001C1B46">
        <w:rPr>
          <w:color w:val="FF0000"/>
        </w:rPr>
        <w:t>/</w:t>
      </w:r>
      <w:r w:rsidRPr="001C1B46">
        <w:rPr>
          <w:color w:val="FF0000"/>
        </w:rPr>
        <w:t>Vienošanās</w:t>
      </w:r>
      <w:r w:rsidR="000D63F3" w:rsidRPr="001C1B46">
        <w:rPr>
          <w:color w:val="FF0000"/>
        </w:rPr>
        <w:t>&gt;</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&lt;Līguma/Vienošanās&gt; </w:t>
      </w:r>
      <w:r w:rsidR="00CE30A1" w:rsidRPr="001C1B46">
        <w:t>izbeigšanas</w:t>
      </w:r>
      <w:r w:rsidRPr="001C1B46">
        <w:t xml:space="preserve"> termiņu.</w:t>
      </w:r>
    </w:p>
    <w:p w14:paraId="5B79D7B8" w14:textId="49FE4798" w:rsidR="00B607F9" w:rsidRPr="001C1B46" w:rsidRDefault="00544101" w:rsidP="009E1611">
      <w:pPr>
        <w:pStyle w:val="ListParagraph"/>
        <w:numPr>
          <w:ilvl w:val="1"/>
          <w:numId w:val="1"/>
        </w:numPr>
        <w:tabs>
          <w:tab w:val="clear" w:pos="862"/>
        </w:tabs>
        <w:ind w:left="0" w:firstLine="0"/>
        <w:jc w:val="both"/>
      </w:pPr>
      <w:r w:rsidRPr="001C1B46">
        <w:rPr>
          <w:color w:val="FF0000"/>
        </w:rPr>
        <w:t>&lt;Līgums uzskatāms/</w:t>
      </w:r>
      <w:r w:rsidR="005C7429" w:rsidRPr="001C1B46">
        <w:rPr>
          <w:color w:val="FF0000"/>
        </w:rPr>
        <w:t>Vienošanās</w:t>
      </w:r>
      <w:r w:rsidRPr="001C1B46">
        <w:rPr>
          <w:color w:val="FF0000"/>
        </w:rPr>
        <w:t xml:space="preserve"> uzskatāma</w:t>
      </w:r>
      <w:r w:rsidR="005C7429" w:rsidRPr="001C1B46">
        <w:rPr>
          <w:color w:val="FF0000"/>
        </w:rPr>
        <w:t>&gt;</w:t>
      </w:r>
      <w:r w:rsidR="00B607F9" w:rsidRPr="001C1B46">
        <w:t xml:space="preserve"> par spēkā neesošu no </w:t>
      </w:r>
      <w:r w:rsidRPr="001C1B46">
        <w:rPr>
          <w:color w:val="FF0000"/>
        </w:rPr>
        <w:t>&lt;tā/</w:t>
      </w:r>
      <w:r w:rsidR="00B607F9" w:rsidRPr="001C1B46">
        <w:rPr>
          <w:color w:val="FF0000"/>
        </w:rPr>
        <w:t>tās</w:t>
      </w:r>
      <w:r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 xml:space="preserve">pamatojoties uz prettiesisku </w:t>
      </w:r>
      <w:r w:rsidR="001B1A0A" w:rsidRPr="001B1A0A">
        <w:rPr>
          <w:color w:val="FF0000"/>
        </w:rPr>
        <w:t>&lt;administratīvo aktu/</w:t>
      </w:r>
      <w:r w:rsidR="00B607F9" w:rsidRPr="001B1A0A">
        <w:rPr>
          <w:color w:val="FF0000"/>
        </w:rPr>
        <w:t>pārvaldes lēmumu</w:t>
      </w:r>
      <w:r w:rsidR="001B1A0A" w:rsidRPr="001B1A0A">
        <w:rPr>
          <w:color w:val="FF0000"/>
        </w:rPr>
        <w:t>&gt;</w:t>
      </w:r>
      <w:r w:rsidR="00B607F9" w:rsidRPr="001C1B46">
        <w:t xml:space="preserve"> par Projekta iesnieguma apstiprināšanu</w:t>
      </w:r>
      <w:r w:rsidR="00D6469D" w:rsidRPr="001C1B46">
        <w:t xml:space="preserve"> un minētais </w:t>
      </w:r>
      <w:r w:rsidR="001B1A0A" w:rsidRPr="001B1A0A">
        <w:rPr>
          <w:color w:val="FF0000"/>
        </w:rPr>
        <w:t>&lt;administratīvais akts/</w:t>
      </w:r>
      <w:r w:rsidR="00D6469D" w:rsidRPr="001B1A0A">
        <w:rPr>
          <w:color w:val="FF0000"/>
        </w:rPr>
        <w:t>pārvaldes lēmums</w:t>
      </w:r>
      <w:r w:rsidR="001B1A0A" w:rsidRPr="001B1A0A">
        <w:rPr>
          <w:color w:val="FF0000"/>
        </w:rPr>
        <w:t>&gt;</w:t>
      </w:r>
      <w:r w:rsidR="00D6469D" w:rsidRPr="001C1B46">
        <w:t xml:space="preserve"> ticis atcelts.</w:t>
      </w: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1C1B46">
        <w:rPr>
          <w:color w:val="FF0000"/>
        </w:rPr>
        <w:t>&lt;Līgumā</w:t>
      </w:r>
      <w:r w:rsidRPr="001C1B46">
        <w:rPr>
          <w:color w:val="FF0000"/>
        </w:rPr>
        <w:t>/Vienošanās&gt;</w:t>
      </w:r>
      <w:r w:rsidRPr="001C1B46">
        <w:t xml:space="preserve">, tiek risināti saskaņā ar normatīvajiem aktiem. </w:t>
      </w:r>
    </w:p>
    <w:p w14:paraId="657679BC"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1C1B46">
        <w:rPr>
          <w:color w:val="FF0000"/>
        </w:rPr>
        <w:t>&lt;Līguma</w:t>
      </w:r>
      <w:r w:rsidR="00566D22" w:rsidRPr="001C1B46">
        <w:rPr>
          <w:color w:val="FF0000"/>
        </w:rPr>
        <w:t>/</w:t>
      </w:r>
      <w:r w:rsidRPr="001C1B46">
        <w:rPr>
          <w:color w:val="FF0000"/>
        </w:rPr>
        <w:t>Vienošanās&gt;</w:t>
      </w:r>
      <w:r w:rsidRPr="001C1B46">
        <w:t xml:space="preserve"> noteikumi jebkādā veidā kļūst par spēkā neesošiem, pretlikumīgiem, tas nekādā veidā neierobežo un neietekmē pārējo </w:t>
      </w:r>
      <w:r w:rsidR="000501A5" w:rsidRPr="001C1B46">
        <w:rPr>
          <w:color w:val="FF0000"/>
        </w:rPr>
        <w:t>&lt;Līguma</w:t>
      </w:r>
      <w:r w:rsidRPr="001C1B46">
        <w:rPr>
          <w:color w:val="FF0000"/>
        </w:rPr>
        <w:t>/Vienošanās&gt;</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3A2197B5"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821D4C">
        <w:rPr>
          <w:rStyle w:val="FootnoteReference"/>
        </w:rPr>
        <w:t>6</w:t>
      </w:r>
      <w:r w:rsidR="00821D4C">
        <w:t xml:space="preserve">  </w:t>
      </w:r>
      <w:r w:rsidRPr="001C1B46">
        <w:t>115.</w:t>
      </w:r>
      <w:r w:rsidR="00566D22" w:rsidRPr="001C1B46">
        <w:t> </w:t>
      </w:r>
      <w:r w:rsidRPr="001C1B46">
        <w:t>panta 2.</w:t>
      </w:r>
      <w:r w:rsidR="00566D22" w:rsidRPr="001C1B46">
        <w:t> </w:t>
      </w:r>
      <w:r w:rsidRPr="001C1B46">
        <w:t>punktā un XII pielikumā noteiktajā apjomā un kārtībā.</w:t>
      </w:r>
    </w:p>
    <w:p w14:paraId="786AFD0E"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Pr="001C1B46">
        <w:rPr>
          <w:color w:val="FF0000"/>
        </w:rPr>
        <w:t>&lt;</w:t>
      </w:r>
      <w:r w:rsidR="000501A5" w:rsidRPr="001C1B46">
        <w:rPr>
          <w:color w:val="FF0000"/>
        </w:rPr>
        <w:t>Līgumā</w:t>
      </w:r>
      <w:r w:rsidR="00566D22" w:rsidRPr="001C1B46">
        <w:rPr>
          <w:color w:val="FF0000"/>
        </w:rPr>
        <w:t>/</w:t>
      </w:r>
      <w:r w:rsidRPr="001C1B46">
        <w:rPr>
          <w:color w:val="FF0000"/>
        </w:rPr>
        <w:t>Vienošanās&gt;</w:t>
      </w:r>
      <w:r w:rsidRPr="001C1B46">
        <w:t xml:space="preserve"> nav norādīts citādi:</w:t>
      </w:r>
    </w:p>
    <w:p w14:paraId="3B7B0463" w14:textId="77777777" w:rsidR="00C34F93" w:rsidRPr="001C1B46" w:rsidRDefault="00C34F93" w:rsidP="00DC24A8">
      <w:pPr>
        <w:numPr>
          <w:ilvl w:val="2"/>
          <w:numId w:val="1"/>
        </w:numPr>
        <w:tabs>
          <w:tab w:val="left" w:pos="993"/>
        </w:tabs>
        <w:ind w:left="0" w:firstLine="0"/>
        <w:jc w:val="both"/>
      </w:pPr>
      <w:r w:rsidRPr="001C1B46">
        <w:lastRenderedPageBreak/>
        <w:t xml:space="preserve">sadaļu un punktu virsraksti ir norādīti tikai pārskatāmības labad un neietekmē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būtību;</w:t>
      </w:r>
    </w:p>
    <w:p w14:paraId="79641F01" w14:textId="77777777" w:rsidR="00C34F93" w:rsidRPr="001C1B46" w:rsidRDefault="00C34F93" w:rsidP="00DC24A8">
      <w:pPr>
        <w:numPr>
          <w:ilvl w:val="2"/>
          <w:numId w:val="1"/>
        </w:numPr>
        <w:tabs>
          <w:tab w:val="left" w:pos="993"/>
        </w:tabs>
        <w:ind w:left="0" w:firstLine="0"/>
        <w:jc w:val="both"/>
      </w:pPr>
      <w:r w:rsidRPr="001C1B46">
        <w:t xml:space="preserve">atsauce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xml:space="preserve">, dokumentu vai normatīvo aktu ir uzskatāma par atsauci uz to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dokumenta vai normatīvā akta redakciju, kas ir spēkā brīdī, kad ir piemērojama vai izpildāma attiecīgā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norma, kura atsaucas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77777777" w:rsidR="00C34F93" w:rsidRPr="001C1B46" w:rsidRDefault="00C34F93" w:rsidP="009E1611">
      <w:pPr>
        <w:pStyle w:val="ListParagraph"/>
        <w:numPr>
          <w:ilvl w:val="1"/>
          <w:numId w:val="1"/>
        </w:numPr>
        <w:tabs>
          <w:tab w:val="clear" w:pos="862"/>
        </w:tabs>
        <w:ind w:left="0" w:firstLine="0"/>
        <w:jc w:val="both"/>
      </w:pPr>
      <w:r w:rsidRPr="001C1B46">
        <w:rPr>
          <w:color w:val="FF0000"/>
        </w:rPr>
        <w:t xml:space="preserve">&lt;Līgums </w:t>
      </w:r>
      <w:r w:rsidR="000501A5" w:rsidRPr="001C1B46">
        <w:rPr>
          <w:color w:val="FF0000"/>
        </w:rPr>
        <w:t>ir saistošs</w:t>
      </w:r>
      <w:r w:rsidR="00566D22" w:rsidRPr="001C1B46">
        <w:rPr>
          <w:color w:val="FF0000"/>
        </w:rPr>
        <w:t>/</w:t>
      </w:r>
      <w:r w:rsidRPr="001C1B46">
        <w:rPr>
          <w:color w:val="FF0000"/>
        </w:rPr>
        <w:t>Vienošanās</w:t>
      </w:r>
      <w:r w:rsidR="00387B70" w:rsidRPr="001C1B46">
        <w:rPr>
          <w:color w:val="FF0000"/>
        </w:rPr>
        <w:t xml:space="preserve"> ir saistoša</w:t>
      </w:r>
      <w:r w:rsidRPr="001C1B46">
        <w:rPr>
          <w:color w:val="FF0000"/>
        </w:rPr>
        <w:t xml:space="preserve">&gt; </w:t>
      </w:r>
      <w:r w:rsidRPr="001C1B46">
        <w:t>Pusēm un to tiesību un saistību pārņēmējiem.</w:t>
      </w:r>
    </w:p>
    <w:p w14:paraId="48D69163"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&lt;Līguma/Vienošanās&gt;</w:t>
      </w:r>
      <w:r w:rsidRPr="001C1B46">
        <w:t xml:space="preserve"> pilnīgu vai daļēju neizpildi, ja šāda neizpilde radusies nepārvaramas varas vai ārkārtēju apstākļu rezultātā, kuru darbība sākusies pēc </w:t>
      </w:r>
      <w:r w:rsidRPr="001C1B46">
        <w:rPr>
          <w:color w:val="FF0000"/>
        </w:rPr>
        <w:t xml:space="preserve">&lt;Līguma/Vienošanās&gt;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&lt;Līguma/Vienošanās&gt;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&lt;Līguma/Vienošanās&gt;</w:t>
      </w:r>
      <w:r w:rsidR="00601E47" w:rsidRPr="001C1B46">
        <w:t xml:space="preserve"> saistību pēc nepārvaramas varas vai ārkārtēja rakstura apstākļu beigām</w:t>
      </w:r>
      <w:r w:rsidRPr="001C1B46">
        <w:t>.</w:t>
      </w:r>
    </w:p>
    <w:p w14:paraId="6A94680A" w14:textId="422E6D89"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1C1B46">
        <w:rPr>
          <w:color w:val="FF0000"/>
        </w:rPr>
        <w:t>&lt;Līguma</w:t>
      </w:r>
      <w:r w:rsidR="00566D22" w:rsidRPr="001C1B46">
        <w:rPr>
          <w:color w:val="FF0000"/>
        </w:rPr>
        <w:t>/</w:t>
      </w:r>
      <w:r w:rsidR="00045D02" w:rsidRPr="001C1B46">
        <w:rPr>
          <w:color w:val="FF0000"/>
        </w:rPr>
        <w:t xml:space="preserve">Vienošanās&gt; </w:t>
      </w:r>
      <w:r w:rsidR="004E3235" w:rsidRPr="001C1B46">
        <w:t xml:space="preserve">vispārīgo </w:t>
      </w:r>
      <w:r w:rsidR="00045D02" w:rsidRPr="001C1B46">
        <w:t>noteikumu</w:t>
      </w:r>
      <w:r w:rsidR="00566D22" w:rsidRPr="001C1B46">
        <w:t> </w:t>
      </w:r>
      <w:r w:rsidR="00DD6DF4">
        <w:fldChar w:fldCharType="begin"/>
      </w:r>
      <w:r w:rsidR="00DD6DF4">
        <w:instrText xml:space="preserve"> REF _Ref490815513 \r \h </w:instrText>
      </w:r>
      <w:r w:rsidR="00DD6DF4">
        <w:fldChar w:fldCharType="separate"/>
      </w:r>
      <w:r w:rsidR="00173855">
        <w:t>2.1.5</w:t>
      </w:r>
      <w:r w:rsidR="00DD6DF4">
        <w:fldChar w:fldCharType="end"/>
      </w:r>
      <w:r w:rsidR="00DD6DF4">
        <w:t xml:space="preserve"> </w:t>
      </w:r>
      <w:r w:rsidRPr="001C1B46">
        <w:t xml:space="preserve">apakšpunktā noteiktajā kārtībā. Ziņojumā jānorāda, kādā termiņā ir iespējama un paredzama </w:t>
      </w:r>
      <w:r w:rsidRPr="001C1B46">
        <w:rPr>
          <w:color w:val="FF0000"/>
        </w:rPr>
        <w:t>&lt;Līgumā/Vienošanās&gt;</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&lt;Līgumā/Vienošanās&gt;</w:t>
      </w:r>
      <w:r w:rsidRPr="001C1B46">
        <w:t xml:space="preserve"> paredzēto Pušu pienākumu veikšanas termiņš tiek atlikts samērīgi ar šādu apstākļu darbības ilgumu, ievērojot pieļaujamo Projekta īstenošanas ilgumu.</w:t>
      </w:r>
    </w:p>
    <w:p w14:paraId="5A68491C" w14:textId="1AAC8CE8"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1C1B46">
        <w:rPr>
          <w:color w:val="FF0000"/>
        </w:rPr>
        <w:t>&lt;Līguma/</w:t>
      </w:r>
      <w:r w:rsidRPr="001C1B46">
        <w:rPr>
          <w:color w:val="FF0000"/>
        </w:rPr>
        <w:t xml:space="preserve">Vienošanās&gt;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8A70AC" w:rsidRDefault="008A70AC">
      <w:r>
        <w:separator/>
      </w:r>
    </w:p>
  </w:endnote>
  <w:endnote w:type="continuationSeparator" w:id="0">
    <w:p w14:paraId="58A6CB70" w14:textId="77777777" w:rsidR="008A70AC" w:rsidRDefault="008A70AC">
      <w:r>
        <w:continuationSeparator/>
      </w:r>
    </w:p>
  </w:endnote>
  <w:endnote w:type="continuationNotice" w:id="1">
    <w:p w14:paraId="10017B7E" w14:textId="77777777" w:rsidR="008A70AC" w:rsidRDefault="008A7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8A70AC" w:rsidRDefault="008A70A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8A70AC" w:rsidRDefault="008A70AC"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8A70AC" w:rsidRDefault="008A70A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855">
      <w:rPr>
        <w:rStyle w:val="PageNumber"/>
        <w:noProof/>
      </w:rPr>
      <w:t>14</w:t>
    </w:r>
    <w:r>
      <w:rPr>
        <w:rStyle w:val="PageNumber"/>
      </w:rPr>
      <w:fldChar w:fldCharType="end"/>
    </w:r>
  </w:p>
  <w:p w14:paraId="45E66A3C" w14:textId="4E6D6BF1" w:rsidR="008A70AC" w:rsidRPr="000E5E14" w:rsidRDefault="008A70AC" w:rsidP="00C825B1">
    <w:pPr>
      <w:tabs>
        <w:tab w:val="center" w:pos="4153"/>
        <w:tab w:val="right" w:pos="8306"/>
      </w:tabs>
      <w:ind w:right="360"/>
      <w:rPr>
        <w:kern w:val="28"/>
        <w:sz w:val="20"/>
        <w:szCs w:val="20"/>
        <w:lang w:eastAsia="en-US"/>
      </w:rPr>
    </w:pPr>
    <w:r w:rsidRPr="00EC760C">
      <w:rPr>
        <w:kern w:val="28"/>
        <w:sz w:val="20"/>
        <w:szCs w:val="20"/>
        <w:lang w:eastAsia="en-US"/>
      </w:rPr>
      <w:t xml:space="preserve">5.2.1. specifiskā atbalsta mērķa "Veicināt dažāda veida atkritumu atkārtotu izmantošanu, pārstrādi un reģenerāciju" 5.2.1.2. pasākuma "Atkritumu pārstrādes veicināšana" </w:t>
    </w:r>
    <w:r w:rsidRPr="00C825B1">
      <w:rPr>
        <w:color w:val="FF0000"/>
        <w:kern w:val="28"/>
        <w:sz w:val="20"/>
        <w:szCs w:val="20"/>
        <w:lang w:eastAsia="en-US"/>
      </w:rPr>
      <w:t>&lt;Līgums/Vienošanās&gt;.</w:t>
    </w:r>
    <w:r w:rsidRPr="00106F27">
      <w:rPr>
        <w:kern w:val="28"/>
        <w:sz w:val="20"/>
        <w:szCs w:val="20"/>
        <w:lang w:eastAsia="en-US"/>
      </w:rPr>
      <w:t xml:space="preserve">Nr. </w:t>
    </w:r>
    <w:r>
      <w:rPr>
        <w:kern w:val="28"/>
        <w:sz w:val="20"/>
        <w:szCs w:val="20"/>
        <w:lang w:eastAsia="en-US"/>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8A70AC" w:rsidRDefault="008A70AC">
      <w:r>
        <w:separator/>
      </w:r>
    </w:p>
  </w:footnote>
  <w:footnote w:type="continuationSeparator" w:id="0">
    <w:p w14:paraId="19461A66" w14:textId="77777777" w:rsidR="008A70AC" w:rsidRDefault="008A70AC">
      <w:r>
        <w:continuationSeparator/>
      </w:r>
    </w:p>
  </w:footnote>
  <w:footnote w:type="continuationNotice" w:id="1">
    <w:p w14:paraId="1C8E1675" w14:textId="77777777" w:rsidR="008A70AC" w:rsidRDefault="008A70AC"/>
  </w:footnote>
  <w:footnote w:id="2">
    <w:p w14:paraId="74368F4B" w14:textId="77777777" w:rsidR="008A70AC" w:rsidRPr="006A5545" w:rsidRDefault="008A70AC"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8A70AC" w:rsidRPr="006A5545" w:rsidRDefault="008A70AC"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8A70AC" w:rsidRPr="006A5545" w:rsidRDefault="008A70AC"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8A70AC" w:rsidRPr="006A5545" w:rsidRDefault="008A70AC"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8A70AC" w:rsidRPr="006A5545" w:rsidRDefault="008A70AC"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05535B2B" w14:textId="77777777" w:rsidR="008A70AC" w:rsidRPr="006A5545" w:rsidRDefault="008A70AC" w:rsidP="006C0A20">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360248EE" w14:textId="77777777" w:rsidR="008A70AC" w:rsidRPr="006A5545" w:rsidRDefault="008A70AC" w:rsidP="006C0A20">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60289AEB" w14:textId="04AEA688" w:rsidR="008A70AC" w:rsidRDefault="008A70AC" w:rsidP="009C0A9E">
      <w:pPr>
        <w:pStyle w:val="FootnoteText"/>
        <w:jc w:val="both"/>
      </w:pPr>
      <w:r>
        <w:rPr>
          <w:rStyle w:val="FootnoteReference"/>
        </w:rPr>
        <w:footnoteRef/>
      </w:r>
      <w:r>
        <w:t xml:space="preserve"> </w:t>
      </w:r>
      <w:r w:rsidRPr="009C0A9E">
        <w:t xml:space="preserve">Komisijas </w:t>
      </w:r>
      <w:r>
        <w:t>2011. gada 20. decembra</w:t>
      </w:r>
      <w:r w:rsidRPr="009C0A9E">
        <w:t xml:space="preserve"> Lēmums par Līguma par Eiropas Savienības darbību 106. panta 2. punkta piemērošanu valsts atbalstam attiecībā uz kompensāciju par sabiedriskajiem pakalpojumiem dažiem uzņēmumiem, kuriem uzticēts sniegt pakalpojumus ar vispārēju tautsaimniecisku nozīmi</w:t>
      </w:r>
      <w:r>
        <w:t>.</w:t>
      </w:r>
    </w:p>
  </w:footnote>
  <w:footnote w:id="10">
    <w:p w14:paraId="6D8B578D" w14:textId="569BDA6B" w:rsidR="008A70AC" w:rsidRDefault="008A70AC" w:rsidP="004704C3">
      <w:pPr>
        <w:pStyle w:val="FootnoteText"/>
        <w:jc w:val="both"/>
      </w:pPr>
      <w:r>
        <w:rPr>
          <w:rStyle w:val="FootnoteReference"/>
        </w:rPr>
        <w:footnoteRef/>
      </w:r>
      <w:r>
        <w:t xml:space="preserve"> Komisijas deleģētā regula Nr. 480/2014 (2014. gada 3. marts),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1">
    <w:p w14:paraId="02B17BBF" w14:textId="77777777" w:rsidR="008A70AC" w:rsidRPr="006A5545" w:rsidRDefault="008A70AC"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6DE502E9" w14:textId="4E108292" w:rsidR="008A70AC" w:rsidRPr="00DB4F35" w:rsidRDefault="008A70AC" w:rsidP="006112C9">
      <w:pPr>
        <w:pStyle w:val="FootnoteText"/>
        <w:jc w:val="both"/>
      </w:pPr>
      <w:r w:rsidRPr="006A5545">
        <w:rPr>
          <w:rStyle w:val="FootnoteReference"/>
        </w:rPr>
        <w:footnoteRef/>
      </w:r>
      <w:r>
        <w:rPr>
          <w:color w:val="FF0000"/>
        </w:rPr>
        <w:t xml:space="preserve"> </w:t>
      </w:r>
      <w:r w:rsidRPr="00DB4F35">
        <w:t>MK 2017. gada 28.februāra noteikumi Nr.104 “Noteikumi par iepirkuma procedūru un tās piemērošanas kārtību pasūtītāja finansētiem projektiem”.</w:t>
      </w:r>
    </w:p>
  </w:footnote>
  <w:footnote w:id="13">
    <w:p w14:paraId="05AD8B27" w14:textId="77777777" w:rsidR="008A70AC" w:rsidRPr="006A5545" w:rsidRDefault="008A70AC" w:rsidP="006112C9">
      <w:pPr>
        <w:pStyle w:val="FootnoteText"/>
        <w:jc w:val="both"/>
      </w:pPr>
      <w:r w:rsidRPr="006A5545">
        <w:rPr>
          <w:rStyle w:val="FootnoteReference"/>
        </w:rPr>
        <w:footnoteRef/>
      </w:r>
      <w:r w:rsidRPr="006A5545">
        <w:t xml:space="preserve"> Līgums par Eiropas Savienības darbību.</w:t>
      </w:r>
    </w:p>
  </w:footnote>
  <w:footnote w:id="14">
    <w:p w14:paraId="15C97F48" w14:textId="4259C4CB" w:rsidR="008A70AC" w:rsidRPr="006A5545" w:rsidRDefault="008A70AC"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5">
    <w:p w14:paraId="608674B4" w14:textId="78A35F69" w:rsidR="008A70AC" w:rsidRPr="006A5545" w:rsidRDefault="008A70AC" w:rsidP="00DB4F35">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6">
    <w:p w14:paraId="1DBA1A4C" w14:textId="77777777" w:rsidR="008A70AC" w:rsidRPr="006A5545" w:rsidRDefault="008A70AC"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7">
    <w:p w14:paraId="078F85F1" w14:textId="5A7488F2" w:rsidR="008A70AC" w:rsidRPr="009A401A" w:rsidRDefault="008A70AC"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w:t>
      </w:r>
      <w:r w:rsidRPr="009A401A">
        <w:t>Apliecinājums (13. p.). Maksājuma pieprasījuma D sadaļa KF projektiem (11.3.–11.4. p.) – ar projekta noslēguma maksājuma pieprasījumu.</w:t>
      </w:r>
    </w:p>
  </w:footnote>
  <w:footnote w:id="18">
    <w:p w14:paraId="5260B6CA" w14:textId="1004C9DE" w:rsidR="008A70AC" w:rsidRDefault="008A70AC">
      <w:pPr>
        <w:pStyle w:val="FootnoteText"/>
      </w:pPr>
      <w:r>
        <w:rPr>
          <w:rStyle w:val="FootnoteReference"/>
        </w:rPr>
        <w:footnoteRef/>
      </w:r>
      <w:r>
        <w:t xml:space="preserve"> Pievienotās vērtības nodokļa likums.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57D"/>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193"/>
    <w:rsid w:val="00171467"/>
    <w:rsid w:val="001717BF"/>
    <w:rsid w:val="00171E5C"/>
    <w:rsid w:val="001726AC"/>
    <w:rsid w:val="00173855"/>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59B"/>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17D61"/>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1E6"/>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4C3"/>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97F"/>
    <w:rsid w:val="00496948"/>
    <w:rsid w:val="004969C2"/>
    <w:rsid w:val="00496B65"/>
    <w:rsid w:val="0049716C"/>
    <w:rsid w:val="004A1623"/>
    <w:rsid w:val="004A233F"/>
    <w:rsid w:val="004A240B"/>
    <w:rsid w:val="004A3330"/>
    <w:rsid w:val="004A34C6"/>
    <w:rsid w:val="004A393A"/>
    <w:rsid w:val="004A3BD6"/>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5DBC"/>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4FAF"/>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27BCD"/>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15D"/>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7E8"/>
    <w:rsid w:val="006858BC"/>
    <w:rsid w:val="006865D3"/>
    <w:rsid w:val="00686CAF"/>
    <w:rsid w:val="006870E7"/>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A20"/>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53A2"/>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77EF7"/>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E4B"/>
    <w:rsid w:val="007B7C89"/>
    <w:rsid w:val="007C021B"/>
    <w:rsid w:val="007C0356"/>
    <w:rsid w:val="007C04FA"/>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1D4C"/>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AEC"/>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0AC"/>
    <w:rsid w:val="008A7252"/>
    <w:rsid w:val="008A7EF9"/>
    <w:rsid w:val="008B043A"/>
    <w:rsid w:val="008B0477"/>
    <w:rsid w:val="008B12CC"/>
    <w:rsid w:val="008B149A"/>
    <w:rsid w:val="008B1D63"/>
    <w:rsid w:val="008B2112"/>
    <w:rsid w:val="008B23D9"/>
    <w:rsid w:val="008B47AF"/>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57E"/>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01A"/>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0A9E"/>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41DA"/>
    <w:rsid w:val="009E4791"/>
    <w:rsid w:val="009E48E0"/>
    <w:rsid w:val="009E65EE"/>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80F"/>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2F4"/>
    <w:rsid w:val="00A572F3"/>
    <w:rsid w:val="00A574F7"/>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1948"/>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87F24"/>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A56"/>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BF7E96"/>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4D57"/>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A4F"/>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25B1"/>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1C4"/>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4F35"/>
    <w:rsid w:val="00DB522E"/>
    <w:rsid w:val="00DB69D9"/>
    <w:rsid w:val="00DB721B"/>
    <w:rsid w:val="00DC03A8"/>
    <w:rsid w:val="00DC0A24"/>
    <w:rsid w:val="00DC1E0C"/>
    <w:rsid w:val="00DC2422"/>
    <w:rsid w:val="00DC24A8"/>
    <w:rsid w:val="00DC3EBD"/>
    <w:rsid w:val="00DC48D7"/>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DF4"/>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786"/>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67FD"/>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2006B"/>
    <w:rsid w:val="00F20689"/>
    <w:rsid w:val="00F2079B"/>
    <w:rsid w:val="00F20D89"/>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5A3"/>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207"/>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56F0"/>
    <w:rsid w:val="00FC6174"/>
    <w:rsid w:val="00FC6D96"/>
    <w:rsid w:val="00FC7A19"/>
    <w:rsid w:val="00FD05DD"/>
    <w:rsid w:val="00FD074B"/>
    <w:rsid w:val="00FD1399"/>
    <w:rsid w:val="00FD1991"/>
    <w:rsid w:val="00FD1A2B"/>
    <w:rsid w:val="00FD308A"/>
    <w:rsid w:val="00FD4012"/>
    <w:rsid w:val="00FD52C9"/>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799B-9D85-413A-9B8B-6AE1D744AFF8}">
  <ds:schemaRefs>
    <ds:schemaRef ds:uri="http://schemas.openxmlformats.org/officeDocument/2006/bibliography"/>
  </ds:schemaRefs>
</ds:datastoreItem>
</file>

<file path=customXml/itemProps2.xml><?xml version="1.0" encoding="utf-8"?>
<ds:datastoreItem xmlns:ds="http://schemas.openxmlformats.org/officeDocument/2006/customXml" ds:itemID="{617C05E8-6124-4430-A0D5-40B285944171}">
  <ds:schemaRefs>
    <ds:schemaRef ds:uri="http://schemas.openxmlformats.org/officeDocument/2006/bibliography"/>
  </ds:schemaRefs>
</ds:datastoreItem>
</file>

<file path=customXml/itemProps3.xml><?xml version="1.0" encoding="utf-8"?>
<ds:datastoreItem xmlns:ds="http://schemas.openxmlformats.org/officeDocument/2006/customXml" ds:itemID="{9DC4FD09-1253-4649-81BA-9C4C9DE5D286}">
  <ds:schemaRefs>
    <ds:schemaRef ds:uri="http://schemas.openxmlformats.org/officeDocument/2006/bibliography"/>
  </ds:schemaRefs>
</ds:datastoreItem>
</file>

<file path=customXml/itemProps4.xml><?xml version="1.0" encoding="utf-8"?>
<ds:datastoreItem xmlns:ds="http://schemas.openxmlformats.org/officeDocument/2006/customXml" ds:itemID="{1E95B298-1321-47F0-84F9-6A3C416A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CC0D056E</Template>
  <TotalTime>259</TotalTime>
  <Pages>17</Pages>
  <Words>7054</Words>
  <Characters>53445</Characters>
  <Application>Microsoft Office Word</Application>
  <DocSecurity>0</DocSecurity>
  <Lines>445</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60379</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Madara Zamarina</cp:lastModifiedBy>
  <cp:revision>52</cp:revision>
  <cp:lastPrinted>2017-02-28T10:54:00Z</cp:lastPrinted>
  <dcterms:created xsi:type="dcterms:W3CDTF">2017-02-28T10:49:00Z</dcterms:created>
  <dcterms:modified xsi:type="dcterms:W3CDTF">2017-09-11T14:03:00Z</dcterms:modified>
</cp:coreProperties>
</file>