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53F2" w14:textId="77777777" w:rsidR="00C916A0" w:rsidRPr="00C916A0" w:rsidRDefault="00C916A0" w:rsidP="00C916A0">
      <w:pPr>
        <w:tabs>
          <w:tab w:val="center" w:pos="5040"/>
          <w:tab w:val="right" w:pos="10080"/>
        </w:tabs>
        <w:spacing w:after="0" w:line="240" w:lineRule="auto"/>
        <w:jc w:val="right"/>
        <w:rPr>
          <w:rFonts w:ascii="Times New Roman" w:hAnsi="Times New Roman"/>
          <w:sz w:val="24"/>
        </w:rPr>
      </w:pPr>
      <w:r>
        <w:rPr>
          <w:rFonts w:ascii="Times New Roman" w:hAnsi="Times New Roman"/>
          <w:sz w:val="24"/>
        </w:rPr>
        <w:t>4</w:t>
      </w:r>
      <w:r w:rsidRPr="00C916A0">
        <w:rPr>
          <w:rFonts w:ascii="Times New Roman" w:hAnsi="Times New Roman"/>
          <w:sz w:val="24"/>
        </w:rPr>
        <w:t>. pielikums</w:t>
      </w:r>
    </w:p>
    <w:p w14:paraId="6D210D14" w14:textId="77777777" w:rsidR="00C916A0" w:rsidRPr="00C916A0" w:rsidRDefault="00C916A0" w:rsidP="00C916A0">
      <w:pPr>
        <w:spacing w:after="0" w:line="240" w:lineRule="auto"/>
        <w:jc w:val="right"/>
        <w:rPr>
          <w:rFonts w:ascii="Times New Roman" w:hAnsi="Times New Roman"/>
          <w:sz w:val="24"/>
        </w:rPr>
      </w:pPr>
      <w:r w:rsidRPr="00C916A0">
        <w:rPr>
          <w:rFonts w:ascii="Times New Roman" w:hAnsi="Times New Roman"/>
          <w:sz w:val="24"/>
        </w:rPr>
        <w:t>Projektu iesniegumu atlases nolikumam</w:t>
      </w:r>
    </w:p>
    <w:p w14:paraId="27FFB1E0" w14:textId="77777777" w:rsidR="00F117D6" w:rsidRPr="00512231" w:rsidRDefault="001E291C" w:rsidP="001E6B3C">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Projekta iesnieguma </w:t>
      </w:r>
      <w:r w:rsidR="001E6DF3" w:rsidRPr="00512231">
        <w:rPr>
          <w:rFonts w:ascii="Times New Roman" w:hAnsi="Times New Roman"/>
          <w:b/>
          <w:smallCaps/>
          <w:sz w:val="36"/>
        </w:rPr>
        <w:t>vērtēšanas kritērij</w:t>
      </w:r>
      <w:r w:rsidR="00D573D0">
        <w:rPr>
          <w:rFonts w:ascii="Times New Roman" w:hAnsi="Times New Roman"/>
          <w:b/>
          <w:smallCaps/>
          <w:sz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06815" w14:paraId="5D3C6DFD" w14:textId="77777777"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57B0B9" w14:textId="77777777"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 xml:space="preserve">Darbības programmas </w:t>
            </w:r>
            <w:r w:rsidR="00AA6066" w:rsidRPr="00D06815">
              <w:rPr>
                <w:rFonts w:ascii="Times New Roman" w:hAnsi="Times New Roman"/>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A237496" w14:textId="77777777" w:rsidR="00F117D6" w:rsidRPr="00D06815" w:rsidRDefault="00F117D6" w:rsidP="003C1DC9">
            <w:pPr>
              <w:spacing w:after="0" w:line="240" w:lineRule="auto"/>
              <w:jc w:val="both"/>
              <w:rPr>
                <w:rStyle w:val="BookTitle"/>
                <w:rFonts w:ascii="Times New Roman" w:hAnsi="Times New Roman"/>
                <w:b w:val="0"/>
                <w:color w:val="auto"/>
                <w:sz w:val="24"/>
              </w:rPr>
            </w:pPr>
            <w:r w:rsidRPr="00D06815">
              <w:rPr>
                <w:rStyle w:val="BookTitle"/>
                <w:rFonts w:ascii="Times New Roman" w:hAnsi="Times New Roman"/>
                <w:b w:val="0"/>
                <w:smallCaps w:val="0"/>
                <w:color w:val="auto"/>
                <w:sz w:val="24"/>
              </w:rPr>
              <w:t>Izaugsme un nodarbinātība</w:t>
            </w:r>
          </w:p>
        </w:tc>
      </w:tr>
      <w:tr w:rsidR="00F117D6" w:rsidRPr="00D06815" w14:paraId="4949C15A" w14:textId="77777777"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547865" w14:textId="77777777"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D9BB3B4" w14:textId="77777777" w:rsidR="00F117D6" w:rsidRPr="00D06815" w:rsidRDefault="00C82BEA" w:rsidP="003C1DC9">
            <w:pPr>
              <w:spacing w:after="0" w:line="240" w:lineRule="auto"/>
              <w:jc w:val="both"/>
              <w:rPr>
                <w:rStyle w:val="BookTitle"/>
                <w:rFonts w:ascii="Times New Roman" w:hAnsi="Times New Roman"/>
                <w:b w:val="0"/>
                <w:smallCaps w:val="0"/>
                <w:color w:val="auto"/>
                <w:sz w:val="24"/>
              </w:rPr>
            </w:pPr>
            <w:r w:rsidRPr="00D06815">
              <w:rPr>
                <w:rStyle w:val="BookTitle"/>
                <w:rFonts w:ascii="Times New Roman" w:hAnsi="Times New Roman"/>
                <w:b w:val="0"/>
                <w:smallCaps w:val="0"/>
                <w:color w:val="auto"/>
                <w:sz w:val="24"/>
              </w:rPr>
              <w:t>8. Izglītība, prasmes un mūžizglītība</w:t>
            </w:r>
          </w:p>
        </w:tc>
      </w:tr>
      <w:tr w:rsidR="00F117D6" w:rsidRPr="00D06815" w14:paraId="52C5936F" w14:textId="77777777"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8B860B" w14:textId="77777777" w:rsidR="00F117D6" w:rsidRPr="00D06815" w:rsidRDefault="00F117D6" w:rsidP="003C1DC9">
            <w:pPr>
              <w:spacing w:after="0" w:line="240" w:lineRule="auto"/>
              <w:jc w:val="both"/>
              <w:rPr>
                <w:rFonts w:ascii="Times New Roman" w:hAnsi="Times New Roman"/>
                <w:sz w:val="24"/>
              </w:rPr>
            </w:pPr>
            <w:r w:rsidRPr="00D06815">
              <w:rPr>
                <w:rFonts w:ascii="Times New Roman" w:hAnsi="Times New Roman"/>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CA2207F" w14:textId="77777777" w:rsidR="00F117D6" w:rsidRPr="00D06815" w:rsidRDefault="00EF6845" w:rsidP="003C1DC9">
            <w:pPr>
              <w:pStyle w:val="Default"/>
              <w:rPr>
                <w:rStyle w:val="BookTitle"/>
                <w:b w:val="0"/>
                <w:smallCaps w:val="0"/>
                <w:color w:val="auto"/>
              </w:rPr>
            </w:pPr>
            <w:r w:rsidRPr="00B96D2F">
              <w:rPr>
                <w:color w:val="auto"/>
              </w:rPr>
              <w:t>8.</w:t>
            </w:r>
            <w:r>
              <w:rPr>
                <w:color w:val="auto"/>
              </w:rPr>
              <w:t>1.1</w:t>
            </w:r>
            <w:r w:rsidRPr="00B96D2F">
              <w:rPr>
                <w:color w:val="auto"/>
              </w:rPr>
              <w:t xml:space="preserve">. </w:t>
            </w:r>
            <w:r w:rsidRPr="00330009">
              <w:t xml:space="preserve">Palielināt modernizēto STEM, tajā skaitā </w:t>
            </w:r>
            <w:bookmarkStart w:id="0" w:name="OLE_LINK1"/>
            <w:r w:rsidRPr="00330009">
              <w:t>medicīnas un radošās industrijas</w:t>
            </w:r>
            <w:bookmarkEnd w:id="0"/>
            <w:r w:rsidRPr="00330009">
              <w:t>, studiju programmu skaitu</w:t>
            </w:r>
          </w:p>
        </w:tc>
      </w:tr>
      <w:tr w:rsidR="00C82BEA" w:rsidRPr="00D06815" w14:paraId="1B1714BB" w14:textId="77777777"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0B5E75D" w14:textId="77777777" w:rsidR="00C82BEA" w:rsidRPr="00D06815" w:rsidRDefault="00C82BEA" w:rsidP="003C1DC9">
            <w:pPr>
              <w:spacing w:after="0" w:line="240" w:lineRule="auto"/>
              <w:jc w:val="both"/>
              <w:rPr>
                <w:rFonts w:ascii="Times New Roman" w:hAnsi="Times New Roman"/>
                <w:sz w:val="24"/>
              </w:rPr>
            </w:pPr>
            <w:r w:rsidRPr="00D06815">
              <w:rPr>
                <w:rFonts w:ascii="Times New Roman" w:hAnsi="Times New Roman"/>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D798CB0" w14:textId="77777777" w:rsidR="00C82BEA" w:rsidRPr="00D06815" w:rsidRDefault="00C82BEA" w:rsidP="003C1DC9">
            <w:pPr>
              <w:spacing w:after="0" w:line="240" w:lineRule="auto"/>
              <w:jc w:val="both"/>
              <w:rPr>
                <w:rStyle w:val="BookTitle"/>
                <w:rFonts w:ascii="Times New Roman" w:hAnsi="Times New Roman"/>
                <w:b w:val="0"/>
                <w:smallCaps w:val="0"/>
                <w:color w:val="auto"/>
                <w:sz w:val="24"/>
              </w:rPr>
            </w:pPr>
            <w:r w:rsidRPr="00D06815">
              <w:rPr>
                <w:rStyle w:val="BookTitle"/>
                <w:rFonts w:ascii="Times New Roman" w:hAnsi="Times New Roman"/>
                <w:b w:val="0"/>
                <w:smallCaps w:val="0"/>
                <w:color w:val="auto"/>
                <w:sz w:val="24"/>
              </w:rPr>
              <w:t xml:space="preserve">Ierobežota projekta iesnieguma atlase </w:t>
            </w:r>
          </w:p>
        </w:tc>
      </w:tr>
      <w:tr w:rsidR="00C82BEA" w:rsidRPr="00D06815" w14:paraId="679206EB" w14:textId="77777777" w:rsidTr="00937EDB">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83123D" w14:textId="77777777" w:rsidR="00C82BEA" w:rsidRPr="00D06815" w:rsidRDefault="00C82BEA" w:rsidP="003C1DC9">
            <w:pPr>
              <w:spacing w:after="0" w:line="240" w:lineRule="auto"/>
              <w:jc w:val="both"/>
              <w:rPr>
                <w:rFonts w:ascii="Times New Roman" w:hAnsi="Times New Roman"/>
                <w:sz w:val="24"/>
              </w:rPr>
            </w:pPr>
            <w:r w:rsidRPr="00D06815">
              <w:rPr>
                <w:rFonts w:ascii="Times New Roman" w:hAnsi="Times New Roman"/>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25F92DD" w14:textId="77777777" w:rsidR="00C82BEA" w:rsidRPr="00D06815" w:rsidRDefault="00C82BEA" w:rsidP="003C1DC9">
            <w:pPr>
              <w:spacing w:after="0" w:line="240" w:lineRule="auto"/>
              <w:jc w:val="both"/>
              <w:rPr>
                <w:rStyle w:val="BookTitle"/>
                <w:rFonts w:ascii="Times New Roman" w:hAnsi="Times New Roman"/>
                <w:b w:val="0"/>
                <w:color w:val="auto"/>
                <w:sz w:val="24"/>
              </w:rPr>
            </w:pPr>
            <w:r w:rsidRPr="00D06815">
              <w:rPr>
                <w:rFonts w:ascii="Times New Roman" w:eastAsia="Times New Roman" w:hAnsi="Times New Roman"/>
                <w:bCs/>
                <w:spacing w:val="5"/>
                <w:sz w:val="24"/>
                <w:lang w:eastAsia="lv-LV"/>
              </w:rPr>
              <w:t>Izglītības un zinātnes ministrija</w:t>
            </w:r>
          </w:p>
        </w:tc>
      </w:tr>
    </w:tbl>
    <w:p w14:paraId="68204F05" w14:textId="77777777" w:rsidR="00320B65" w:rsidRDefault="00320B65" w:rsidP="00EA2636">
      <w:pPr>
        <w:autoSpaceDE w:val="0"/>
        <w:autoSpaceDN w:val="0"/>
        <w:adjustRightInd w:val="0"/>
        <w:spacing w:after="0" w:line="240" w:lineRule="auto"/>
        <w:rPr>
          <w:rFonts w:ascii="Times New Roman" w:hAnsi="Times New Roman"/>
          <w:b/>
          <w:sz w:val="24"/>
        </w:rPr>
      </w:pPr>
    </w:p>
    <w:p w14:paraId="3A845100" w14:textId="77777777" w:rsidR="00F01642" w:rsidRPr="00F01642" w:rsidRDefault="00F01642" w:rsidP="00EA2636">
      <w:pPr>
        <w:autoSpaceDE w:val="0"/>
        <w:autoSpaceDN w:val="0"/>
        <w:adjustRightInd w:val="0"/>
        <w:spacing w:after="0" w:line="240" w:lineRule="auto"/>
        <w:rPr>
          <w:rFonts w:ascii="Times New Roman" w:hAnsi="Times New Roman"/>
          <w:sz w:val="24"/>
        </w:rPr>
      </w:pPr>
      <w:r w:rsidRPr="00F01642">
        <w:rPr>
          <w:rFonts w:ascii="Times New Roman" w:hAnsi="Times New Roman"/>
          <w:sz w:val="24"/>
        </w:rPr>
        <w:t>Projektu iesniegumu vērtēšanas kritēriju piemērošanas metodika ir informatīvi skaidrojošs materiāls.</w:t>
      </w:r>
    </w:p>
    <w:p w14:paraId="01245335" w14:textId="77777777" w:rsidR="00F01642" w:rsidRDefault="00F01642" w:rsidP="00EA2636">
      <w:pPr>
        <w:autoSpaceDE w:val="0"/>
        <w:autoSpaceDN w:val="0"/>
        <w:adjustRightInd w:val="0"/>
        <w:spacing w:after="0" w:line="240" w:lineRule="auto"/>
        <w:rPr>
          <w:rFonts w:ascii="Times New Roman" w:hAnsi="Times New Roman"/>
          <w:b/>
          <w:sz w:val="24"/>
        </w:rPr>
      </w:pPr>
    </w:p>
    <w:p w14:paraId="6998C270" w14:textId="77777777" w:rsidR="00EA2636" w:rsidRDefault="00EA2636" w:rsidP="00EA2636">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246826A5" w14:textId="77777777" w:rsidR="00067181" w:rsidRDefault="00EA2636" w:rsidP="00E15EEC">
      <w:pPr>
        <w:pStyle w:val="ListParagraph"/>
        <w:numPr>
          <w:ilvl w:val="0"/>
          <w:numId w:val="13"/>
        </w:numPr>
        <w:autoSpaceDE w:val="0"/>
        <w:autoSpaceDN w:val="0"/>
        <w:adjustRightInd w:val="0"/>
        <w:jc w:val="both"/>
      </w:pPr>
      <w:r>
        <w:rPr>
          <w:rFonts w:eastAsia="Calibri"/>
        </w:rPr>
        <w:t>Lai novērtētu atbilstību attiecīgajam projektu iesniegumu vērtēšanas kritērijam, vērtētājam ir jāņem vērā gan attiecīgajās projekta iesnieguma sadaļās sniegtā informācija, gan arī visa pārējā projekta iesniegum</w:t>
      </w:r>
      <w:r w:rsidR="00FD72CB">
        <w:rPr>
          <w:rFonts w:eastAsia="Calibri"/>
        </w:rPr>
        <w:t xml:space="preserve">ā </w:t>
      </w:r>
      <w:r>
        <w:rPr>
          <w:rFonts w:eastAsia="Calibri"/>
        </w:rPr>
        <w:t>(iesnieguma veidlapas citās sadaļās un pielikumos) pieejamā informācija.</w:t>
      </w:r>
    </w:p>
    <w:p w14:paraId="4A9F52B8" w14:textId="77777777" w:rsidR="00067181" w:rsidRDefault="00EA2636" w:rsidP="00E15EEC">
      <w:pPr>
        <w:pStyle w:val="ListParagraph"/>
        <w:numPr>
          <w:ilvl w:val="0"/>
          <w:numId w:val="13"/>
        </w:numPr>
        <w:autoSpaceDE w:val="0"/>
        <w:autoSpaceDN w:val="0"/>
        <w:adjustRightInd w:val="0"/>
        <w:jc w:val="both"/>
      </w:pPr>
      <w:r>
        <w:t>Vērtējot projekta iesnieguma atbilstību projektu iesniegumu vērtēšanas kritērijiem, jāņem vērā tikai projekta iesniegum</w:t>
      </w:r>
      <w:r w:rsidR="00FD72CB">
        <w:t>ā</w:t>
      </w:r>
      <w:r>
        <w:t xml:space="preserve">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D354152" w14:textId="77777777" w:rsidR="00067181" w:rsidRDefault="00EA2636" w:rsidP="00E15EEC">
      <w:pPr>
        <w:pStyle w:val="ListParagraph"/>
        <w:numPr>
          <w:ilvl w:val="0"/>
          <w:numId w:val="13"/>
        </w:numPr>
        <w:autoSpaceDE w:val="0"/>
        <w:autoSpaceDN w:val="0"/>
        <w:adjustRightInd w:val="0"/>
        <w:jc w:val="both"/>
      </w:pPr>
      <w:r>
        <w:t>Vērtējot projektu iesniegumus, jāpievērš uzmanība projekta iesniegum</w:t>
      </w:r>
      <w:r w:rsidR="00FD72CB">
        <w:t>ā</w:t>
      </w:r>
      <w:r>
        <w:t xml:space="preserve">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5F17D6E1" w14:textId="77777777" w:rsidR="00067181" w:rsidRDefault="00EA2636" w:rsidP="00E15EEC">
      <w:pPr>
        <w:pStyle w:val="ListParagraph"/>
        <w:numPr>
          <w:ilvl w:val="0"/>
          <w:numId w:val="13"/>
        </w:numPr>
        <w:autoSpaceDE w:val="0"/>
        <w:autoSpaceDN w:val="0"/>
        <w:adjustRightInd w:val="0"/>
        <w:jc w:val="both"/>
      </w:pPr>
      <w:r>
        <w:t xml:space="preserve">Projektu iesniegumu vērtēšanā izmantojami: </w:t>
      </w:r>
    </w:p>
    <w:p w14:paraId="309B6BC0" w14:textId="77777777" w:rsidR="00067181" w:rsidRDefault="00EA2636" w:rsidP="00E15EEC">
      <w:pPr>
        <w:pStyle w:val="ListParagraph"/>
        <w:numPr>
          <w:ilvl w:val="1"/>
          <w:numId w:val="13"/>
        </w:numPr>
        <w:autoSpaceDE w:val="0"/>
        <w:autoSpaceDN w:val="0"/>
        <w:adjustRightInd w:val="0"/>
        <w:jc w:val="both"/>
      </w:pPr>
      <w:r>
        <w:t xml:space="preserve">Ministru kabineta </w:t>
      </w:r>
      <w:r w:rsidR="003053DF">
        <w:t xml:space="preserve">2016.gada 16.augusta </w:t>
      </w:r>
      <w:r>
        <w:t>noteikumi Nr</w:t>
      </w:r>
      <w:r w:rsidR="003053DF">
        <w:t xml:space="preserve">.561 </w:t>
      </w:r>
      <w:r>
        <w:t>“</w:t>
      </w:r>
      <w:r w:rsidRPr="00947935">
        <w:t>Darbības programmas "Izaugsme un nodarbinātība" 8.</w:t>
      </w:r>
      <w:r w:rsidR="00A1023F">
        <w:t>1</w:t>
      </w:r>
      <w:r w:rsidRPr="00947935">
        <w:t>.</w:t>
      </w:r>
      <w:r w:rsidR="00E04879">
        <w:t>1</w:t>
      </w:r>
      <w:r w:rsidRPr="00947935">
        <w:t>. specifiskā atbalsta mērķa "</w:t>
      </w:r>
      <w:r w:rsidR="00E04879" w:rsidRPr="00330009">
        <w:t>Palielināt modernizēto STEM, tajā skaitā medicīnas un radošās industrijas, studiju programmu skaitu</w:t>
      </w:r>
      <w:r>
        <w:t>”</w:t>
      </w:r>
      <w:r w:rsidR="003053DF">
        <w:t xml:space="preserve"> īstenošanas noteikumi”</w:t>
      </w:r>
      <w:r>
        <w:t xml:space="preserve"> (turpmāk – MK noteikumi</w:t>
      </w:r>
      <w:r w:rsidRPr="00EA2636">
        <w:t xml:space="preserve"> </w:t>
      </w:r>
      <w:r w:rsidRPr="003B53A2">
        <w:t>par specifiskā atbalsta mērķa īstenošanu</w:t>
      </w:r>
      <w:r>
        <w:t>);</w:t>
      </w:r>
    </w:p>
    <w:p w14:paraId="558181CF" w14:textId="77777777" w:rsidR="00067181" w:rsidRDefault="00EA2636" w:rsidP="00E15EEC">
      <w:pPr>
        <w:pStyle w:val="ListParagraph"/>
        <w:numPr>
          <w:ilvl w:val="1"/>
          <w:numId w:val="13"/>
        </w:numPr>
        <w:autoSpaceDE w:val="0"/>
        <w:autoSpaceDN w:val="0"/>
        <w:adjustRightInd w:val="0"/>
      </w:pPr>
      <w:r w:rsidRPr="00E9330C">
        <w:t>darbības programma “Izaugsme un nodarbinātība” un darbības programmas papildinājums;</w:t>
      </w:r>
    </w:p>
    <w:p w14:paraId="645DD2F7" w14:textId="77777777" w:rsidR="00067181" w:rsidRDefault="00EA2636" w:rsidP="00E15EEC">
      <w:pPr>
        <w:pStyle w:val="ListParagraph"/>
        <w:numPr>
          <w:ilvl w:val="1"/>
          <w:numId w:val="13"/>
        </w:numPr>
        <w:autoSpaceDE w:val="0"/>
        <w:autoSpaceDN w:val="0"/>
        <w:adjustRightInd w:val="0"/>
      </w:pPr>
      <w:r>
        <w:t xml:space="preserve">darbības programmas “Izaugsme un nodarbinātība” </w:t>
      </w:r>
      <w:r w:rsidRPr="00947935">
        <w:t>8.</w:t>
      </w:r>
      <w:r w:rsidR="00A1023F">
        <w:t>1</w:t>
      </w:r>
      <w:r w:rsidRPr="00947935">
        <w:t>.</w:t>
      </w:r>
      <w:r w:rsidR="00571A3A">
        <w:t>1</w:t>
      </w:r>
      <w:r w:rsidRPr="00947935">
        <w:t>.</w:t>
      </w:r>
      <w:r>
        <w:t>specifiskā atbalsta mērķa “</w:t>
      </w:r>
      <w:r w:rsidR="00571A3A" w:rsidRPr="00330009">
        <w:t>Palielināt modernizēto STEM, tajā skaitā medicīnas un radošās industrijas, studiju programmu skaitu</w:t>
      </w:r>
      <w:r>
        <w:t xml:space="preserve">” </w:t>
      </w:r>
      <w:r w:rsidR="003053DF">
        <w:t xml:space="preserve">(turpmāk- 8.1.1.SAM) </w:t>
      </w:r>
      <w:r>
        <w:t>projektu iesniegumu atlases nolikums</w:t>
      </w:r>
      <w:r w:rsidR="003053DF">
        <w:t>, tai skaitā 8.1.1.SAM projektu iesniegumu vērtēšanas kritēriji un 8.1.1.SAM</w:t>
      </w:r>
      <w:r w:rsidR="003053DF" w:rsidRPr="003053DF">
        <w:t xml:space="preserve"> </w:t>
      </w:r>
      <w:r w:rsidR="003053DF">
        <w:t>projekta iesnieguma veidlapas aizpildīšanas metodika</w:t>
      </w:r>
      <w:r>
        <w:t>.</w:t>
      </w:r>
    </w:p>
    <w:p w14:paraId="7E7335BA" w14:textId="77777777" w:rsidR="005A3244" w:rsidRDefault="005A3244" w:rsidP="00EA2636">
      <w:pPr>
        <w:spacing w:line="240" w:lineRule="auto"/>
        <w:jc w:val="both"/>
        <w:rPr>
          <w:rFonts w:ascii="Times New Roman" w:hAnsi="Times New Roman"/>
          <w:sz w:val="24"/>
        </w:rPr>
      </w:pPr>
    </w:p>
    <w:p w14:paraId="24E12545" w14:textId="77777777" w:rsidR="00E10A9F" w:rsidRDefault="005A3244" w:rsidP="005A3244">
      <w:pPr>
        <w:tabs>
          <w:tab w:val="left" w:pos="5775"/>
          <w:tab w:val="center" w:pos="7132"/>
        </w:tabs>
        <w:rPr>
          <w:rFonts w:ascii="Times New Roman" w:hAnsi="Times New Roman"/>
          <w:sz w:val="24"/>
        </w:rPr>
      </w:pPr>
      <w:r>
        <w:rPr>
          <w:rFonts w:ascii="Times New Roman" w:hAnsi="Times New Roman"/>
          <w:sz w:val="24"/>
        </w:rPr>
        <w:tab/>
      </w:r>
      <w:r>
        <w:rPr>
          <w:rFonts w:ascii="Times New Roman" w:hAnsi="Times New Roman"/>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20"/>
        <w:gridCol w:w="3401"/>
        <w:gridCol w:w="1277"/>
        <w:gridCol w:w="8729"/>
      </w:tblGrid>
      <w:tr w:rsidR="002979D6" w:rsidRPr="001C0430" w14:paraId="6D14446D" w14:textId="77777777" w:rsidTr="002979D6">
        <w:tc>
          <w:tcPr>
            <w:tcW w:w="1490" w:type="pct"/>
            <w:gridSpan w:val="3"/>
            <w:vMerge w:val="restart"/>
            <w:shd w:val="pct10" w:color="auto" w:fill="auto"/>
            <w:vAlign w:val="center"/>
          </w:tcPr>
          <w:p w14:paraId="6C5F95EA" w14:textId="77777777" w:rsidR="003A076B" w:rsidRPr="000E1B11" w:rsidRDefault="003A076B" w:rsidP="003A076B">
            <w:pPr>
              <w:spacing w:after="0" w:line="240" w:lineRule="auto"/>
              <w:jc w:val="center"/>
              <w:rPr>
                <w:rStyle w:val="tvhtml"/>
                <w:rFonts w:ascii="Times New Roman" w:hAnsi="Times New Roman"/>
                <w:b/>
                <w:color w:val="auto"/>
                <w:sz w:val="24"/>
              </w:rPr>
            </w:pPr>
            <w:r w:rsidRPr="000E1B11">
              <w:rPr>
                <w:rStyle w:val="tvhtml"/>
                <w:rFonts w:ascii="Times New Roman" w:hAnsi="Times New Roman"/>
                <w:b/>
                <w:color w:val="auto"/>
                <w:sz w:val="24"/>
              </w:rPr>
              <w:t>1. VIENOTIE KRITĒRIJI</w:t>
            </w:r>
          </w:p>
        </w:tc>
        <w:tc>
          <w:tcPr>
            <w:tcW w:w="448" w:type="pct"/>
            <w:shd w:val="pct10" w:color="auto" w:fill="auto"/>
            <w:vAlign w:val="center"/>
          </w:tcPr>
          <w:p w14:paraId="2A0727A6" w14:textId="77777777" w:rsidR="003A076B" w:rsidRPr="001C0430" w:rsidRDefault="003A076B" w:rsidP="003A076B">
            <w:pPr>
              <w:spacing w:line="240" w:lineRule="auto"/>
              <w:jc w:val="center"/>
              <w:rPr>
                <w:rFonts w:ascii="Times New Roman" w:hAnsi="Times New Roman"/>
                <w:b/>
                <w:color w:val="auto"/>
                <w:sz w:val="24"/>
              </w:rPr>
            </w:pPr>
            <w:r w:rsidRPr="000E1B11">
              <w:rPr>
                <w:rFonts w:ascii="Times New Roman" w:hAnsi="Times New Roman"/>
                <w:b/>
                <w:color w:val="auto"/>
                <w:sz w:val="20"/>
              </w:rPr>
              <w:t>Kritērija ietekme uz lēmuma pieņemšanu</w:t>
            </w:r>
          </w:p>
        </w:tc>
        <w:tc>
          <w:tcPr>
            <w:tcW w:w="3062" w:type="pct"/>
            <w:vMerge w:val="restart"/>
            <w:shd w:val="pct10" w:color="auto" w:fill="auto"/>
            <w:vAlign w:val="center"/>
          </w:tcPr>
          <w:p w14:paraId="6F88C5AC" w14:textId="77777777" w:rsidR="003A076B" w:rsidRPr="001C0430" w:rsidRDefault="003A076B" w:rsidP="002979D6">
            <w:pPr>
              <w:spacing w:after="0" w:line="240" w:lineRule="auto"/>
              <w:jc w:val="center"/>
              <w:rPr>
                <w:rFonts w:ascii="Times New Roman" w:hAnsi="Times New Roman"/>
                <w:color w:val="auto"/>
                <w:sz w:val="24"/>
              </w:rPr>
            </w:pPr>
            <w:r w:rsidRPr="001C0430">
              <w:rPr>
                <w:rFonts w:ascii="Times New Roman" w:hAnsi="Times New Roman"/>
                <w:b/>
                <w:color w:val="auto"/>
                <w:sz w:val="24"/>
              </w:rPr>
              <w:t>Skaidrojums atbilstības noteikšanai</w:t>
            </w:r>
          </w:p>
        </w:tc>
      </w:tr>
      <w:tr w:rsidR="002979D6" w:rsidRPr="001C0430" w14:paraId="789E89D9" w14:textId="77777777" w:rsidTr="002979D6">
        <w:tc>
          <w:tcPr>
            <w:tcW w:w="1490" w:type="pct"/>
            <w:gridSpan w:val="3"/>
            <w:vMerge/>
            <w:shd w:val="pct10" w:color="auto" w:fill="auto"/>
            <w:vAlign w:val="center"/>
          </w:tcPr>
          <w:p w14:paraId="3D920DFF" w14:textId="77777777" w:rsidR="003A076B" w:rsidRPr="001C0430" w:rsidRDefault="003A076B" w:rsidP="003A076B">
            <w:pPr>
              <w:spacing w:after="0" w:line="240" w:lineRule="auto"/>
              <w:rPr>
                <w:rStyle w:val="tvhtml"/>
                <w:rFonts w:ascii="Times New Roman" w:hAnsi="Times New Roman"/>
                <w:color w:val="auto"/>
                <w:sz w:val="24"/>
              </w:rPr>
            </w:pPr>
          </w:p>
        </w:tc>
        <w:tc>
          <w:tcPr>
            <w:tcW w:w="448" w:type="pct"/>
            <w:shd w:val="pct10" w:color="auto" w:fill="auto"/>
            <w:vAlign w:val="center"/>
          </w:tcPr>
          <w:p w14:paraId="272FC7FB" w14:textId="77777777" w:rsidR="003A076B" w:rsidRPr="001C0430" w:rsidRDefault="003A076B" w:rsidP="003A076B">
            <w:pPr>
              <w:jc w:val="center"/>
              <w:rPr>
                <w:rFonts w:ascii="Times New Roman" w:hAnsi="Times New Roman"/>
                <w:color w:val="auto"/>
                <w:sz w:val="24"/>
              </w:rPr>
            </w:pPr>
            <w:r w:rsidRPr="001C0430">
              <w:rPr>
                <w:rFonts w:ascii="Times New Roman" w:hAnsi="Times New Roman"/>
                <w:color w:val="auto"/>
                <w:sz w:val="24"/>
              </w:rPr>
              <w:t>(P)</w:t>
            </w:r>
          </w:p>
        </w:tc>
        <w:tc>
          <w:tcPr>
            <w:tcW w:w="3062" w:type="pct"/>
            <w:vMerge/>
            <w:shd w:val="pct10" w:color="auto" w:fill="auto"/>
            <w:vAlign w:val="center"/>
          </w:tcPr>
          <w:p w14:paraId="6F17A193" w14:textId="77777777" w:rsidR="003A076B" w:rsidRPr="001C0430" w:rsidRDefault="003A076B" w:rsidP="0060741B">
            <w:pPr>
              <w:spacing w:after="0" w:line="240" w:lineRule="auto"/>
              <w:jc w:val="both"/>
              <w:rPr>
                <w:rFonts w:ascii="Times New Roman" w:hAnsi="Times New Roman"/>
                <w:color w:val="auto"/>
                <w:sz w:val="24"/>
              </w:rPr>
            </w:pPr>
          </w:p>
        </w:tc>
      </w:tr>
      <w:tr w:rsidR="002979D6" w:rsidRPr="001C0430" w14:paraId="1AC2062C" w14:textId="77777777" w:rsidTr="002979D6">
        <w:tc>
          <w:tcPr>
            <w:tcW w:w="297" w:type="pct"/>
            <w:gridSpan w:val="2"/>
            <w:shd w:val="clear" w:color="auto" w:fill="auto"/>
            <w:vAlign w:val="center"/>
          </w:tcPr>
          <w:p w14:paraId="751B3700" w14:textId="77777777" w:rsidR="003A076B" w:rsidRPr="001C0430" w:rsidRDefault="003A076B" w:rsidP="00ED23F0">
            <w:pPr>
              <w:spacing w:after="0" w:line="240" w:lineRule="auto"/>
              <w:rPr>
                <w:rFonts w:ascii="Times New Roman" w:hAnsi="Times New Roman"/>
                <w:color w:val="auto"/>
                <w:sz w:val="24"/>
              </w:rPr>
            </w:pPr>
            <w:r w:rsidRPr="001C0430">
              <w:rPr>
                <w:rFonts w:ascii="Times New Roman" w:hAnsi="Times New Roman"/>
                <w:color w:val="auto"/>
                <w:sz w:val="24"/>
              </w:rPr>
              <w:t>1.1.</w:t>
            </w:r>
          </w:p>
        </w:tc>
        <w:tc>
          <w:tcPr>
            <w:tcW w:w="1193" w:type="pct"/>
            <w:shd w:val="clear" w:color="auto" w:fill="auto"/>
            <w:vAlign w:val="center"/>
          </w:tcPr>
          <w:p w14:paraId="3019EDDE" w14:textId="77777777" w:rsidR="003A076B" w:rsidRPr="001C0430" w:rsidRDefault="003A076B" w:rsidP="00ED23F0">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iesniedzējs atbilst Ministru kabineta noteikumos par specifiskā atbalsta mērķa īstenošanu (turpmāk – MK noteikumi</w:t>
            </w:r>
            <w:r w:rsidRPr="001C0430">
              <w:rPr>
                <w:rFonts w:ascii="Times New Roman" w:hAnsi="Times New Roman"/>
                <w:bCs/>
                <w:smallCaps/>
                <w:color w:val="auto"/>
                <w:sz w:val="24"/>
              </w:rPr>
              <w:t xml:space="preserve"> </w:t>
            </w:r>
            <w:r w:rsidRPr="001C0430">
              <w:rPr>
                <w:rFonts w:ascii="Times New Roman" w:hAnsi="Times New Roman"/>
                <w:color w:val="auto"/>
                <w:sz w:val="24"/>
              </w:rPr>
              <w:t>par SAM īstenošanu) projekta iesniedzējam izvirzītajām prasībām.</w:t>
            </w:r>
          </w:p>
        </w:tc>
        <w:tc>
          <w:tcPr>
            <w:tcW w:w="448" w:type="pct"/>
            <w:shd w:val="clear" w:color="auto" w:fill="auto"/>
            <w:vAlign w:val="center"/>
          </w:tcPr>
          <w:p w14:paraId="6DC722A8" w14:textId="77777777" w:rsidR="003A076B" w:rsidRPr="001C0430" w:rsidRDefault="0060741B" w:rsidP="00ED23F0">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0B896C0A" w14:textId="77777777" w:rsidR="0060741B" w:rsidRPr="001C0430" w:rsidRDefault="0060741B" w:rsidP="0060741B">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iesniedzējs atbilst MK noteikumu par specifiskā atbalsta mērķa īstenošanu </w:t>
            </w:r>
            <w:r w:rsidR="006A4BBD">
              <w:rPr>
                <w:rFonts w:ascii="Times New Roman" w:hAnsi="Times New Roman"/>
                <w:color w:val="auto"/>
                <w:sz w:val="24"/>
              </w:rPr>
              <w:t>12.</w:t>
            </w:r>
            <w:r w:rsidR="00962ED6">
              <w:rPr>
                <w:rFonts w:ascii="Times New Roman" w:hAnsi="Times New Roman"/>
                <w:color w:val="auto"/>
                <w:sz w:val="24"/>
              </w:rPr>
              <w:t>15.</w:t>
            </w:r>
            <w:r w:rsidR="006A4BBD">
              <w:rPr>
                <w:rFonts w:ascii="Times New Roman" w:hAnsi="Times New Roman"/>
                <w:color w:val="auto"/>
                <w:sz w:val="24"/>
              </w:rPr>
              <w:t xml:space="preserve">punktā </w:t>
            </w:r>
            <w:r w:rsidRPr="001C0430">
              <w:rPr>
                <w:rFonts w:ascii="Times New Roman" w:hAnsi="Times New Roman"/>
                <w:color w:val="auto"/>
                <w:sz w:val="24"/>
              </w:rPr>
              <w:t>noteiktajam projekta iesniedzējam.</w:t>
            </w:r>
          </w:p>
          <w:p w14:paraId="3202696A" w14:textId="77777777" w:rsidR="0060741B" w:rsidRPr="001C0430" w:rsidRDefault="0060741B" w:rsidP="0060741B">
            <w:pPr>
              <w:pStyle w:val="Normal1"/>
              <w:ind w:left="720"/>
              <w:jc w:val="both"/>
              <w:rPr>
                <w:rFonts w:ascii="Times New Roman" w:hAnsi="Times New Roman" w:cs="Times New Roman"/>
                <w:color w:val="auto"/>
                <w:sz w:val="24"/>
                <w:szCs w:val="24"/>
              </w:rPr>
            </w:pPr>
          </w:p>
          <w:p w14:paraId="2192E0AD" w14:textId="77777777" w:rsidR="003A076B" w:rsidRPr="001C0430" w:rsidRDefault="0060741B" w:rsidP="0060741B">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iesniedzējs neatbilst MK noteikumos par specifiskā atbalsta mērķa īstenošanu </w:t>
            </w:r>
            <w:r w:rsidR="006A4BBD">
              <w:rPr>
                <w:rFonts w:ascii="Times New Roman" w:hAnsi="Times New Roman"/>
                <w:color w:val="auto"/>
                <w:sz w:val="24"/>
              </w:rPr>
              <w:t>12.</w:t>
            </w:r>
            <w:r w:rsidR="00962ED6">
              <w:rPr>
                <w:rFonts w:ascii="Times New Roman" w:hAnsi="Times New Roman"/>
                <w:color w:val="auto"/>
                <w:sz w:val="24"/>
              </w:rPr>
              <w:t>15.</w:t>
            </w:r>
            <w:r w:rsidR="006A4BBD">
              <w:rPr>
                <w:rFonts w:ascii="Times New Roman" w:hAnsi="Times New Roman"/>
                <w:color w:val="auto"/>
                <w:sz w:val="24"/>
              </w:rPr>
              <w:t xml:space="preserve">punktā </w:t>
            </w:r>
            <w:r w:rsidRPr="001C0430">
              <w:rPr>
                <w:rFonts w:ascii="Times New Roman" w:hAnsi="Times New Roman"/>
                <w:color w:val="auto"/>
                <w:sz w:val="24"/>
              </w:rPr>
              <w:t>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projekta iesniedzējam izvirzot nosacījumu precizēt projekta iesniegumā informāciju, kas apliecina projekta iesniedzēja juridiskā statusa atbilstību MK noteikumos par specifiskā atbalsta mērķa īstenošanu projekta iesniedzējam izvirzītajām prasībām.</w:t>
            </w:r>
          </w:p>
        </w:tc>
      </w:tr>
      <w:tr w:rsidR="006375A2" w:rsidRPr="001C0430" w14:paraId="387A0C66" w14:textId="77777777" w:rsidTr="00D6352C">
        <w:tc>
          <w:tcPr>
            <w:tcW w:w="297" w:type="pct"/>
            <w:gridSpan w:val="2"/>
            <w:shd w:val="clear" w:color="auto" w:fill="auto"/>
            <w:vAlign w:val="center"/>
          </w:tcPr>
          <w:p w14:paraId="207377BD" w14:textId="77777777" w:rsidR="006375A2" w:rsidRPr="00066020" w:rsidRDefault="006375A2" w:rsidP="00D6352C">
            <w:pPr>
              <w:spacing w:after="0" w:line="240" w:lineRule="auto"/>
              <w:rPr>
                <w:rFonts w:ascii="Times New Roman" w:hAnsi="Times New Roman"/>
                <w:color w:val="auto"/>
                <w:sz w:val="24"/>
              </w:rPr>
            </w:pPr>
            <w:r w:rsidRPr="00066020">
              <w:rPr>
                <w:rFonts w:ascii="Times New Roman" w:hAnsi="Times New Roman"/>
                <w:color w:val="auto"/>
                <w:sz w:val="24"/>
              </w:rPr>
              <w:t>1.2.</w:t>
            </w:r>
          </w:p>
        </w:tc>
        <w:tc>
          <w:tcPr>
            <w:tcW w:w="1193" w:type="pct"/>
            <w:shd w:val="clear" w:color="auto" w:fill="auto"/>
            <w:vAlign w:val="center"/>
          </w:tcPr>
          <w:p w14:paraId="08C55884" w14:textId="77777777" w:rsidR="006375A2" w:rsidRPr="00066020" w:rsidRDefault="006375A2" w:rsidP="00D6352C">
            <w:pPr>
              <w:spacing w:after="0" w:line="240" w:lineRule="auto"/>
              <w:ind w:right="175"/>
              <w:rPr>
                <w:rFonts w:ascii="Times New Roman" w:hAnsi="Times New Roman"/>
                <w:color w:val="auto"/>
                <w:sz w:val="24"/>
              </w:rPr>
            </w:pPr>
            <w:r w:rsidRPr="00066020">
              <w:rPr>
                <w:rFonts w:ascii="Times New Roman" w:hAnsi="Times New Roman"/>
                <w:color w:val="auto"/>
                <w:sz w:val="24"/>
              </w:rPr>
              <w:t>Projekta iesnieguma veidlapa ir aizpildīta datorrakstā.</w:t>
            </w:r>
          </w:p>
        </w:tc>
        <w:tc>
          <w:tcPr>
            <w:tcW w:w="448" w:type="pct"/>
            <w:shd w:val="clear" w:color="auto" w:fill="auto"/>
            <w:vAlign w:val="center"/>
          </w:tcPr>
          <w:p w14:paraId="15E1850A" w14:textId="77777777" w:rsidR="006375A2" w:rsidRPr="00066020" w:rsidRDefault="006375A2" w:rsidP="00D6352C">
            <w:pPr>
              <w:spacing w:after="0" w:line="240" w:lineRule="auto"/>
              <w:jc w:val="center"/>
              <w:rPr>
                <w:rFonts w:ascii="Times New Roman" w:hAnsi="Times New Roman"/>
                <w:color w:val="auto"/>
                <w:sz w:val="24"/>
              </w:rPr>
            </w:pPr>
            <w:r w:rsidRPr="00066020">
              <w:rPr>
                <w:rFonts w:ascii="Times New Roman" w:hAnsi="Times New Roman"/>
                <w:color w:val="auto"/>
                <w:sz w:val="24"/>
              </w:rPr>
              <w:t>P</w:t>
            </w:r>
          </w:p>
        </w:tc>
        <w:tc>
          <w:tcPr>
            <w:tcW w:w="3062" w:type="pct"/>
            <w:shd w:val="clear" w:color="auto" w:fill="auto"/>
            <w:vAlign w:val="center"/>
          </w:tcPr>
          <w:p w14:paraId="07B9963F" w14:textId="77777777" w:rsidR="006375A2" w:rsidRPr="00066020" w:rsidRDefault="006375A2" w:rsidP="00D6352C">
            <w:pPr>
              <w:spacing w:line="240" w:lineRule="auto"/>
              <w:jc w:val="both"/>
              <w:rPr>
                <w:rFonts w:ascii="Times New Roman" w:hAnsi="Times New Roman"/>
                <w:color w:val="auto"/>
                <w:sz w:val="24"/>
              </w:rPr>
            </w:pPr>
            <w:r w:rsidRPr="00066020">
              <w:rPr>
                <w:rFonts w:ascii="Times New Roman" w:hAnsi="Times New Roman"/>
                <w:b/>
                <w:color w:val="auto"/>
                <w:sz w:val="24"/>
              </w:rPr>
              <w:t>Vērtējums ir „Jā”</w:t>
            </w:r>
            <w:r w:rsidRPr="00066020">
              <w:rPr>
                <w:rFonts w:ascii="Times New Roman" w:hAnsi="Times New Roman"/>
                <w:color w:val="auto"/>
                <w:sz w:val="24"/>
              </w:rPr>
              <w:t>, ja projekta iesnieguma veidlapa un tās pielikumi (turpmāk – projekta iesniegums) ir aizpildīti datorrakstā (izņēmums ir sadaļa, kurā projekta iesniedzēja atbildīgās amatpersonas vai tās pilnvarotās personas paraksta daļa ir aizpildīta rokrakstā, ja attiecināms).</w:t>
            </w:r>
          </w:p>
          <w:p w14:paraId="75C5988B" w14:textId="77777777" w:rsidR="006375A2" w:rsidRPr="00066020" w:rsidRDefault="006375A2" w:rsidP="00D6352C">
            <w:pPr>
              <w:spacing w:after="0" w:line="240" w:lineRule="auto"/>
              <w:jc w:val="both"/>
              <w:rPr>
                <w:rFonts w:ascii="Times New Roman" w:hAnsi="Times New Roman"/>
                <w:color w:val="auto"/>
                <w:sz w:val="24"/>
              </w:rPr>
            </w:pPr>
            <w:r w:rsidRPr="00066020">
              <w:rPr>
                <w:rFonts w:ascii="Times New Roman" w:hAnsi="Times New Roman"/>
                <w:color w:val="auto"/>
                <w:sz w:val="24"/>
              </w:rPr>
              <w:t xml:space="preserve">Ja projekta iesniegums nav aizpildīts datorrakstā, </w:t>
            </w:r>
            <w:r w:rsidRPr="00066020">
              <w:rPr>
                <w:rFonts w:ascii="Times New Roman" w:hAnsi="Times New Roman"/>
                <w:b/>
                <w:color w:val="auto"/>
                <w:sz w:val="24"/>
              </w:rPr>
              <w:t>vērtējums ir „Jā, ar nosacījumu”</w:t>
            </w:r>
            <w:r w:rsidRPr="00066020">
              <w:rPr>
                <w:rFonts w:ascii="Times New Roman" w:hAnsi="Times New Roman"/>
                <w:color w:val="auto"/>
                <w:sz w:val="24"/>
              </w:rPr>
              <w:t>, vienlaikus nosakot nosacījumu projekta iesniegumu vai kādu tā daļu iesniegt datorrakstā.</w:t>
            </w:r>
          </w:p>
        </w:tc>
      </w:tr>
      <w:tr w:rsidR="002979D6" w:rsidRPr="001C0430" w14:paraId="624B7F69" w14:textId="77777777" w:rsidTr="002979D6">
        <w:tc>
          <w:tcPr>
            <w:tcW w:w="297" w:type="pct"/>
            <w:gridSpan w:val="2"/>
            <w:shd w:val="clear" w:color="auto" w:fill="auto"/>
            <w:vAlign w:val="center"/>
          </w:tcPr>
          <w:p w14:paraId="3D3A814B" w14:textId="77777777" w:rsidR="007607EF" w:rsidRPr="001C0430" w:rsidRDefault="007607EF" w:rsidP="00170D9E">
            <w:pPr>
              <w:spacing w:after="0" w:line="240" w:lineRule="auto"/>
              <w:rPr>
                <w:rFonts w:ascii="Times New Roman" w:hAnsi="Times New Roman"/>
                <w:color w:val="auto"/>
                <w:sz w:val="24"/>
              </w:rPr>
            </w:pPr>
            <w:r w:rsidRPr="001C0430">
              <w:rPr>
                <w:rFonts w:ascii="Times New Roman" w:hAnsi="Times New Roman"/>
                <w:color w:val="auto"/>
                <w:sz w:val="24"/>
              </w:rPr>
              <w:t>1.3.</w:t>
            </w:r>
          </w:p>
        </w:tc>
        <w:tc>
          <w:tcPr>
            <w:tcW w:w="1193" w:type="pct"/>
            <w:shd w:val="clear" w:color="auto" w:fill="auto"/>
            <w:vAlign w:val="center"/>
          </w:tcPr>
          <w:p w14:paraId="087EE4BB" w14:textId="77777777" w:rsidR="00A15928" w:rsidRDefault="007607EF" w:rsidP="007607EF">
            <w:pPr>
              <w:spacing w:after="0" w:line="240" w:lineRule="auto"/>
              <w:ind w:right="175"/>
              <w:jc w:val="both"/>
              <w:rPr>
                <w:rFonts w:ascii="Times New Roman" w:hAnsi="Times New Roman"/>
                <w:color w:val="auto"/>
                <w:sz w:val="24"/>
              </w:rPr>
            </w:pPr>
            <w:r w:rsidRPr="001C0430">
              <w:rPr>
                <w:rFonts w:ascii="Times New Roman" w:hAnsi="Times New Roman"/>
                <w:color w:val="auto"/>
                <w:sz w:val="24"/>
              </w:rPr>
              <w:t>Projekta iesniedzējam ir pietiekama administrēšanas, īstenošanas un finanšu kapacitāte projekta īstenošanai.</w:t>
            </w:r>
          </w:p>
          <w:p w14:paraId="07197C2E" w14:textId="77777777" w:rsidR="00A15928" w:rsidRPr="0038199B" w:rsidRDefault="00A15928" w:rsidP="0038199B">
            <w:pPr>
              <w:rPr>
                <w:rFonts w:ascii="Times New Roman" w:hAnsi="Times New Roman"/>
                <w:sz w:val="24"/>
              </w:rPr>
            </w:pPr>
          </w:p>
          <w:p w14:paraId="77BDA48F" w14:textId="77777777" w:rsidR="00A15928" w:rsidRPr="0038199B" w:rsidRDefault="00A15928" w:rsidP="0038199B">
            <w:pPr>
              <w:rPr>
                <w:rFonts w:ascii="Times New Roman" w:hAnsi="Times New Roman"/>
                <w:sz w:val="24"/>
              </w:rPr>
            </w:pPr>
          </w:p>
          <w:p w14:paraId="415EF677" w14:textId="77777777" w:rsidR="00A15928" w:rsidRDefault="00A15928" w:rsidP="00A15928">
            <w:pPr>
              <w:rPr>
                <w:rFonts w:ascii="Times New Roman" w:hAnsi="Times New Roman"/>
                <w:sz w:val="24"/>
              </w:rPr>
            </w:pPr>
          </w:p>
          <w:p w14:paraId="7321F816" w14:textId="77777777" w:rsidR="00A15928" w:rsidRDefault="00A15928" w:rsidP="00A15928">
            <w:pPr>
              <w:rPr>
                <w:rFonts w:ascii="Times New Roman" w:hAnsi="Times New Roman"/>
                <w:sz w:val="24"/>
              </w:rPr>
            </w:pPr>
          </w:p>
          <w:p w14:paraId="7937616B" w14:textId="77777777" w:rsidR="007607EF" w:rsidRPr="0038199B" w:rsidRDefault="007607EF" w:rsidP="0038199B">
            <w:pPr>
              <w:rPr>
                <w:rFonts w:ascii="Times New Roman" w:hAnsi="Times New Roman"/>
                <w:sz w:val="24"/>
              </w:rPr>
            </w:pPr>
          </w:p>
        </w:tc>
        <w:tc>
          <w:tcPr>
            <w:tcW w:w="448" w:type="pct"/>
            <w:shd w:val="clear" w:color="auto" w:fill="auto"/>
            <w:vAlign w:val="center"/>
          </w:tcPr>
          <w:p w14:paraId="5CA148C5" w14:textId="77777777" w:rsidR="007607EF" w:rsidRPr="001C0430" w:rsidRDefault="007607EF" w:rsidP="007607EF">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shd w:val="clear" w:color="auto" w:fill="auto"/>
            <w:vAlign w:val="center"/>
          </w:tcPr>
          <w:p w14:paraId="327193FF" w14:textId="77777777" w:rsidR="00FD55BE" w:rsidRPr="001C0430" w:rsidRDefault="00FD55BE" w:rsidP="00B84855">
            <w:pPr>
              <w:spacing w:after="12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ir pietiekami raksturota projekta īstenošanai nepieciešamā vadības un finanšu kapacitāte. </w:t>
            </w:r>
          </w:p>
          <w:p w14:paraId="4A475CBA" w14:textId="77777777" w:rsidR="00FD55BE" w:rsidRPr="001C0430" w:rsidRDefault="00FD55BE" w:rsidP="00B84855">
            <w:pPr>
              <w:pStyle w:val="NoSpacing"/>
              <w:spacing w:after="120"/>
              <w:jc w:val="both"/>
              <w:rPr>
                <w:rFonts w:ascii="Times New Roman" w:hAnsi="Times New Roman"/>
                <w:color w:val="auto"/>
                <w:sz w:val="24"/>
              </w:rPr>
            </w:pPr>
            <w:r w:rsidRPr="001C0430">
              <w:rPr>
                <w:rFonts w:ascii="Times New Roman" w:hAnsi="Times New Roman"/>
                <w:color w:val="auto"/>
                <w:sz w:val="24"/>
                <w:u w:val="single"/>
              </w:rPr>
              <w:t>Projekta vadības kapacitāte</w:t>
            </w:r>
            <w:r w:rsidRPr="001C0430">
              <w:rPr>
                <w:rFonts w:ascii="Times New Roman" w:hAnsi="Times New Roman"/>
                <w:color w:val="auto"/>
                <w:sz w:val="24"/>
              </w:rPr>
              <w:t xml:space="preserve"> ir pietiekama, ja projekta iesniegumā ir iekļauta informācija par:</w:t>
            </w:r>
          </w:p>
          <w:p w14:paraId="2EBD232A"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projekta darbības vadībai nepieciešamajiem speciālistiem, t.i., to ieņemamais amats, piemēram, projekta vadītājs, projekta vadītāja asistents, iepirkuma speciālists, grāmatvedis u.tml.</w:t>
            </w:r>
          </w:p>
          <w:p w14:paraId="28FAC2B3"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nepieciešamo attiecīgās kvalifikācijas darbinieku skaitu un plānoto noslodzi;</w:t>
            </w:r>
          </w:p>
          <w:p w14:paraId="370C0899"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lastRenderedPageBreak/>
              <w:t xml:space="preserve">speciālistu pienākumiem projekta vadībā sadalījumā pa galvenajām funkcijām un skaidru funkciju saturisko atšķirību starp speciālistiem. Nav nepieciešama tāda detalizācija kā amatu aprakstos; </w:t>
            </w:r>
          </w:p>
          <w:p w14:paraId="63B29891"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5593DB5A"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projekta vadības sistēmu (t.i., kādas darbības plānotas, lai nodrošinātu sekmīgu projekta vadības īstenošanu, vadības personāla savstarpējo sadarbību, kādi uzraudzības instrumenti plānoti projekta vadības kvalitātes nodrošināšanai un kontrolei);</w:t>
            </w:r>
          </w:p>
          <w:p w14:paraId="2452DC05"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14:paraId="19CF7ADE" w14:textId="77777777" w:rsidR="00FD55BE" w:rsidRPr="001C0430" w:rsidRDefault="00FD55BE" w:rsidP="00B84855">
            <w:pPr>
              <w:pStyle w:val="NoSpacing"/>
              <w:numPr>
                <w:ilvl w:val="0"/>
                <w:numId w:val="14"/>
              </w:numPr>
              <w:spacing w:after="120"/>
              <w:jc w:val="both"/>
              <w:rPr>
                <w:rFonts w:ascii="Times New Roman" w:hAnsi="Times New Roman"/>
                <w:color w:val="auto"/>
                <w:sz w:val="24"/>
              </w:rPr>
            </w:pPr>
            <w:r w:rsidRPr="001C0430">
              <w:rPr>
                <w:rFonts w:ascii="Times New Roman" w:hAnsi="Times New Roman"/>
                <w:color w:val="auto"/>
                <w:sz w:val="24"/>
              </w:rPr>
              <w:t>projekta vadībai nepieciešamo un pieejamo infrastruktūru (ēkas, telpas).</w:t>
            </w:r>
          </w:p>
          <w:p w14:paraId="47A96253" w14:textId="77777777" w:rsidR="00FD55BE" w:rsidRPr="001C0430" w:rsidRDefault="00FD55BE" w:rsidP="00B84855">
            <w:pPr>
              <w:pStyle w:val="NoSpacing"/>
              <w:spacing w:after="120"/>
              <w:jc w:val="both"/>
              <w:rPr>
                <w:rFonts w:ascii="Times New Roman" w:hAnsi="Times New Roman"/>
                <w:color w:val="auto"/>
                <w:sz w:val="24"/>
              </w:rPr>
            </w:pPr>
          </w:p>
          <w:p w14:paraId="482DF586" w14:textId="77777777" w:rsidR="007607EF" w:rsidRPr="001C0430" w:rsidRDefault="00FD55BE" w:rsidP="00B84855">
            <w:pPr>
              <w:pStyle w:val="NoSpacing"/>
              <w:spacing w:after="120"/>
              <w:jc w:val="both"/>
              <w:rPr>
                <w:rFonts w:ascii="Times New Roman" w:hAnsi="Times New Roman"/>
                <w:color w:val="auto"/>
                <w:sz w:val="24"/>
              </w:rPr>
            </w:pPr>
            <w:r w:rsidRPr="001C0430">
              <w:rPr>
                <w:rFonts w:ascii="Times New Roman" w:hAnsi="Times New Roman"/>
                <w:color w:val="auto"/>
                <w:sz w:val="24"/>
              </w:rPr>
              <w:t>Gadījumā, ja projekta iesniedzējs projekta vadības nodrošināšanai plāno piesaistīt ārpakalpojumu, pietiekamas vadības kapacitātes nodrošināšanai uz projekta iesnieguma iesniegšanas brīdi ir sagatavoti attiecīgas tehniskās specifikācijas projekti.</w:t>
            </w:r>
          </w:p>
          <w:p w14:paraId="2630FAAF" w14:textId="77777777" w:rsidR="00984715" w:rsidRDefault="00984715" w:rsidP="00B84855">
            <w:pPr>
              <w:spacing w:after="120" w:line="240" w:lineRule="auto"/>
              <w:jc w:val="both"/>
              <w:rPr>
                <w:rFonts w:ascii="Times New Roman" w:hAnsi="Times New Roman"/>
                <w:u w:val="single"/>
              </w:rPr>
            </w:pPr>
          </w:p>
          <w:p w14:paraId="400DDFB8" w14:textId="77777777" w:rsidR="00FD55BE" w:rsidRPr="00A0365B" w:rsidRDefault="00DA0CC8" w:rsidP="00B84855">
            <w:pPr>
              <w:spacing w:after="120" w:line="240" w:lineRule="auto"/>
              <w:jc w:val="both"/>
              <w:rPr>
                <w:rFonts w:ascii="Times New Roman" w:hAnsi="Times New Roman"/>
                <w:color w:val="auto"/>
                <w:sz w:val="24"/>
              </w:rPr>
            </w:pPr>
            <w:r w:rsidRPr="008D1F61">
              <w:rPr>
                <w:rFonts w:ascii="Times New Roman" w:hAnsi="Times New Roman"/>
                <w:sz w:val="24"/>
                <w:u w:val="single"/>
              </w:rPr>
              <w:t>Finanšu kapacitāti</w:t>
            </w:r>
            <w:r w:rsidRPr="008D1F61">
              <w:rPr>
                <w:rFonts w:ascii="Times New Roman" w:hAnsi="Times New Roman"/>
                <w:sz w:val="24"/>
              </w:rPr>
              <w:t xml:space="preserve"> apliecina, sniedzot informāciju, ka īstenojot projektu, maksājumus veiks no projekta īstenošanai saņemtajiem avansa un starpposma maksājumiem, kas </w:t>
            </w:r>
            <w:r w:rsidRPr="008D1F61">
              <w:rPr>
                <w:rFonts w:ascii="Times New Roman" w:hAnsi="Times New Roman"/>
                <w:sz w:val="24"/>
              </w:rPr>
              <w:lastRenderedPageBreak/>
              <w:t>valsts augstskolām sastāda 100% no projekta</w:t>
            </w:r>
            <w:r w:rsidR="008D1F61" w:rsidRPr="008D1F61">
              <w:rPr>
                <w:rFonts w:ascii="Times New Roman" w:hAnsi="Times New Roman"/>
                <w:sz w:val="24"/>
              </w:rPr>
              <w:t>m piešķirtā ERAF un valsts budžeta līdzfinansējuma kopsummas</w:t>
            </w:r>
            <w:r w:rsidR="00962ED6">
              <w:rPr>
                <w:rFonts w:ascii="Times New Roman" w:hAnsi="Times New Roman"/>
                <w:sz w:val="24"/>
              </w:rPr>
              <w:t>.</w:t>
            </w:r>
            <w:r w:rsidRPr="008D1F61">
              <w:rPr>
                <w:rFonts w:ascii="Times New Roman" w:hAnsi="Times New Roman"/>
                <w:sz w:val="24"/>
              </w:rPr>
              <w:t xml:space="preserve"> </w:t>
            </w:r>
          </w:p>
          <w:p w14:paraId="6F4C6F01" w14:textId="77777777" w:rsidR="00FD55BE" w:rsidRPr="001C0430" w:rsidRDefault="00FD55BE" w:rsidP="00B84855">
            <w:pPr>
              <w:pStyle w:val="NoSpacing"/>
              <w:spacing w:after="120"/>
              <w:jc w:val="both"/>
              <w:rPr>
                <w:rFonts w:ascii="Times New Roman" w:hAnsi="Times New Roman"/>
                <w:color w:val="auto"/>
                <w:sz w:val="24"/>
              </w:rPr>
            </w:pPr>
            <w:r w:rsidRPr="001C0430">
              <w:rPr>
                <w:rFonts w:ascii="Times New Roman" w:hAnsi="Times New Roman"/>
                <w:color w:val="auto"/>
                <w:sz w:val="24"/>
              </w:rPr>
              <w:t xml:space="preserve">Ja projekta iesniegums neatbilst kādai no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atbilstošu nosacījumu precizēt projekta iesniegumu.</w:t>
            </w:r>
          </w:p>
        </w:tc>
      </w:tr>
      <w:tr w:rsidR="00184133" w:rsidRPr="001C0430" w14:paraId="395D18F3" w14:textId="77777777" w:rsidTr="004F2731">
        <w:tc>
          <w:tcPr>
            <w:tcW w:w="297" w:type="pct"/>
            <w:gridSpan w:val="2"/>
            <w:shd w:val="clear" w:color="auto" w:fill="auto"/>
            <w:vAlign w:val="center"/>
          </w:tcPr>
          <w:p w14:paraId="0563B757"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lastRenderedPageBreak/>
              <w:t>1.4.</w:t>
            </w:r>
          </w:p>
        </w:tc>
        <w:tc>
          <w:tcPr>
            <w:tcW w:w="1193" w:type="pct"/>
            <w:shd w:val="clear" w:color="auto" w:fill="auto"/>
            <w:vAlign w:val="center"/>
          </w:tcPr>
          <w:p w14:paraId="5D7D3010"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1C0430">
              <w:rPr>
                <w:rFonts w:ascii="Times New Roman" w:hAnsi="Times New Roman"/>
                <w:i/>
                <w:color w:val="auto"/>
                <w:sz w:val="24"/>
              </w:rPr>
              <w:t>euro</w:t>
            </w:r>
            <w:proofErr w:type="spellEnd"/>
            <w:r w:rsidRPr="001C0430">
              <w:rPr>
                <w:rFonts w:ascii="Times New Roman" w:hAnsi="Times New Roman"/>
                <w:color w:val="auto"/>
                <w:sz w:val="24"/>
              </w:rPr>
              <w:t>.</w:t>
            </w:r>
          </w:p>
        </w:tc>
        <w:tc>
          <w:tcPr>
            <w:tcW w:w="448" w:type="pct"/>
            <w:shd w:val="clear" w:color="auto" w:fill="auto"/>
            <w:vAlign w:val="center"/>
          </w:tcPr>
          <w:p w14:paraId="26A9BD24"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tcPr>
          <w:p w14:paraId="58C9D40F" w14:textId="77777777"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sz w:val="24"/>
              </w:rPr>
              <w:t xml:space="preserve">Projekta iesniedzēja atbilstību kritērijam pārbaudi veic Valsts ieņēmumu dienesta (turpmāk – VID) administrēto nodokļu (nodevu) parādnieku datubāzē (turpmāk – VID parādnieku datu </w:t>
            </w:r>
            <w:r w:rsidRPr="00B0577D">
              <w:rPr>
                <w:rFonts w:ascii="Times New Roman" w:hAnsi="Times New Roman"/>
                <w:sz w:val="24"/>
              </w:rPr>
              <w:t>bāze</w:t>
            </w:r>
            <w:r w:rsidRPr="004F2731">
              <w:rPr>
                <w:rFonts w:ascii="Times New Roman" w:hAnsi="Times New Roman"/>
                <w:sz w:val="24"/>
              </w:rPr>
              <w:t xml:space="preserve">) </w:t>
            </w:r>
            <w:hyperlink r:id="rId11" w:history="1">
              <w:r w:rsidRPr="004F2731">
                <w:rPr>
                  <w:rStyle w:val="Hyperlink"/>
                  <w:rFonts w:ascii="Times New Roman" w:hAnsi="Times New Roman"/>
                  <w:sz w:val="24"/>
                </w:rPr>
                <w:t>https://www6.vid.gov.lv/NPAR</w:t>
              </w:r>
            </w:hyperlink>
            <w:r w:rsidRPr="004F2731">
              <w:rPr>
                <w:rFonts w:ascii="Times New Roman" w:hAnsi="Times New Roman"/>
                <w:sz w:val="24"/>
              </w:rPr>
              <w:t xml:space="preserve">, </w:t>
            </w:r>
            <w:r w:rsidRPr="00B0577D">
              <w:rPr>
                <w:rFonts w:ascii="Times New Roman" w:hAnsi="Times New Roman"/>
                <w:color w:val="auto"/>
                <w:sz w:val="24"/>
              </w:rPr>
              <w:t>kur, informāciju aktualizē katru mēnesi 7. (septītajā) un 26. (divdesmit sestajā) datumā</w:t>
            </w:r>
            <w:r w:rsidRPr="007238CC">
              <w:rPr>
                <w:rFonts w:ascii="Times New Roman" w:hAnsi="Times New Roman"/>
                <w:color w:val="auto"/>
                <w:sz w:val="24"/>
              </w:rPr>
              <w:t>.</w:t>
            </w:r>
          </w:p>
          <w:p w14:paraId="51D93650" w14:textId="77777777"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 xml:space="preserve">Vērtējums tiek noteikts, balstoties uz VID parādnieku datu bāzē tuvākajā datumā pirms projekta iesnieguma vai projekta iesnieguma precizējumu iesniegšanas CFLA pieejamo informāciju, piemēram, ja projekta iesniegums tiek iesniegts 21.aprīlī, tad lēmums par projekta iesniedzēju tiek balstīts uz 7.aprīlī pieejamo informāciju. </w:t>
            </w:r>
          </w:p>
          <w:p w14:paraId="1505865D" w14:textId="77777777"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Projekta iesnieguma vērtēšanas veidlapā norāda pārbaudes datumu un konstatēto situāciju, kā arī saglabā pārbaudes liecības.</w:t>
            </w:r>
          </w:p>
          <w:p w14:paraId="10005576" w14:textId="77777777"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 xml:space="preserve">Vērtējums ir </w:t>
            </w:r>
            <w:r w:rsidRPr="007238CC">
              <w:rPr>
                <w:rFonts w:ascii="Times New Roman" w:hAnsi="Times New Roman"/>
                <w:b/>
                <w:color w:val="auto"/>
                <w:sz w:val="24"/>
              </w:rPr>
              <w:t>„Jā”,</w:t>
            </w:r>
            <w:r w:rsidRPr="007238CC">
              <w:rPr>
                <w:rFonts w:ascii="Times New Roman" w:hAnsi="Times New Roman"/>
                <w:color w:val="auto"/>
                <w:sz w:val="24"/>
              </w:rPr>
              <w:t xml:space="preserve"> ja:</w:t>
            </w:r>
          </w:p>
          <w:p w14:paraId="77DB41C4" w14:textId="77777777" w:rsidR="00184133" w:rsidRPr="007238CC" w:rsidRDefault="00184133" w:rsidP="004F2731">
            <w:pPr>
              <w:numPr>
                <w:ilvl w:val="0"/>
                <w:numId w:val="37"/>
              </w:numPr>
              <w:spacing w:after="120" w:line="240" w:lineRule="auto"/>
              <w:ind w:left="360"/>
              <w:jc w:val="both"/>
              <w:rPr>
                <w:rFonts w:ascii="Times New Roman" w:hAnsi="Times New Roman"/>
                <w:color w:val="auto"/>
                <w:sz w:val="24"/>
              </w:rPr>
            </w:pPr>
            <w:r w:rsidRPr="007238CC">
              <w:rPr>
                <w:rFonts w:ascii="Times New Roman" w:hAnsi="Times New Roman"/>
                <w:color w:val="auto"/>
                <w:sz w:val="24"/>
              </w:rPr>
              <w:t xml:space="preserve">balstoties uz VID parādnieku datu bāzē tuvākajā datumā pirms projekta iesnieguma vai projekta iesnieguma precizējumu iesniegšanas CFLA pieejamo informāciju projekta iesniedzējam nav nodokļu parādi, tajā skaitā valsts sociālās apdrošināšanas obligāto iemaksu parādi (turpmāk – nodokļu parādi), kas kopsummā pārsniedz 150 </w:t>
            </w:r>
            <w:proofErr w:type="spellStart"/>
            <w:r w:rsidRPr="007238CC">
              <w:rPr>
                <w:rFonts w:ascii="Times New Roman" w:hAnsi="Times New Roman"/>
                <w:color w:val="auto"/>
                <w:sz w:val="24"/>
              </w:rPr>
              <w:t>euro</w:t>
            </w:r>
            <w:proofErr w:type="spellEnd"/>
            <w:r w:rsidRPr="007238CC">
              <w:rPr>
                <w:rFonts w:ascii="Times New Roman" w:hAnsi="Times New Roman"/>
                <w:color w:val="auto"/>
                <w:sz w:val="24"/>
              </w:rPr>
              <w:t>;</w:t>
            </w:r>
          </w:p>
          <w:p w14:paraId="3176FB5C" w14:textId="77777777" w:rsidR="00184133" w:rsidRDefault="00184133" w:rsidP="004F2731">
            <w:pPr>
              <w:numPr>
                <w:ilvl w:val="0"/>
                <w:numId w:val="37"/>
              </w:numPr>
              <w:spacing w:after="120" w:line="240" w:lineRule="auto"/>
              <w:ind w:left="360"/>
              <w:jc w:val="both"/>
              <w:rPr>
                <w:rFonts w:ascii="Times New Roman" w:hAnsi="Times New Roman"/>
                <w:color w:val="auto"/>
                <w:sz w:val="24"/>
              </w:rPr>
            </w:pPr>
            <w:r w:rsidRPr="007238CC">
              <w:rPr>
                <w:rFonts w:ascii="Times New Roman" w:hAnsi="Times New Roman"/>
                <w:color w:val="auto"/>
                <w:sz w:val="24"/>
              </w:rPr>
              <w:t xml:space="preserve">balstoties uz VID parādnieku datu bāzē pieejamo informāciju, ja tuvākajā datumā pirms projekta iesnieguma iesniegšanas datuma CFLA projekta iesniedzējam ir nodokļu parādi, bet tuvākajā datumā pirms CFLA lēmuma par projekta iesnieguma apstiprināšanu/apstiprināšanu ar nosacījumu pieņemšanas, projekta iesniedzējam VID parādnieku datu bāzē neuzrādās nodokļu parādi, kas kopsummā ir lielāki par 150 </w:t>
            </w:r>
            <w:proofErr w:type="spellStart"/>
            <w:r w:rsidRPr="007238CC">
              <w:rPr>
                <w:rFonts w:ascii="Times New Roman" w:hAnsi="Times New Roman"/>
                <w:color w:val="auto"/>
                <w:sz w:val="24"/>
              </w:rPr>
              <w:t>euro</w:t>
            </w:r>
            <w:proofErr w:type="spellEnd"/>
            <w:r w:rsidRPr="007238CC">
              <w:rPr>
                <w:rFonts w:ascii="Times New Roman" w:hAnsi="Times New Roman"/>
                <w:color w:val="auto"/>
                <w:sz w:val="24"/>
              </w:rPr>
              <w:t>, nosacījumu par parāda nomaksu neizvirza, un kritērijā piešķir vērtējumu “Jā”.</w:t>
            </w:r>
          </w:p>
          <w:p w14:paraId="3C95B557" w14:textId="77777777" w:rsidR="00184133" w:rsidRPr="007238CC" w:rsidRDefault="00184133" w:rsidP="004F2731">
            <w:pPr>
              <w:spacing w:after="120" w:line="240" w:lineRule="auto"/>
              <w:jc w:val="both"/>
              <w:rPr>
                <w:rFonts w:ascii="Times New Roman" w:hAnsi="Times New Roman"/>
                <w:color w:val="auto"/>
                <w:sz w:val="24"/>
              </w:rPr>
            </w:pPr>
          </w:p>
          <w:p w14:paraId="565A97EE" w14:textId="346865C0"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 xml:space="preserve">Vērtējums </w:t>
            </w:r>
            <w:r w:rsidRPr="00B0577D">
              <w:rPr>
                <w:rFonts w:ascii="Times New Roman" w:hAnsi="Times New Roman"/>
                <w:color w:val="auto"/>
                <w:sz w:val="24"/>
              </w:rPr>
              <w:t xml:space="preserve">ir </w:t>
            </w:r>
            <w:r w:rsidRPr="00B0577D">
              <w:rPr>
                <w:rFonts w:ascii="Times New Roman" w:hAnsi="Times New Roman"/>
                <w:b/>
                <w:color w:val="auto"/>
                <w:sz w:val="24"/>
              </w:rPr>
              <w:t>„Jā ar nosacījumu”,</w:t>
            </w:r>
            <w:r w:rsidRPr="00B0577D">
              <w:rPr>
                <w:rFonts w:ascii="Times New Roman" w:hAnsi="Times New Roman"/>
                <w:color w:val="auto"/>
                <w:sz w:val="24"/>
              </w:rPr>
              <w:t xml:space="preserve"> ja saskaņā ar VID administrēto nodokļu parādnieku datu bāzē</w:t>
            </w:r>
            <w:r w:rsidRPr="004F2731">
              <w:rPr>
                <w:rFonts w:ascii="Times New Roman" w:hAnsi="Times New Roman"/>
                <w:sz w:val="24"/>
              </w:rPr>
              <w:t xml:space="preserve"> </w:t>
            </w:r>
            <w:hyperlink r:id="rId12" w:history="1">
              <w:r w:rsidRPr="004F2731">
                <w:rPr>
                  <w:rStyle w:val="Hyperlink"/>
                  <w:rFonts w:ascii="Times New Roman" w:hAnsi="Times New Roman"/>
                  <w:sz w:val="24"/>
                </w:rPr>
                <w:t>https://www6.vid.gov.lv/NPAR</w:t>
              </w:r>
            </w:hyperlink>
            <w:r w:rsidRPr="004F2731">
              <w:rPr>
                <w:rFonts w:ascii="Times New Roman" w:hAnsi="Times New Roman"/>
                <w:sz w:val="24"/>
              </w:rPr>
              <w:t xml:space="preserve"> </w:t>
            </w:r>
            <w:r w:rsidRPr="00B0577D">
              <w:rPr>
                <w:rFonts w:ascii="Times New Roman" w:hAnsi="Times New Roman"/>
                <w:color w:val="auto"/>
                <w:sz w:val="24"/>
              </w:rPr>
              <w:t>pieejamo</w:t>
            </w:r>
            <w:r w:rsidRPr="007238CC">
              <w:rPr>
                <w:rFonts w:ascii="Times New Roman" w:hAnsi="Times New Roman"/>
                <w:color w:val="auto"/>
                <w:sz w:val="24"/>
              </w:rPr>
              <w:t xml:space="preserve"> informāciju tuvākajā publicētajā datumā pirms projekta iesnieguma iesniegšanas un pirms CFLA lēmuma par projekta </w:t>
            </w:r>
            <w:r w:rsidRPr="007238CC">
              <w:rPr>
                <w:rFonts w:ascii="Times New Roman" w:hAnsi="Times New Roman"/>
                <w:color w:val="auto"/>
                <w:sz w:val="24"/>
              </w:rPr>
              <w:lastRenderedPageBreak/>
              <w:t xml:space="preserve">iesnieguma apstiprināšanu/apstiprināšanu ar nosacījumu pieņemšanas CFLA projekta iesniedzējam ir nodokļu parādi, kas kopsummā ir lielāki par 150 </w:t>
            </w:r>
            <w:proofErr w:type="spellStart"/>
            <w:r w:rsidRPr="007238CC">
              <w:rPr>
                <w:rFonts w:ascii="Times New Roman" w:hAnsi="Times New Roman"/>
                <w:color w:val="auto"/>
                <w:sz w:val="24"/>
              </w:rPr>
              <w:t>euro</w:t>
            </w:r>
            <w:proofErr w:type="spellEnd"/>
            <w:r w:rsidRPr="007238CC">
              <w:rPr>
                <w:rFonts w:ascii="Times New Roman" w:hAnsi="Times New Roman"/>
                <w:color w:val="auto"/>
                <w:sz w:val="24"/>
              </w:rPr>
              <w:t xml:space="preserve">. </w:t>
            </w:r>
          </w:p>
          <w:p w14:paraId="6C8370AE" w14:textId="77777777" w:rsidR="00184133" w:rsidRPr="007238CC"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 xml:space="preserve">Konstatējot minēto situāciju, izvirza nosacījumu veikt visu nodokļu parādu nomaksu, nodrošinot, ka projekta iesniedzējam Latvijas Republikā projekta iesnieguma precizējumu iesniegšanas dienā nav nodokļu parādi, kas kopumā lielāki par 150 </w:t>
            </w:r>
            <w:proofErr w:type="spellStart"/>
            <w:r w:rsidRPr="007238CC">
              <w:rPr>
                <w:rFonts w:ascii="Times New Roman" w:hAnsi="Times New Roman"/>
                <w:color w:val="auto"/>
                <w:sz w:val="24"/>
              </w:rPr>
              <w:t>euro</w:t>
            </w:r>
            <w:proofErr w:type="spellEnd"/>
            <w:r w:rsidRPr="007238CC">
              <w:rPr>
                <w:rFonts w:ascii="Times New Roman" w:hAnsi="Times New Roman"/>
                <w:color w:val="auto"/>
                <w:sz w:val="24"/>
              </w:rPr>
              <w:t>.</w:t>
            </w:r>
          </w:p>
          <w:p w14:paraId="0986C0A5" w14:textId="77777777" w:rsidR="00184133" w:rsidRDefault="00184133" w:rsidP="004F2731">
            <w:pPr>
              <w:spacing w:after="120" w:line="240" w:lineRule="auto"/>
              <w:jc w:val="both"/>
              <w:rPr>
                <w:rFonts w:ascii="Times New Roman" w:hAnsi="Times New Roman"/>
                <w:color w:val="auto"/>
                <w:sz w:val="24"/>
              </w:rPr>
            </w:pPr>
            <w:r w:rsidRPr="007238CC">
              <w:rPr>
                <w:rFonts w:ascii="Times New Roman" w:hAnsi="Times New Roman"/>
                <w:color w:val="auto"/>
                <w:sz w:val="24"/>
              </w:rPr>
              <w:t xml:space="preserve">Vērtējums ir </w:t>
            </w:r>
            <w:r w:rsidRPr="007238CC">
              <w:rPr>
                <w:rFonts w:ascii="Times New Roman" w:hAnsi="Times New Roman"/>
                <w:b/>
                <w:color w:val="auto"/>
                <w:sz w:val="24"/>
              </w:rPr>
              <w:t>“Nē”,</w:t>
            </w:r>
            <w:r w:rsidRPr="007238CC">
              <w:rPr>
                <w:rFonts w:ascii="Times New Roman" w:hAnsi="Times New Roman"/>
                <w:color w:val="auto"/>
                <w:sz w:val="24"/>
              </w:rPr>
              <w:t xml:space="preserve"> ja tuvākajā datumā pirms projekta iesnieguma precizējumu iesniegšanas CFLA projekta iesniedzējs nav veicis nodokļu parādu nomaksu un iesniedzējam ir nodokļu parādi, kas kopsummā ir lielāki par 150 </w:t>
            </w:r>
            <w:proofErr w:type="spellStart"/>
            <w:r w:rsidRPr="007238CC">
              <w:rPr>
                <w:rFonts w:ascii="Times New Roman" w:hAnsi="Times New Roman"/>
                <w:color w:val="auto"/>
                <w:sz w:val="24"/>
              </w:rPr>
              <w:t>euro</w:t>
            </w:r>
            <w:proofErr w:type="spellEnd"/>
            <w:r w:rsidRPr="007238CC">
              <w:rPr>
                <w:rFonts w:ascii="Times New Roman" w:hAnsi="Times New Roman"/>
                <w:color w:val="auto"/>
                <w:sz w:val="24"/>
              </w:rPr>
              <w:t>.</w:t>
            </w:r>
          </w:p>
          <w:p w14:paraId="1199301E" w14:textId="110D950E" w:rsidR="00184133" w:rsidRPr="00BF7402" w:rsidRDefault="00184133" w:rsidP="004F2731">
            <w:pPr>
              <w:spacing w:after="120" w:line="240" w:lineRule="auto"/>
              <w:jc w:val="both"/>
              <w:rPr>
                <w:rFonts w:ascii="Times New Roman" w:hAnsi="Times New Roman"/>
                <w:color w:val="auto"/>
                <w:sz w:val="24"/>
              </w:rPr>
            </w:pPr>
            <w:r w:rsidRPr="00BF7402">
              <w:rPr>
                <w:rFonts w:ascii="Times New Roman" w:hAnsi="Times New Roman"/>
                <w:color w:val="auto"/>
                <w:sz w:val="24"/>
              </w:rPr>
              <w:t xml:space="preserve">Lai nodrošinātu minētā kritērija visaptverošu pārbaudi, projekta </w:t>
            </w:r>
            <w:r w:rsidR="00261C31">
              <w:rPr>
                <w:rFonts w:ascii="Times New Roman" w:hAnsi="Times New Roman"/>
                <w:color w:val="auto"/>
                <w:sz w:val="24"/>
              </w:rPr>
              <w:t xml:space="preserve">iesniedzēja </w:t>
            </w:r>
            <w:r w:rsidRPr="00BF7402">
              <w:rPr>
                <w:rFonts w:ascii="Times New Roman" w:hAnsi="Times New Roman"/>
                <w:color w:val="auto"/>
                <w:sz w:val="24"/>
              </w:rPr>
              <w:t xml:space="preserve">atbilstību šajā kritērijā noteiktajam veic atkārtoti, ja projekta iesniegums apstiprināts ar nosacījumu, neatkarīgi no tā, vai nosacījums ir saistīts ar šī kritērija izpildi. CFLA VID parādnieku datu bāzē </w:t>
            </w:r>
            <w:hyperlink r:id="rId13" w:history="1">
              <w:r w:rsidRPr="004F2731">
                <w:rPr>
                  <w:rStyle w:val="Hyperlink"/>
                  <w:rFonts w:ascii="Times New Roman" w:hAnsi="Times New Roman"/>
                  <w:sz w:val="24"/>
                </w:rPr>
                <w:t>https://www6.vid.gov.lv/NPAR</w:t>
              </w:r>
            </w:hyperlink>
            <w:r w:rsidRPr="004F2731">
              <w:rPr>
                <w:rFonts w:ascii="Times New Roman" w:hAnsi="Times New Roman"/>
                <w:sz w:val="24"/>
              </w:rPr>
              <w:t xml:space="preserve"> </w:t>
            </w:r>
            <w:r w:rsidRPr="004F2731">
              <w:rPr>
                <w:rFonts w:ascii="Times New Roman" w:hAnsi="Times New Roman"/>
                <w:color w:val="auto"/>
                <w:sz w:val="24"/>
              </w:rPr>
              <w:t>pārbauda, vai tuvākajā datumā pirms projekta iesnieguma precizējumu iesniegšanas</w:t>
            </w:r>
            <w:r w:rsidRPr="00BF7402">
              <w:rPr>
                <w:rFonts w:ascii="Times New Roman" w:hAnsi="Times New Roman"/>
                <w:color w:val="auto"/>
                <w:sz w:val="24"/>
              </w:rPr>
              <w:t xml:space="preserve"> projekta iesniedzējam, ja attiecināms, nav nodokļu, kas kopsummā ir lielāki par 150 </w:t>
            </w:r>
            <w:proofErr w:type="spellStart"/>
            <w:r w:rsidRPr="00BF7402">
              <w:rPr>
                <w:rFonts w:ascii="Times New Roman" w:hAnsi="Times New Roman"/>
                <w:color w:val="auto"/>
                <w:sz w:val="24"/>
              </w:rPr>
              <w:t>euro</w:t>
            </w:r>
            <w:proofErr w:type="spellEnd"/>
            <w:r w:rsidRPr="00BF7402">
              <w:rPr>
                <w:rFonts w:ascii="Times New Roman" w:hAnsi="Times New Roman"/>
                <w:color w:val="auto"/>
                <w:sz w:val="24"/>
              </w:rPr>
              <w:t xml:space="preserve">. </w:t>
            </w:r>
          </w:p>
          <w:p w14:paraId="3CD7AEE3" w14:textId="77777777" w:rsidR="00184133" w:rsidRPr="001C0430" w:rsidRDefault="00184133" w:rsidP="004F2731">
            <w:pPr>
              <w:spacing w:after="120" w:line="240" w:lineRule="auto"/>
              <w:jc w:val="both"/>
              <w:rPr>
                <w:rFonts w:ascii="Times New Roman" w:hAnsi="Times New Roman"/>
                <w:color w:val="auto"/>
                <w:sz w:val="24"/>
              </w:rPr>
            </w:pPr>
            <w:r w:rsidRPr="00BF7402">
              <w:rPr>
                <w:rFonts w:ascii="Times New Roman" w:hAnsi="Times New Roman"/>
                <w:color w:val="auto"/>
                <w:sz w:val="24"/>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184133" w:rsidRPr="001C0430" w14:paraId="36934703" w14:textId="77777777" w:rsidTr="00E81F52">
        <w:trPr>
          <w:trHeight w:val="2517"/>
        </w:trPr>
        <w:tc>
          <w:tcPr>
            <w:tcW w:w="297" w:type="pct"/>
            <w:gridSpan w:val="2"/>
            <w:shd w:val="clear" w:color="auto" w:fill="auto"/>
            <w:vAlign w:val="center"/>
          </w:tcPr>
          <w:p w14:paraId="4392FDFD"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lastRenderedPageBreak/>
              <w:t>1.</w:t>
            </w:r>
            <w:r>
              <w:rPr>
                <w:rFonts w:ascii="Times New Roman" w:hAnsi="Times New Roman"/>
                <w:color w:val="auto"/>
                <w:sz w:val="24"/>
              </w:rPr>
              <w:t>5</w:t>
            </w:r>
            <w:r w:rsidRPr="001C0430">
              <w:rPr>
                <w:rFonts w:ascii="Times New Roman" w:hAnsi="Times New Roman"/>
                <w:color w:val="auto"/>
                <w:sz w:val="24"/>
              </w:rPr>
              <w:t>.</w:t>
            </w:r>
          </w:p>
        </w:tc>
        <w:tc>
          <w:tcPr>
            <w:tcW w:w="1193" w:type="pct"/>
            <w:shd w:val="clear" w:color="auto" w:fill="auto"/>
            <w:vAlign w:val="center"/>
          </w:tcPr>
          <w:p w14:paraId="7926B955" w14:textId="77777777" w:rsidR="00184133" w:rsidRPr="00E81F52" w:rsidRDefault="00184133" w:rsidP="00184133">
            <w:pPr>
              <w:spacing w:after="0" w:line="240" w:lineRule="auto"/>
              <w:rPr>
                <w:rFonts w:ascii="Times New Roman" w:hAnsi="Times New Roman"/>
                <w:strike/>
                <w:color w:val="auto"/>
                <w:sz w:val="24"/>
              </w:rPr>
            </w:pPr>
          </w:p>
          <w:p w14:paraId="5DA0FDB2" w14:textId="77777777" w:rsidR="00184133" w:rsidRPr="00E81F52" w:rsidRDefault="00184133" w:rsidP="00184133">
            <w:pPr>
              <w:spacing w:after="0" w:line="240" w:lineRule="auto"/>
              <w:rPr>
                <w:rFonts w:ascii="Times New Roman" w:hAnsi="Times New Roman"/>
                <w:strike/>
                <w:color w:val="auto"/>
                <w:sz w:val="24"/>
              </w:rPr>
            </w:pPr>
          </w:p>
          <w:p w14:paraId="04316D69" w14:textId="77777777" w:rsidR="00184133" w:rsidRPr="00D60FE0" w:rsidRDefault="00184133" w:rsidP="00184133">
            <w:pPr>
              <w:spacing w:after="0" w:line="240" w:lineRule="auto"/>
              <w:rPr>
                <w:rFonts w:ascii="Times New Roman" w:hAnsi="Times New Roman"/>
                <w:strike/>
                <w:color w:val="auto"/>
                <w:sz w:val="24"/>
              </w:rPr>
            </w:pPr>
            <w:r>
              <w:rPr>
                <w:rFonts w:ascii="Times New Roman" w:hAnsi="Times New Roman"/>
                <w:color w:val="auto"/>
                <w:sz w:val="24"/>
              </w:rPr>
              <w:t>Projekta iesniegums</w:t>
            </w:r>
            <w:r w:rsidRPr="001C0430">
              <w:rPr>
                <w:rFonts w:ascii="Times New Roman" w:hAnsi="Times New Roman"/>
                <w:color w:val="auto"/>
                <w:sz w:val="24"/>
              </w:rPr>
              <w:t xml:space="preserve"> ir iesniegts Kohēzijas politikas fondu vadības informācijas sistēmā 2014.–2020.gadam. </w:t>
            </w:r>
          </w:p>
        </w:tc>
        <w:tc>
          <w:tcPr>
            <w:tcW w:w="448" w:type="pct"/>
            <w:shd w:val="clear" w:color="auto" w:fill="auto"/>
            <w:vAlign w:val="center"/>
          </w:tcPr>
          <w:p w14:paraId="773EFD27" w14:textId="77777777" w:rsidR="00184133" w:rsidRPr="00E81F52" w:rsidRDefault="00184133" w:rsidP="00184133">
            <w:pPr>
              <w:spacing w:after="0" w:line="240" w:lineRule="auto"/>
              <w:jc w:val="center"/>
              <w:rPr>
                <w:rFonts w:ascii="Times New Roman" w:hAnsi="Times New Roman"/>
                <w:strike/>
                <w:color w:val="auto"/>
                <w:sz w:val="24"/>
              </w:rPr>
            </w:pPr>
          </w:p>
          <w:p w14:paraId="4682C138" w14:textId="77777777" w:rsidR="00184133" w:rsidRPr="00E81F52" w:rsidRDefault="00184133" w:rsidP="00184133">
            <w:pPr>
              <w:spacing w:after="0" w:line="240" w:lineRule="auto"/>
              <w:jc w:val="center"/>
              <w:rPr>
                <w:rFonts w:ascii="Times New Roman" w:hAnsi="Times New Roman"/>
                <w:strike/>
                <w:color w:val="auto"/>
                <w:sz w:val="24"/>
              </w:rPr>
            </w:pPr>
          </w:p>
          <w:p w14:paraId="213B6B85"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p w14:paraId="7F988F8D" w14:textId="77777777" w:rsidR="00184133" w:rsidRPr="00780D09" w:rsidRDefault="00184133" w:rsidP="00184133">
            <w:pPr>
              <w:spacing w:after="0" w:line="240" w:lineRule="auto"/>
              <w:jc w:val="center"/>
              <w:rPr>
                <w:rFonts w:ascii="Times New Roman" w:hAnsi="Times New Roman"/>
                <w:strike/>
                <w:color w:val="auto"/>
                <w:sz w:val="24"/>
              </w:rPr>
            </w:pPr>
          </w:p>
        </w:tc>
        <w:tc>
          <w:tcPr>
            <w:tcW w:w="3062" w:type="pct"/>
            <w:shd w:val="clear" w:color="auto" w:fill="auto"/>
            <w:vAlign w:val="center"/>
          </w:tcPr>
          <w:p w14:paraId="1AC803F1" w14:textId="77777777" w:rsidR="00184133" w:rsidRDefault="00184133" w:rsidP="00184133">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iesniegums ir iesniegts Kohēzijas politikas fondu vadības informācijas sistēmā 2014.- 2020. gadam</w:t>
            </w:r>
            <w:r>
              <w:rPr>
                <w:rFonts w:ascii="Times New Roman" w:hAnsi="Times New Roman"/>
                <w:color w:val="auto"/>
                <w:sz w:val="24"/>
              </w:rPr>
              <w:t xml:space="preserve"> </w:t>
            </w:r>
            <w:r w:rsidRPr="002618F0">
              <w:rPr>
                <w:rFonts w:ascii="Times New Roman" w:hAnsi="Times New Roman"/>
                <w:color w:val="auto"/>
                <w:sz w:val="24"/>
              </w:rPr>
              <w:t>(https://ep.esfondi.lv) un visi datu lauki ir aizpildīti korekti</w:t>
            </w:r>
            <w:r w:rsidRPr="001C0430">
              <w:rPr>
                <w:rFonts w:ascii="Times New Roman" w:hAnsi="Times New Roman"/>
                <w:color w:val="auto"/>
                <w:sz w:val="24"/>
              </w:rPr>
              <w:t>.</w:t>
            </w:r>
          </w:p>
          <w:p w14:paraId="064C07CD" w14:textId="77777777" w:rsidR="00184133" w:rsidRDefault="00184133" w:rsidP="00184133">
            <w:pPr>
              <w:spacing w:after="0" w:line="240" w:lineRule="auto"/>
              <w:jc w:val="both"/>
              <w:rPr>
                <w:rFonts w:ascii="Times New Roman" w:hAnsi="Times New Roman"/>
                <w:color w:val="auto"/>
                <w:sz w:val="24"/>
              </w:rPr>
            </w:pPr>
          </w:p>
          <w:p w14:paraId="2DD3EF62" w14:textId="77777777" w:rsidR="00184133" w:rsidRPr="00780D09" w:rsidRDefault="00184133" w:rsidP="00184133">
            <w:pPr>
              <w:spacing w:after="0" w:line="240" w:lineRule="auto"/>
              <w:jc w:val="both"/>
              <w:rPr>
                <w:rFonts w:ascii="Times New Roman" w:hAnsi="Times New Roman"/>
                <w:strike/>
                <w:color w:val="auto"/>
                <w:sz w:val="24"/>
              </w:rPr>
            </w:pPr>
            <w:r>
              <w:rPr>
                <w:rFonts w:ascii="Times New Roman" w:hAnsi="Times New Roman"/>
                <w:color w:val="auto"/>
                <w:sz w:val="24"/>
              </w:rPr>
              <w:t xml:space="preserve">Vērtējums ir </w:t>
            </w:r>
            <w:r w:rsidRPr="00DA0CC8">
              <w:rPr>
                <w:rFonts w:ascii="Times New Roman" w:hAnsi="Times New Roman"/>
                <w:b/>
                <w:color w:val="auto"/>
                <w:sz w:val="24"/>
              </w:rPr>
              <w:t>„Jā, ar nosacījumu”</w:t>
            </w:r>
            <w:r w:rsidRPr="002618F0">
              <w:rPr>
                <w:rFonts w:ascii="Times New Roman" w:hAnsi="Times New Roman"/>
                <w:color w:val="auto"/>
                <w:sz w:val="24"/>
              </w:rPr>
              <w:t xml:space="preserve">, </w:t>
            </w:r>
            <w:r>
              <w:rPr>
                <w:rFonts w:ascii="Times New Roman" w:hAnsi="Times New Roman"/>
                <w:color w:val="auto"/>
                <w:sz w:val="24"/>
              </w:rPr>
              <w:t>j</w:t>
            </w:r>
            <w:r w:rsidRPr="002618F0">
              <w:rPr>
                <w:rFonts w:ascii="Times New Roman" w:hAnsi="Times New Roman"/>
                <w:color w:val="auto"/>
                <w:sz w:val="24"/>
              </w:rPr>
              <w:t xml:space="preserve">a </w:t>
            </w:r>
            <w:r w:rsidRPr="001C0430">
              <w:rPr>
                <w:rFonts w:ascii="Times New Roman" w:hAnsi="Times New Roman"/>
                <w:color w:val="auto"/>
                <w:sz w:val="24"/>
              </w:rPr>
              <w:t xml:space="preserve">projekta iesniegums </w:t>
            </w:r>
            <w:r>
              <w:rPr>
                <w:rFonts w:ascii="Times New Roman" w:hAnsi="Times New Roman"/>
                <w:color w:val="auto"/>
                <w:sz w:val="24"/>
              </w:rPr>
              <w:t>nav</w:t>
            </w:r>
            <w:r w:rsidRPr="001C0430">
              <w:rPr>
                <w:rFonts w:ascii="Times New Roman" w:hAnsi="Times New Roman"/>
                <w:color w:val="auto"/>
                <w:sz w:val="24"/>
              </w:rPr>
              <w:t xml:space="preserve"> iesniegts Kohēzijas politikas fondu vadības informācijas sistēmā 2014.- 2020. gadam</w:t>
            </w:r>
            <w:r>
              <w:rPr>
                <w:rFonts w:ascii="Times New Roman" w:hAnsi="Times New Roman"/>
                <w:color w:val="auto"/>
                <w:sz w:val="24"/>
              </w:rPr>
              <w:t xml:space="preserve"> </w:t>
            </w:r>
            <w:r w:rsidRPr="002618F0">
              <w:rPr>
                <w:rFonts w:ascii="Times New Roman" w:hAnsi="Times New Roman"/>
                <w:color w:val="auto"/>
                <w:sz w:val="24"/>
              </w:rPr>
              <w:t>(</w:t>
            </w:r>
            <w:hyperlink r:id="rId14" w:history="1">
              <w:r w:rsidRPr="00464954">
                <w:rPr>
                  <w:rStyle w:val="Hyperlink"/>
                  <w:rFonts w:ascii="Times New Roman" w:hAnsi="Times New Roman"/>
                  <w:sz w:val="24"/>
                </w:rPr>
                <w:t>https://ep.esfondi.lv</w:t>
              </w:r>
            </w:hyperlink>
            <w:r w:rsidRPr="002618F0">
              <w:rPr>
                <w:rFonts w:ascii="Times New Roman" w:hAnsi="Times New Roman"/>
                <w:color w:val="auto"/>
                <w:sz w:val="24"/>
              </w:rPr>
              <w:t>)</w:t>
            </w:r>
            <w:r>
              <w:rPr>
                <w:rFonts w:ascii="Times New Roman" w:hAnsi="Times New Roman"/>
                <w:color w:val="auto"/>
                <w:sz w:val="24"/>
              </w:rPr>
              <w:t xml:space="preserve"> vai </w:t>
            </w:r>
            <w:r w:rsidRPr="002618F0">
              <w:rPr>
                <w:rFonts w:ascii="Times New Roman" w:hAnsi="Times New Roman"/>
                <w:color w:val="auto"/>
                <w:sz w:val="24"/>
              </w:rPr>
              <w:t>projekta iesniegumā, kas iesniegts Kohēzijas politikas fondu vadības informācijas sistēmā 2014.-2020.gadam (https://ep.esfondi.lv), nav korekti aizpildīti visi datu lauki</w:t>
            </w:r>
            <w:r>
              <w:rPr>
                <w:rFonts w:ascii="Times New Roman" w:hAnsi="Times New Roman"/>
                <w:color w:val="auto"/>
                <w:sz w:val="24"/>
              </w:rPr>
              <w:t xml:space="preserve">, vienlaikus izvirzot atbilstošu nosacījumu </w:t>
            </w:r>
            <w:r w:rsidRPr="00066020">
              <w:rPr>
                <w:rFonts w:ascii="Times New Roman" w:hAnsi="Times New Roman"/>
                <w:b/>
                <w:color w:val="auto"/>
                <w:sz w:val="24"/>
              </w:rPr>
              <w:t>iesniegt projektu Kohēzijas politikas fondu vadības informācijas sistēmā 2014.-2020.gadam vai</w:t>
            </w:r>
            <w:r>
              <w:rPr>
                <w:rFonts w:ascii="Times New Roman" w:hAnsi="Times New Roman"/>
                <w:color w:val="auto"/>
                <w:sz w:val="24"/>
              </w:rPr>
              <w:t xml:space="preserve"> korekti aizpildīt visus datu laukus.</w:t>
            </w:r>
          </w:p>
        </w:tc>
      </w:tr>
      <w:tr w:rsidR="00184133" w:rsidRPr="001C0430" w14:paraId="3F40861E" w14:textId="77777777" w:rsidTr="002979D6">
        <w:tc>
          <w:tcPr>
            <w:tcW w:w="297" w:type="pct"/>
            <w:gridSpan w:val="2"/>
            <w:vMerge w:val="restart"/>
            <w:shd w:val="clear" w:color="auto" w:fill="auto"/>
            <w:vAlign w:val="center"/>
          </w:tcPr>
          <w:p w14:paraId="4B1811B6"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1.6.</w:t>
            </w:r>
          </w:p>
        </w:tc>
        <w:tc>
          <w:tcPr>
            <w:tcW w:w="1193" w:type="pct"/>
            <w:shd w:val="clear" w:color="auto" w:fill="auto"/>
            <w:vAlign w:val="center"/>
          </w:tcPr>
          <w:p w14:paraId="756C41DD"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Projekta iesnieguma: </w:t>
            </w:r>
          </w:p>
        </w:tc>
        <w:tc>
          <w:tcPr>
            <w:tcW w:w="448" w:type="pct"/>
            <w:shd w:val="clear" w:color="auto" w:fill="auto"/>
            <w:vAlign w:val="center"/>
          </w:tcPr>
          <w:p w14:paraId="5527B7D1"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w:t>
            </w:r>
          </w:p>
        </w:tc>
        <w:tc>
          <w:tcPr>
            <w:tcW w:w="3062" w:type="pct"/>
            <w:shd w:val="clear" w:color="auto" w:fill="auto"/>
            <w:vAlign w:val="center"/>
          </w:tcPr>
          <w:p w14:paraId="6FC3A291"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w:t>
            </w:r>
          </w:p>
        </w:tc>
      </w:tr>
      <w:tr w:rsidR="00184133" w:rsidRPr="001C0430" w14:paraId="6836D964" w14:textId="77777777" w:rsidTr="002979D6">
        <w:tc>
          <w:tcPr>
            <w:tcW w:w="297" w:type="pct"/>
            <w:gridSpan w:val="2"/>
            <w:vMerge/>
            <w:shd w:val="clear" w:color="auto" w:fill="auto"/>
            <w:vAlign w:val="center"/>
          </w:tcPr>
          <w:p w14:paraId="2966070A" w14:textId="77777777" w:rsidR="00184133" w:rsidRPr="001C0430" w:rsidRDefault="00184133" w:rsidP="00184133">
            <w:pPr>
              <w:spacing w:after="0" w:line="240" w:lineRule="auto"/>
              <w:rPr>
                <w:rFonts w:ascii="Times New Roman" w:hAnsi="Times New Roman"/>
                <w:color w:val="auto"/>
                <w:sz w:val="24"/>
              </w:rPr>
            </w:pPr>
          </w:p>
        </w:tc>
        <w:tc>
          <w:tcPr>
            <w:tcW w:w="1193" w:type="pct"/>
            <w:shd w:val="clear" w:color="auto" w:fill="auto"/>
            <w:vAlign w:val="center"/>
          </w:tcPr>
          <w:p w14:paraId="4A28D1D0"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1.6.1. </w:t>
            </w:r>
            <w:r w:rsidRPr="00066020">
              <w:rPr>
                <w:rFonts w:ascii="Times New Roman" w:hAnsi="Times New Roman"/>
                <w:b/>
                <w:color w:val="auto"/>
                <w:sz w:val="24"/>
              </w:rPr>
              <w:t xml:space="preserve">veidlapa </w:t>
            </w:r>
            <w:r w:rsidRPr="001C0430">
              <w:rPr>
                <w:rFonts w:ascii="Times New Roman" w:hAnsi="Times New Roman"/>
                <w:color w:val="auto"/>
                <w:sz w:val="24"/>
              </w:rPr>
              <w:t xml:space="preserve">ir pilnībā aizpildīta </w:t>
            </w:r>
            <w:r>
              <w:rPr>
                <w:rFonts w:ascii="Times New Roman" w:hAnsi="Times New Roman"/>
                <w:color w:val="auto"/>
                <w:sz w:val="24"/>
              </w:rPr>
              <w:t xml:space="preserve">latviešu valodā </w:t>
            </w:r>
            <w:r w:rsidRPr="001C0430">
              <w:rPr>
                <w:rFonts w:ascii="Times New Roman" w:hAnsi="Times New Roman"/>
                <w:color w:val="auto"/>
                <w:sz w:val="24"/>
              </w:rPr>
              <w:t xml:space="preserve">atbilstoši Ministru kabineta 2014.gada 16.decembra </w:t>
            </w:r>
            <w:r w:rsidRPr="001C0430">
              <w:rPr>
                <w:rFonts w:ascii="Times New Roman" w:hAnsi="Times New Roman"/>
                <w:color w:val="auto"/>
                <w:sz w:val="24"/>
              </w:rPr>
              <w:lastRenderedPageBreak/>
              <w:t>noteikumiem Nr.784 “Kārtība, kādā Eiropas Savienības struktūrfondu un Kohēzijas fonda vadībā iesaistītās institūcijas nodrošina plānošanas dokumentu sagatavošanu un šo fondu ieviešanu 2014.–2020.gada plānošanas periodā” noteiktajām prasībām;</w:t>
            </w:r>
          </w:p>
        </w:tc>
        <w:tc>
          <w:tcPr>
            <w:tcW w:w="448" w:type="pct"/>
            <w:shd w:val="clear" w:color="auto" w:fill="auto"/>
            <w:vAlign w:val="center"/>
          </w:tcPr>
          <w:p w14:paraId="1B0607D5"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vMerge w:val="restart"/>
            <w:shd w:val="clear" w:color="auto" w:fill="auto"/>
            <w:vAlign w:val="center"/>
          </w:tcPr>
          <w:p w14:paraId="5167461A"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iesniegums atbilst šādiem nosacījumiem:</w:t>
            </w:r>
          </w:p>
          <w:p w14:paraId="01F9377B" w14:textId="77777777" w:rsidR="00184133" w:rsidRPr="001C0430" w:rsidRDefault="00184133" w:rsidP="00184133">
            <w:pPr>
              <w:pStyle w:val="ListParagraph"/>
              <w:numPr>
                <w:ilvl w:val="0"/>
                <w:numId w:val="8"/>
              </w:numPr>
              <w:jc w:val="both"/>
            </w:pPr>
            <w:r w:rsidRPr="001C0430">
              <w:t>projekta iesnieguma veidlapa ir sagatavota atbilstoši veidlapai, kas pievienota projektu iesniegumu atlases nolikumam un tā ir pilnībā aizpildīta;</w:t>
            </w:r>
          </w:p>
          <w:p w14:paraId="50D2099A" w14:textId="77777777" w:rsidR="00184133" w:rsidRPr="001C0430" w:rsidRDefault="00184133" w:rsidP="00184133">
            <w:pPr>
              <w:pStyle w:val="ListParagraph"/>
              <w:numPr>
                <w:ilvl w:val="0"/>
                <w:numId w:val="8"/>
              </w:numPr>
              <w:jc w:val="both"/>
            </w:pPr>
            <w:r w:rsidRPr="001C0430">
              <w:lastRenderedPageBreak/>
              <w:t>projekta iesniegumam ir pievienoti visi projektu iesniegumu atlases nolikumā noteiktie iesniedzamie pielikumi;</w:t>
            </w:r>
          </w:p>
          <w:p w14:paraId="24C74153" w14:textId="77777777" w:rsidR="00184133" w:rsidRPr="0014665C" w:rsidRDefault="00184133" w:rsidP="00AB26F7">
            <w:pPr>
              <w:pStyle w:val="ListParagraph"/>
              <w:numPr>
                <w:ilvl w:val="0"/>
                <w:numId w:val="8"/>
              </w:numPr>
              <w:jc w:val="both"/>
              <w:rPr>
                <w:b/>
              </w:rPr>
            </w:pPr>
            <w:r w:rsidRPr="0014665C">
              <w:t>projekta iesniegums ir sagatavots latviešu valodā un pielikumi ir sagatavoti latviešu valodā</w:t>
            </w:r>
            <w:r w:rsidR="004F2731">
              <w:t>;</w:t>
            </w:r>
            <w:r w:rsidRPr="0014665C">
              <w:t xml:space="preserve"> </w:t>
            </w:r>
            <w:r w:rsidRPr="0014665C">
              <w:rPr>
                <w:b/>
              </w:rPr>
              <w:t xml:space="preserve"> </w:t>
            </w:r>
          </w:p>
          <w:p w14:paraId="0B21D89C" w14:textId="77777777" w:rsidR="00184133" w:rsidRPr="00330B31" w:rsidRDefault="00184133" w:rsidP="00184133">
            <w:pPr>
              <w:pStyle w:val="ListParagraph"/>
              <w:numPr>
                <w:ilvl w:val="0"/>
                <w:numId w:val="8"/>
              </w:numPr>
              <w:jc w:val="both"/>
              <w:rPr>
                <w:strike/>
              </w:rPr>
            </w:pPr>
            <w:r w:rsidRPr="0022317E">
              <w:t>ir pievienots tulkojums latviešu valodā, kas sagatavots atbilstoši normatīvajiem aktiem, kādā apliecināmi dokumentu tulkojumi valsts valodā, ja projekta iesniegum</w:t>
            </w:r>
            <w:r>
              <w:t>a pielikumi</w:t>
            </w:r>
            <w:r w:rsidRPr="0022317E">
              <w:t xml:space="preserve"> (vai kāda t</w:t>
            </w:r>
            <w:r>
              <w:t>o</w:t>
            </w:r>
            <w:r w:rsidRPr="0022317E">
              <w:t xml:space="preserve"> daļa) nav sagatavots latviešu valodā</w:t>
            </w:r>
            <w:r w:rsidR="004F2731">
              <w:t>.</w:t>
            </w:r>
            <w:r>
              <w:t xml:space="preserve"> </w:t>
            </w:r>
          </w:p>
          <w:p w14:paraId="2C7F88C7" w14:textId="77777777" w:rsidR="00184133" w:rsidRDefault="00184133" w:rsidP="00184133">
            <w:pPr>
              <w:spacing w:line="240" w:lineRule="auto"/>
              <w:jc w:val="both"/>
              <w:rPr>
                <w:rFonts w:ascii="Times New Roman" w:hAnsi="Times New Roman"/>
                <w:color w:val="auto"/>
                <w:sz w:val="24"/>
              </w:rPr>
            </w:pPr>
          </w:p>
          <w:p w14:paraId="33AF054C"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color w:val="auto"/>
                <w:sz w:val="24"/>
              </w:rPr>
              <w:t>Ja projekta iesniegums neatbilst kādai no 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šādus nosacījumus:</w:t>
            </w:r>
          </w:p>
          <w:p w14:paraId="5C6B07A1" w14:textId="77777777" w:rsidR="00184133" w:rsidRPr="001C0430" w:rsidRDefault="00184133" w:rsidP="00184133">
            <w:pPr>
              <w:pStyle w:val="ListParagraph"/>
              <w:numPr>
                <w:ilvl w:val="0"/>
                <w:numId w:val="31"/>
              </w:numPr>
              <w:jc w:val="both"/>
            </w:pPr>
            <w:r w:rsidRPr="001C0430">
              <w:t>iesniegt projekta iesnieguma veidlapu, kas ir sagatavota atbilstoši veidlapai, kas pievienota projektu iesniegumu atlases nolikumam, un projekta iesnieguma veidlapa ir pilnībā aizpildīta;</w:t>
            </w:r>
          </w:p>
          <w:p w14:paraId="11108F39" w14:textId="77777777" w:rsidR="00184133" w:rsidRDefault="00184133" w:rsidP="00184133">
            <w:pPr>
              <w:pStyle w:val="ListParagraph"/>
              <w:numPr>
                <w:ilvl w:val="0"/>
                <w:numId w:val="31"/>
              </w:numPr>
              <w:jc w:val="both"/>
            </w:pPr>
            <w:r w:rsidRPr="001C0430">
              <w:t>iesniegt iztrūkstošo pielikumu;</w:t>
            </w:r>
          </w:p>
          <w:p w14:paraId="4353281E" w14:textId="77777777" w:rsidR="00184133" w:rsidRDefault="00184133" w:rsidP="00B84855">
            <w:pPr>
              <w:pStyle w:val="ListParagraph"/>
              <w:numPr>
                <w:ilvl w:val="0"/>
                <w:numId w:val="31"/>
              </w:numPr>
              <w:jc w:val="both"/>
            </w:pPr>
            <w:r w:rsidRPr="001C0430">
              <w:t>iesniegt latviešu valodā sagatavotu projekta iesniegumu vai pielikumu vai pievienot tulkojumu latviešu valodā, kas sagatavots atbilstoši normatīvajiem aktiem, kas nosaka kārtību, kādā apliecināmi dokumentu tulkojumi valsts valodā</w:t>
            </w:r>
            <w:r>
              <w:t xml:space="preserve">. </w:t>
            </w:r>
          </w:p>
        </w:tc>
      </w:tr>
      <w:tr w:rsidR="00184133" w:rsidRPr="001C0430" w14:paraId="2B853326" w14:textId="77777777" w:rsidTr="002979D6">
        <w:tc>
          <w:tcPr>
            <w:tcW w:w="297" w:type="pct"/>
            <w:gridSpan w:val="2"/>
            <w:vMerge/>
            <w:shd w:val="clear" w:color="auto" w:fill="auto"/>
            <w:vAlign w:val="center"/>
          </w:tcPr>
          <w:p w14:paraId="1B3ED102" w14:textId="77777777" w:rsidR="00184133" w:rsidRPr="001C0430" w:rsidRDefault="00184133" w:rsidP="00184133">
            <w:pPr>
              <w:spacing w:after="0" w:line="240" w:lineRule="auto"/>
              <w:rPr>
                <w:rFonts w:ascii="Times New Roman" w:hAnsi="Times New Roman"/>
                <w:color w:val="auto"/>
                <w:sz w:val="24"/>
              </w:rPr>
            </w:pPr>
          </w:p>
        </w:tc>
        <w:tc>
          <w:tcPr>
            <w:tcW w:w="1193" w:type="pct"/>
            <w:shd w:val="clear" w:color="auto" w:fill="auto"/>
            <w:vAlign w:val="center"/>
          </w:tcPr>
          <w:p w14:paraId="53E500FC"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1.6.2. </w:t>
            </w:r>
            <w:r w:rsidRPr="00066020">
              <w:rPr>
                <w:rFonts w:ascii="Times New Roman" w:hAnsi="Times New Roman"/>
                <w:b/>
                <w:color w:val="auto"/>
                <w:sz w:val="24"/>
              </w:rPr>
              <w:t xml:space="preserve">veidlapai </w:t>
            </w:r>
            <w:r w:rsidRPr="001C0430">
              <w:rPr>
                <w:rFonts w:ascii="Times New Roman" w:hAnsi="Times New Roman"/>
                <w:color w:val="auto"/>
                <w:sz w:val="24"/>
              </w:rPr>
              <w:t xml:space="preserve">ir pievienoti visi projektu iesniegumu atlases nolikumā noteiktie iesniedzamie dokumenti un tie ir sagatavoti latviešu </w:t>
            </w:r>
            <w:r w:rsidRPr="00066020">
              <w:rPr>
                <w:rFonts w:ascii="Times New Roman" w:hAnsi="Times New Roman"/>
                <w:b/>
                <w:color w:val="auto"/>
                <w:sz w:val="24"/>
              </w:rPr>
              <w:t>vai angļu</w:t>
            </w:r>
            <w:r>
              <w:rPr>
                <w:rFonts w:ascii="Times New Roman" w:hAnsi="Times New Roman"/>
                <w:color w:val="auto"/>
                <w:sz w:val="24"/>
              </w:rPr>
              <w:t xml:space="preserve"> </w:t>
            </w:r>
            <w:r w:rsidRPr="001C0430">
              <w:rPr>
                <w:rFonts w:ascii="Times New Roman" w:hAnsi="Times New Roman"/>
                <w:color w:val="auto"/>
                <w:sz w:val="24"/>
              </w:rPr>
              <w:t xml:space="preserve">valodā </w:t>
            </w:r>
            <w:r w:rsidRPr="00066020">
              <w:rPr>
                <w:rFonts w:ascii="Times New Roman" w:hAnsi="Times New Roman"/>
                <w:b/>
                <w:sz w:val="24"/>
              </w:rPr>
              <w:t>atbilstoši nolikumā noteiktajām prasībām</w:t>
            </w:r>
            <w:r w:rsidRPr="00066020">
              <w:rPr>
                <w:rFonts w:ascii="Times New Roman" w:hAnsi="Times New Roman"/>
                <w:b/>
                <w:color w:val="auto"/>
                <w:sz w:val="24"/>
              </w:rPr>
              <w:t>.</w:t>
            </w:r>
          </w:p>
        </w:tc>
        <w:tc>
          <w:tcPr>
            <w:tcW w:w="448" w:type="pct"/>
            <w:shd w:val="clear" w:color="auto" w:fill="auto"/>
            <w:vAlign w:val="center"/>
          </w:tcPr>
          <w:p w14:paraId="1363936C"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vMerge/>
            <w:shd w:val="clear" w:color="auto" w:fill="auto"/>
            <w:vAlign w:val="center"/>
          </w:tcPr>
          <w:p w14:paraId="6E1B61D6" w14:textId="77777777" w:rsidR="00184133" w:rsidRPr="001C0430" w:rsidRDefault="00184133" w:rsidP="00184133">
            <w:pPr>
              <w:jc w:val="both"/>
            </w:pPr>
          </w:p>
        </w:tc>
      </w:tr>
      <w:tr w:rsidR="00184133" w:rsidRPr="001C0430" w14:paraId="38A3E493" w14:textId="77777777" w:rsidTr="002979D6">
        <w:trPr>
          <w:trHeight w:val="347"/>
        </w:trPr>
        <w:tc>
          <w:tcPr>
            <w:tcW w:w="297" w:type="pct"/>
            <w:gridSpan w:val="2"/>
            <w:shd w:val="clear" w:color="auto" w:fill="auto"/>
            <w:vAlign w:val="center"/>
          </w:tcPr>
          <w:p w14:paraId="3007FB91"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1.7.</w:t>
            </w:r>
          </w:p>
        </w:tc>
        <w:tc>
          <w:tcPr>
            <w:tcW w:w="1193" w:type="pct"/>
            <w:shd w:val="clear" w:color="auto" w:fill="auto"/>
            <w:vAlign w:val="center"/>
          </w:tcPr>
          <w:p w14:paraId="3D4ABD72" w14:textId="77777777" w:rsidR="00184133" w:rsidRPr="001C0430" w:rsidRDefault="00184133" w:rsidP="00184133">
            <w:pPr>
              <w:spacing w:after="0" w:line="240" w:lineRule="auto"/>
              <w:ind w:right="176"/>
              <w:rPr>
                <w:rFonts w:ascii="Times New Roman" w:hAnsi="Times New Roman"/>
                <w:color w:val="auto"/>
                <w:sz w:val="24"/>
              </w:rPr>
            </w:pPr>
            <w:r w:rsidRPr="001C0430">
              <w:rPr>
                <w:rFonts w:ascii="Times New Roman" w:hAnsi="Times New Roman"/>
                <w:color w:val="auto"/>
                <w:sz w:val="24"/>
              </w:rPr>
              <w:t xml:space="preserve">Projekta iesnieguma finanšu dati ir </w:t>
            </w:r>
            <w:r w:rsidRPr="001C0430">
              <w:rPr>
                <w:rFonts w:ascii="Times New Roman" w:hAnsi="Times New Roman"/>
                <w:i/>
                <w:color w:val="auto"/>
                <w:sz w:val="24"/>
              </w:rPr>
              <w:t xml:space="preserve"> </w:t>
            </w:r>
            <w:r w:rsidRPr="001C0430">
              <w:rPr>
                <w:rFonts w:ascii="Times New Roman" w:hAnsi="Times New Roman"/>
                <w:color w:val="auto"/>
                <w:sz w:val="24"/>
              </w:rPr>
              <w:t>norādīti</w:t>
            </w:r>
            <w:r w:rsidRPr="001C0430">
              <w:rPr>
                <w:rFonts w:ascii="Times New Roman" w:hAnsi="Times New Roman"/>
                <w:i/>
                <w:color w:val="auto"/>
                <w:sz w:val="24"/>
              </w:rPr>
              <w:t xml:space="preserve"> </w:t>
            </w:r>
            <w:proofErr w:type="spellStart"/>
            <w:r w:rsidRPr="001C0430">
              <w:rPr>
                <w:rFonts w:ascii="Times New Roman" w:hAnsi="Times New Roman"/>
                <w:i/>
                <w:color w:val="auto"/>
                <w:sz w:val="24"/>
              </w:rPr>
              <w:t>euro</w:t>
            </w:r>
            <w:proofErr w:type="spellEnd"/>
            <w:r w:rsidRPr="001C0430">
              <w:rPr>
                <w:rFonts w:ascii="Times New Roman" w:hAnsi="Times New Roman"/>
                <w:color w:val="auto"/>
                <w:sz w:val="24"/>
              </w:rPr>
              <w:t>.</w:t>
            </w:r>
          </w:p>
        </w:tc>
        <w:tc>
          <w:tcPr>
            <w:tcW w:w="448" w:type="pct"/>
            <w:shd w:val="clear" w:color="auto" w:fill="auto"/>
            <w:vAlign w:val="center"/>
          </w:tcPr>
          <w:p w14:paraId="77529B19"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3715025F"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(tajā skaitā, projekta iesnieguma 2. un 3.pielikumā) finanšu dati ir norādīti</w:t>
            </w:r>
            <w:r w:rsidRPr="001C0430">
              <w:rPr>
                <w:rFonts w:ascii="Times New Roman" w:hAnsi="Times New Roman"/>
                <w:i/>
                <w:color w:val="auto"/>
                <w:sz w:val="24"/>
              </w:rPr>
              <w:t xml:space="preserve"> </w:t>
            </w:r>
            <w:proofErr w:type="spellStart"/>
            <w:r w:rsidRPr="001C0430">
              <w:rPr>
                <w:rFonts w:ascii="Times New Roman" w:hAnsi="Times New Roman"/>
                <w:i/>
                <w:color w:val="auto"/>
                <w:sz w:val="24"/>
              </w:rPr>
              <w:t>euro</w:t>
            </w:r>
            <w:proofErr w:type="spellEnd"/>
            <w:r w:rsidRPr="001C0430">
              <w:rPr>
                <w:rFonts w:ascii="Times New Roman" w:hAnsi="Times New Roman"/>
                <w:i/>
                <w:color w:val="auto"/>
                <w:sz w:val="24"/>
              </w:rPr>
              <w:t xml:space="preserve"> </w:t>
            </w:r>
            <w:r w:rsidRPr="001C0430">
              <w:rPr>
                <w:rFonts w:ascii="Times New Roman" w:hAnsi="Times New Roman"/>
                <w:color w:val="auto"/>
                <w:sz w:val="24"/>
              </w:rPr>
              <w:t>(EUR).</w:t>
            </w:r>
          </w:p>
          <w:p w14:paraId="3C08CCC1"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nosacījumu precizēt projekta iesniegumu, paredzot finanšu datu norādīšanu</w:t>
            </w:r>
            <w:r w:rsidRPr="001C0430">
              <w:rPr>
                <w:rFonts w:ascii="Times New Roman" w:hAnsi="Times New Roman"/>
                <w:i/>
                <w:color w:val="auto"/>
                <w:sz w:val="24"/>
              </w:rPr>
              <w:t xml:space="preserve"> </w:t>
            </w:r>
            <w:proofErr w:type="spellStart"/>
            <w:r w:rsidRPr="001C0430">
              <w:rPr>
                <w:rFonts w:ascii="Times New Roman" w:hAnsi="Times New Roman"/>
                <w:i/>
                <w:color w:val="auto"/>
                <w:sz w:val="24"/>
              </w:rPr>
              <w:t>euro</w:t>
            </w:r>
            <w:proofErr w:type="spellEnd"/>
            <w:r w:rsidRPr="001C0430">
              <w:rPr>
                <w:rFonts w:ascii="Times New Roman" w:hAnsi="Times New Roman"/>
                <w:i/>
                <w:color w:val="auto"/>
                <w:sz w:val="24"/>
              </w:rPr>
              <w:t xml:space="preserve"> </w:t>
            </w:r>
            <w:r w:rsidRPr="001C0430">
              <w:rPr>
                <w:rFonts w:ascii="Times New Roman" w:hAnsi="Times New Roman"/>
                <w:color w:val="auto"/>
                <w:sz w:val="24"/>
              </w:rPr>
              <w:t>(EUR)</w:t>
            </w:r>
            <w:r w:rsidRPr="001C0430">
              <w:rPr>
                <w:rFonts w:ascii="Times New Roman" w:hAnsi="Times New Roman"/>
                <w:i/>
                <w:color w:val="auto"/>
                <w:sz w:val="24"/>
              </w:rPr>
              <w:t>.</w:t>
            </w:r>
          </w:p>
        </w:tc>
      </w:tr>
      <w:tr w:rsidR="00184133" w:rsidRPr="001C0430" w14:paraId="5EB71938" w14:textId="77777777" w:rsidTr="002979D6">
        <w:tc>
          <w:tcPr>
            <w:tcW w:w="297" w:type="pct"/>
            <w:gridSpan w:val="2"/>
            <w:shd w:val="clear" w:color="auto" w:fill="auto"/>
            <w:vAlign w:val="center"/>
          </w:tcPr>
          <w:p w14:paraId="0284BACA"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1.8.</w:t>
            </w:r>
          </w:p>
        </w:tc>
        <w:tc>
          <w:tcPr>
            <w:tcW w:w="1193" w:type="pct"/>
            <w:shd w:val="clear" w:color="auto" w:fill="auto"/>
            <w:vAlign w:val="center"/>
          </w:tcPr>
          <w:p w14:paraId="38FE93A0" w14:textId="77777777" w:rsidR="00184133" w:rsidRPr="001C0430" w:rsidRDefault="00184133" w:rsidP="00184133">
            <w:pPr>
              <w:spacing w:after="0" w:line="240" w:lineRule="auto"/>
              <w:ind w:right="175"/>
              <w:rPr>
                <w:rStyle w:val="tvhtml"/>
                <w:rFonts w:ascii="Times New Roman" w:hAnsi="Times New Roman"/>
                <w:color w:val="auto"/>
                <w:sz w:val="24"/>
              </w:rPr>
            </w:pPr>
            <w:r w:rsidRPr="001C0430">
              <w:rPr>
                <w:rFonts w:ascii="Times New Roman" w:hAnsi="Times New Roman"/>
                <w:color w:val="auto"/>
                <w:sz w:val="24"/>
              </w:rPr>
              <w:t xml:space="preserve">Projekta iesnieguma finanšu aprēķins ir izstrādāts aritmētiski precīzi un ir atbilstošs MK noteikumu par SAM īstenošanu un projekta iesnieguma veidlapas prasībām, kas noteiktas Ministru kabineta 2014.gada 16.decembra noteikumu Nr.784 “Kārtība, kādā Eiropas Savienības struktūrfondu un </w:t>
            </w:r>
            <w:r w:rsidRPr="001C0430">
              <w:rPr>
                <w:rFonts w:ascii="Times New Roman" w:hAnsi="Times New Roman"/>
                <w:color w:val="auto"/>
                <w:sz w:val="24"/>
              </w:rPr>
              <w:lastRenderedPageBreak/>
              <w:t>Kohēzijas fonda vadībā iesaistītās institūcijas nodrošina plānošanas dokumentu sagatavošanu un šo fondu ieviešanu 2014.–2020.gada plānošanas periodā” 1.pielikumā.</w:t>
            </w:r>
          </w:p>
        </w:tc>
        <w:tc>
          <w:tcPr>
            <w:tcW w:w="448" w:type="pct"/>
            <w:shd w:val="clear" w:color="auto" w:fill="auto"/>
            <w:vAlign w:val="center"/>
          </w:tcPr>
          <w:p w14:paraId="19723C78"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shd w:val="clear" w:color="auto" w:fill="auto"/>
            <w:vAlign w:val="center"/>
          </w:tcPr>
          <w:p w14:paraId="4E867BD1" w14:textId="77777777"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(tajā skaitā projekta iesnieguma 2. un 3. pielikumā):</w:t>
            </w:r>
          </w:p>
          <w:p w14:paraId="1848F1EC" w14:textId="77777777" w:rsidR="00184133" w:rsidRPr="001C0430" w:rsidRDefault="00184133" w:rsidP="00184133">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izstrādāts aritmētiski precīzi (t.i., nav matemātisku kļūdu);</w:t>
            </w:r>
          </w:p>
          <w:p w14:paraId="41759AEA" w14:textId="77777777" w:rsidR="00184133" w:rsidRPr="001C0430" w:rsidRDefault="00184133" w:rsidP="00184133">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veikts, lietojot divus ciparus aiz komata;</w:t>
            </w:r>
          </w:p>
          <w:p w14:paraId="57C4D4FA" w14:textId="77777777" w:rsidR="00184133" w:rsidRPr="001C0430" w:rsidRDefault="00184133" w:rsidP="00184133">
            <w:pPr>
              <w:pStyle w:val="NoSpacing"/>
              <w:numPr>
                <w:ilvl w:val="0"/>
                <w:numId w:val="3"/>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finanšu aprēķins ir izstrādāts atbilstoši projekta iesnieguma veidlapas prasībām, tajā skaitā nodrošināta savstarpēja finansējuma apmēra atbilstība projekta iesnieguma 2. un 3.pielikumā (un citās sadaļās, ja attiecināms).</w:t>
            </w:r>
          </w:p>
          <w:p w14:paraId="352B7016" w14:textId="77777777" w:rsidR="00184133" w:rsidRPr="001C0430" w:rsidRDefault="00184133" w:rsidP="00184133">
            <w:pPr>
              <w:pStyle w:val="NoSpacing"/>
              <w:ind w:left="720"/>
              <w:jc w:val="both"/>
              <w:rPr>
                <w:rFonts w:ascii="Times New Roman" w:hAnsi="Times New Roman"/>
                <w:color w:val="auto"/>
                <w:sz w:val="24"/>
              </w:rPr>
            </w:pPr>
          </w:p>
          <w:p w14:paraId="5E77B9BB" w14:textId="77777777"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color w:val="auto"/>
                <w:sz w:val="24"/>
              </w:rPr>
              <w:t xml:space="preserve">Ja projekta iesniegums pilnībā vai daļēji neatbilst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šādus nosacījumus:</w:t>
            </w:r>
          </w:p>
          <w:p w14:paraId="321D2E8D" w14:textId="77777777" w:rsidR="00184133" w:rsidRPr="001C0430" w:rsidRDefault="00184133" w:rsidP="00184133">
            <w:pPr>
              <w:pStyle w:val="NoSpacing"/>
              <w:numPr>
                <w:ilvl w:val="0"/>
                <w:numId w:val="4"/>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t>iesniegt finanšu aprēķinu, kas ir izstrādāts aritmētiski precīzi;</w:t>
            </w:r>
          </w:p>
          <w:p w14:paraId="248F951E" w14:textId="77777777" w:rsidR="00184133" w:rsidRDefault="00184133" w:rsidP="00184133">
            <w:pPr>
              <w:pStyle w:val="NoSpacing"/>
              <w:numPr>
                <w:ilvl w:val="0"/>
                <w:numId w:val="4"/>
              </w:numPr>
              <w:tabs>
                <w:tab w:val="left" w:pos="336"/>
              </w:tabs>
              <w:ind w:left="53" w:firstLine="0"/>
              <w:jc w:val="both"/>
              <w:rPr>
                <w:rFonts w:ascii="Times New Roman" w:hAnsi="Times New Roman"/>
                <w:color w:val="auto"/>
                <w:sz w:val="24"/>
              </w:rPr>
            </w:pPr>
            <w:r w:rsidRPr="001C0430">
              <w:rPr>
                <w:rFonts w:ascii="Times New Roman" w:hAnsi="Times New Roman"/>
                <w:color w:val="auto"/>
                <w:sz w:val="24"/>
              </w:rPr>
              <w:lastRenderedPageBreak/>
              <w:t>iesniegt finanšu aprēķinu, kas ir veikts, lietojot divus ciparus aiz komata;</w:t>
            </w:r>
          </w:p>
          <w:p w14:paraId="335854B9" w14:textId="77777777" w:rsidR="00184133" w:rsidRDefault="00184133" w:rsidP="00184133">
            <w:pPr>
              <w:pStyle w:val="NoSpacing"/>
              <w:numPr>
                <w:ilvl w:val="0"/>
                <w:numId w:val="4"/>
              </w:numPr>
              <w:tabs>
                <w:tab w:val="left" w:pos="336"/>
              </w:tabs>
              <w:ind w:left="53" w:firstLine="0"/>
              <w:jc w:val="both"/>
              <w:rPr>
                <w:rFonts w:ascii="Times New Roman" w:hAnsi="Times New Roman"/>
                <w:color w:val="auto"/>
                <w:sz w:val="24"/>
              </w:rPr>
            </w:pPr>
            <w:r w:rsidRPr="00DA0CC8">
              <w:rPr>
                <w:rFonts w:ascii="Times New Roman" w:hAnsi="Times New Roman"/>
                <w:color w:val="auto"/>
                <w:sz w:val="24"/>
              </w:rPr>
              <w:t>iesniegt finanšu aprēķinu, kas ir izstrādāts atbilstoši projekta iesnieguma veidlapas prasībām.</w:t>
            </w:r>
          </w:p>
        </w:tc>
      </w:tr>
      <w:tr w:rsidR="00184133" w:rsidRPr="001C0430" w14:paraId="2903CCE6" w14:textId="77777777" w:rsidTr="002979D6">
        <w:tc>
          <w:tcPr>
            <w:tcW w:w="297" w:type="pct"/>
            <w:gridSpan w:val="2"/>
            <w:shd w:val="clear" w:color="auto" w:fill="auto"/>
            <w:vAlign w:val="center"/>
          </w:tcPr>
          <w:p w14:paraId="314F5548"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lastRenderedPageBreak/>
              <w:t>1.9.</w:t>
            </w:r>
          </w:p>
        </w:tc>
        <w:tc>
          <w:tcPr>
            <w:tcW w:w="1193" w:type="pct"/>
            <w:shd w:val="clear" w:color="auto" w:fill="auto"/>
            <w:vAlign w:val="center"/>
          </w:tcPr>
          <w:p w14:paraId="4B878020" w14:textId="77777777" w:rsidR="00184133" w:rsidRPr="001C0430" w:rsidRDefault="00184133" w:rsidP="00184133">
            <w:pPr>
              <w:spacing w:after="0" w:line="240" w:lineRule="auto"/>
              <w:ind w:right="175"/>
              <w:jc w:val="both"/>
              <w:rPr>
                <w:rFonts w:ascii="Times New Roman" w:hAnsi="Times New Roman"/>
                <w:color w:val="auto"/>
                <w:sz w:val="24"/>
              </w:rPr>
            </w:pPr>
            <w:r w:rsidRPr="001C0430">
              <w:rPr>
                <w:rFonts w:ascii="Times New Roman" w:hAnsi="Times New Roman"/>
                <w:color w:val="auto"/>
                <w:sz w:val="24"/>
              </w:rPr>
              <w:t xml:space="preserve">Projekta iesniegumā norādītais Eiropas Reģionālās attīstības fonda (turpmāk – ERAF) </w:t>
            </w:r>
            <w:r>
              <w:rPr>
                <w:rFonts w:ascii="Times New Roman" w:hAnsi="Times New Roman"/>
                <w:color w:val="auto"/>
                <w:sz w:val="24"/>
              </w:rPr>
              <w:t xml:space="preserve">un valsts budžeta </w:t>
            </w:r>
            <w:r w:rsidRPr="001C0430">
              <w:rPr>
                <w:rFonts w:ascii="Times New Roman" w:hAnsi="Times New Roman"/>
                <w:color w:val="auto"/>
                <w:sz w:val="24"/>
              </w:rPr>
              <w:t>finansējuma apmērs atbilst MK noteikumos</w:t>
            </w:r>
            <w:r w:rsidRPr="001C0430">
              <w:rPr>
                <w:rFonts w:ascii="Times New Roman" w:hAnsi="Times New Roman"/>
                <w:bCs/>
                <w:color w:val="auto"/>
                <w:sz w:val="24"/>
              </w:rPr>
              <w:t xml:space="preserve"> </w:t>
            </w:r>
            <w:r w:rsidRPr="001C0430">
              <w:rPr>
                <w:rFonts w:ascii="Times New Roman" w:hAnsi="Times New Roman"/>
                <w:color w:val="auto"/>
                <w:sz w:val="24"/>
              </w:rPr>
              <w:t xml:space="preserve">par SAM īstenošanu projektam noteiktajam ERAF </w:t>
            </w:r>
            <w:r>
              <w:rPr>
                <w:rFonts w:ascii="Times New Roman" w:hAnsi="Times New Roman"/>
                <w:color w:val="auto"/>
                <w:sz w:val="24"/>
              </w:rPr>
              <w:t xml:space="preserve">un valsts budžeta </w:t>
            </w:r>
            <w:r w:rsidRPr="001C0430">
              <w:rPr>
                <w:rFonts w:ascii="Times New Roman" w:hAnsi="Times New Roman"/>
                <w:color w:val="auto"/>
                <w:sz w:val="24"/>
              </w:rPr>
              <w:t xml:space="preserve">finansējuma apmēram. </w:t>
            </w:r>
          </w:p>
        </w:tc>
        <w:tc>
          <w:tcPr>
            <w:tcW w:w="448" w:type="pct"/>
            <w:shd w:val="clear" w:color="auto" w:fill="auto"/>
            <w:vAlign w:val="center"/>
          </w:tcPr>
          <w:p w14:paraId="284B24B7"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65CC5932"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norādītais ERAF </w:t>
            </w:r>
            <w:r>
              <w:rPr>
                <w:rFonts w:ascii="Times New Roman" w:hAnsi="Times New Roman"/>
                <w:color w:val="auto"/>
                <w:sz w:val="24"/>
              </w:rPr>
              <w:t xml:space="preserve">un valsts budžeta </w:t>
            </w:r>
            <w:r w:rsidRPr="001C0430">
              <w:rPr>
                <w:rFonts w:ascii="Times New Roman" w:hAnsi="Times New Roman"/>
                <w:color w:val="auto"/>
                <w:sz w:val="24"/>
              </w:rPr>
              <w:t xml:space="preserve">finansējuma apmērs nepārsniedz MK noteikumos par specifiskā atbalsta mērķa īstenošanu </w:t>
            </w:r>
            <w:r w:rsidR="00AB26F7">
              <w:rPr>
                <w:rFonts w:ascii="Times New Roman" w:hAnsi="Times New Roman"/>
                <w:color w:val="auto"/>
                <w:sz w:val="24"/>
              </w:rPr>
              <w:t>18</w:t>
            </w:r>
            <w:r>
              <w:rPr>
                <w:rFonts w:ascii="Times New Roman" w:hAnsi="Times New Roman"/>
                <w:color w:val="auto"/>
                <w:sz w:val="24"/>
              </w:rPr>
              <w:t>.</w:t>
            </w:r>
            <w:r w:rsidR="00AB26F7">
              <w:rPr>
                <w:rFonts w:ascii="Times New Roman" w:hAnsi="Times New Roman"/>
                <w:color w:val="auto"/>
                <w:sz w:val="24"/>
              </w:rPr>
              <w:t>15.apakš</w:t>
            </w:r>
            <w:r>
              <w:rPr>
                <w:rFonts w:ascii="Times New Roman" w:hAnsi="Times New Roman"/>
                <w:color w:val="auto"/>
                <w:sz w:val="24"/>
              </w:rPr>
              <w:t xml:space="preserve">punktā </w:t>
            </w:r>
            <w:r w:rsidRPr="001C0430">
              <w:rPr>
                <w:rFonts w:ascii="Times New Roman" w:hAnsi="Times New Roman"/>
                <w:color w:val="auto"/>
                <w:sz w:val="24"/>
              </w:rPr>
              <w:t xml:space="preserve">projekta iesniedzējam noteikto </w:t>
            </w:r>
            <w:r>
              <w:rPr>
                <w:rFonts w:ascii="Times New Roman" w:hAnsi="Times New Roman"/>
                <w:color w:val="auto"/>
                <w:sz w:val="24"/>
              </w:rPr>
              <w:t xml:space="preserve">pieejamo kopējo attiecināmo finansējumu. </w:t>
            </w:r>
          </w:p>
          <w:p w14:paraId="6B86AF66"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minētajai prasībai,</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xml:space="preserve">, vienlaikus nosakot nosacījumu precizēt projekta iesniegumu, paredzot, ka projektam pieejamais ERAF </w:t>
            </w:r>
            <w:r>
              <w:rPr>
                <w:rFonts w:ascii="Times New Roman" w:hAnsi="Times New Roman"/>
                <w:color w:val="auto"/>
                <w:sz w:val="24"/>
              </w:rPr>
              <w:t xml:space="preserve">un valsts budžeta </w:t>
            </w:r>
            <w:r w:rsidRPr="001C0430">
              <w:rPr>
                <w:rFonts w:ascii="Times New Roman" w:hAnsi="Times New Roman"/>
                <w:color w:val="auto"/>
                <w:sz w:val="24"/>
              </w:rPr>
              <w:t>finansējum</w:t>
            </w:r>
            <w:r>
              <w:rPr>
                <w:rFonts w:ascii="Times New Roman" w:hAnsi="Times New Roman"/>
                <w:color w:val="auto"/>
                <w:sz w:val="24"/>
              </w:rPr>
              <w:t>a apmērs</w:t>
            </w:r>
            <w:r w:rsidRPr="001C0430">
              <w:rPr>
                <w:rFonts w:ascii="Times New Roman" w:hAnsi="Times New Roman"/>
                <w:color w:val="auto"/>
                <w:sz w:val="24"/>
              </w:rPr>
              <w:t xml:space="preserve"> nepārsniedz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sidR="00AB26F7">
              <w:rPr>
                <w:rFonts w:ascii="Times New Roman" w:hAnsi="Times New Roman"/>
                <w:color w:val="auto"/>
                <w:sz w:val="24"/>
              </w:rPr>
              <w:t>18.15</w:t>
            </w:r>
            <w:r>
              <w:rPr>
                <w:rFonts w:ascii="Times New Roman" w:hAnsi="Times New Roman"/>
                <w:color w:val="auto"/>
                <w:sz w:val="24"/>
              </w:rPr>
              <w:t>.</w:t>
            </w:r>
            <w:r w:rsidR="00AB26F7">
              <w:rPr>
                <w:rFonts w:ascii="Times New Roman" w:hAnsi="Times New Roman"/>
                <w:color w:val="auto"/>
                <w:sz w:val="24"/>
              </w:rPr>
              <w:t>apakš</w:t>
            </w:r>
            <w:r>
              <w:rPr>
                <w:rFonts w:ascii="Times New Roman" w:hAnsi="Times New Roman"/>
                <w:color w:val="auto"/>
                <w:sz w:val="24"/>
              </w:rPr>
              <w:t xml:space="preserve">punktā </w:t>
            </w:r>
            <w:r w:rsidRPr="001C0430">
              <w:rPr>
                <w:rFonts w:ascii="Times New Roman" w:hAnsi="Times New Roman"/>
                <w:color w:val="auto"/>
                <w:sz w:val="24"/>
              </w:rPr>
              <w:t xml:space="preserve">projekta iesniedzējam noteikto </w:t>
            </w:r>
            <w:r>
              <w:rPr>
                <w:rFonts w:ascii="Times New Roman" w:hAnsi="Times New Roman"/>
                <w:color w:val="auto"/>
                <w:sz w:val="24"/>
              </w:rPr>
              <w:t>pieejamo kopējo attiecināmo finansējumu</w:t>
            </w:r>
            <w:r w:rsidRPr="001C0430">
              <w:rPr>
                <w:rFonts w:ascii="Times New Roman" w:hAnsi="Times New Roman"/>
                <w:i/>
                <w:color w:val="auto"/>
                <w:sz w:val="24"/>
              </w:rPr>
              <w:t>.</w:t>
            </w:r>
          </w:p>
        </w:tc>
      </w:tr>
      <w:tr w:rsidR="00184133" w:rsidRPr="001C0430" w14:paraId="57A1E7D8" w14:textId="77777777" w:rsidTr="002979D6">
        <w:tc>
          <w:tcPr>
            <w:tcW w:w="297" w:type="pct"/>
            <w:gridSpan w:val="2"/>
            <w:shd w:val="clear" w:color="auto" w:fill="auto"/>
            <w:vAlign w:val="center"/>
          </w:tcPr>
          <w:p w14:paraId="11D85C50"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1.10.</w:t>
            </w:r>
          </w:p>
        </w:tc>
        <w:tc>
          <w:tcPr>
            <w:tcW w:w="1193" w:type="pct"/>
            <w:shd w:val="clear" w:color="auto" w:fill="auto"/>
            <w:vAlign w:val="center"/>
          </w:tcPr>
          <w:p w14:paraId="345A2ADA"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iesniegumā norādītā ERAF atbalsta intensitāte nepārsniedz MK noteikumos</w:t>
            </w:r>
            <w:r w:rsidRPr="001C0430">
              <w:rPr>
                <w:rFonts w:ascii="Times New Roman" w:hAnsi="Times New Roman"/>
                <w:bCs/>
                <w:color w:val="auto"/>
                <w:sz w:val="24"/>
              </w:rPr>
              <w:t xml:space="preserve"> </w:t>
            </w:r>
            <w:r w:rsidRPr="001C0430">
              <w:rPr>
                <w:rFonts w:ascii="Times New Roman" w:hAnsi="Times New Roman"/>
                <w:color w:val="auto"/>
                <w:sz w:val="24"/>
              </w:rPr>
              <w:t>par SAM īstenošanu noteikto ERAF maksimālo atbalsta intensitāti.</w:t>
            </w:r>
          </w:p>
        </w:tc>
        <w:tc>
          <w:tcPr>
            <w:tcW w:w="448" w:type="pct"/>
            <w:shd w:val="clear" w:color="auto" w:fill="auto"/>
            <w:vAlign w:val="center"/>
          </w:tcPr>
          <w:p w14:paraId="022AB31C"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3B25D858"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iesniegumā norādītā ERAF atbalsta intensitāte nepārsniedz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9.punktā </w:t>
            </w:r>
            <w:r w:rsidRPr="001C0430">
              <w:rPr>
                <w:rFonts w:ascii="Times New Roman" w:hAnsi="Times New Roman"/>
                <w:color w:val="auto"/>
                <w:sz w:val="24"/>
              </w:rPr>
              <w:t>noteikto – 85 procenti no kopējā attiecināmā finansējuma un v</w:t>
            </w:r>
            <w:r w:rsidRPr="001C0430">
              <w:rPr>
                <w:rFonts w:ascii="Times New Roman" w:hAnsi="Times New Roman"/>
                <w:iCs/>
                <w:color w:val="auto"/>
                <w:sz w:val="24"/>
                <w:lang w:eastAsia="lv-LV"/>
              </w:rPr>
              <w:t>alsts budžeta finansējuma apmērs ir 15 procenti no kopējā attiecināmā finansējuma.</w:t>
            </w:r>
          </w:p>
          <w:p w14:paraId="35E97107"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iesniegums neatbilst minētajai prasībai,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nosacījumu precizēt projekta iesniegumu, paredzot, ka ERAF atbalsta intensitāte nepārsniedz 85 procentus no kopējā attiecināmā finansējuma un v</w:t>
            </w:r>
            <w:r w:rsidRPr="001C0430">
              <w:rPr>
                <w:rFonts w:ascii="Times New Roman" w:hAnsi="Times New Roman"/>
                <w:iCs/>
                <w:color w:val="auto"/>
                <w:sz w:val="24"/>
                <w:lang w:eastAsia="lv-LV"/>
              </w:rPr>
              <w:t>alsts budžeta finansējuma apmērs ir 15 procenti no kopējā attiecināmā finansējuma.</w:t>
            </w:r>
          </w:p>
        </w:tc>
      </w:tr>
      <w:tr w:rsidR="00184133" w:rsidRPr="001C0430" w14:paraId="5A461A78" w14:textId="77777777" w:rsidTr="002979D6">
        <w:tc>
          <w:tcPr>
            <w:tcW w:w="297" w:type="pct"/>
            <w:gridSpan w:val="2"/>
            <w:vMerge w:val="restart"/>
            <w:shd w:val="clear" w:color="auto" w:fill="auto"/>
            <w:vAlign w:val="center"/>
          </w:tcPr>
          <w:p w14:paraId="79481C30"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1.11.</w:t>
            </w:r>
          </w:p>
        </w:tc>
        <w:tc>
          <w:tcPr>
            <w:tcW w:w="1193" w:type="pct"/>
            <w:shd w:val="clear" w:color="auto" w:fill="auto"/>
            <w:vAlign w:val="center"/>
          </w:tcPr>
          <w:p w14:paraId="5E6E4BA8" w14:textId="77777777" w:rsidR="00184133" w:rsidRPr="001C0430" w:rsidRDefault="00184133" w:rsidP="00184133">
            <w:pPr>
              <w:spacing w:after="0" w:line="240" w:lineRule="auto"/>
              <w:ind w:right="175"/>
              <w:rPr>
                <w:rFonts w:ascii="Times New Roman" w:hAnsi="Times New Roman"/>
                <w:color w:val="auto"/>
                <w:sz w:val="24"/>
                <w:shd w:val="clear" w:color="auto" w:fill="FFFFFF"/>
              </w:rPr>
            </w:pPr>
            <w:r w:rsidRPr="000B5868">
              <w:rPr>
                <w:rFonts w:ascii="Times New Roman" w:hAnsi="Times New Roman"/>
                <w:sz w:val="24"/>
                <w:shd w:val="clear" w:color="auto" w:fill="FFFFFF"/>
              </w:rPr>
              <w:t xml:space="preserve">Projekta iesniegumā iekļautās </w:t>
            </w:r>
            <w:r w:rsidRPr="000B5868">
              <w:rPr>
                <w:rFonts w:ascii="Times New Roman" w:hAnsi="Times New Roman"/>
                <w:sz w:val="24"/>
              </w:rPr>
              <w:t xml:space="preserve">kopējās attiecināmās izmaksas, </w:t>
            </w:r>
            <w:r w:rsidRPr="000B5868">
              <w:rPr>
                <w:rFonts w:ascii="Times New Roman" w:hAnsi="Times New Roman"/>
                <w:sz w:val="24"/>
                <w:shd w:val="clear" w:color="auto" w:fill="FFFFFF"/>
              </w:rPr>
              <w:t xml:space="preserve">plānotās atbalstāmās darbības un izmaksu pozīcijas atbilst </w:t>
            </w:r>
            <w:r w:rsidRPr="000B5868">
              <w:rPr>
                <w:rFonts w:ascii="Times New Roman" w:hAnsi="Times New Roman"/>
                <w:sz w:val="24"/>
              </w:rPr>
              <w:t>MK noteikumos</w:t>
            </w:r>
            <w:r w:rsidRPr="000B5868">
              <w:rPr>
                <w:rFonts w:ascii="Times New Roman" w:hAnsi="Times New Roman"/>
                <w:bCs/>
                <w:sz w:val="24"/>
              </w:rPr>
              <w:t xml:space="preserve"> </w:t>
            </w:r>
            <w:r w:rsidRPr="000B5868">
              <w:rPr>
                <w:rFonts w:ascii="Times New Roman" w:hAnsi="Times New Roman"/>
                <w:sz w:val="24"/>
              </w:rPr>
              <w:t xml:space="preserve">par </w:t>
            </w:r>
            <w:r>
              <w:rPr>
                <w:rFonts w:ascii="Times New Roman" w:hAnsi="Times New Roman"/>
                <w:sz w:val="24"/>
              </w:rPr>
              <w:t>SAM</w:t>
            </w:r>
            <w:r w:rsidRPr="000B5868">
              <w:rPr>
                <w:rFonts w:ascii="Times New Roman" w:hAnsi="Times New Roman"/>
                <w:sz w:val="24"/>
              </w:rPr>
              <w:t xml:space="preserve"> īstenošanu </w:t>
            </w:r>
            <w:r w:rsidRPr="000B5868">
              <w:rPr>
                <w:rFonts w:ascii="Times New Roman" w:hAnsi="Times New Roman"/>
                <w:sz w:val="24"/>
                <w:shd w:val="clear" w:color="auto" w:fill="FFFFFF"/>
              </w:rPr>
              <w:t xml:space="preserve">noteiktajām, t.sk. nepārsniedz </w:t>
            </w:r>
            <w:r w:rsidRPr="000B5868">
              <w:rPr>
                <w:rFonts w:ascii="Times New Roman" w:hAnsi="Times New Roman"/>
                <w:sz w:val="24"/>
              </w:rPr>
              <w:t>MK noteikumos</w:t>
            </w:r>
            <w:r w:rsidRPr="000B5868">
              <w:rPr>
                <w:rFonts w:ascii="Times New Roman" w:hAnsi="Times New Roman"/>
                <w:bCs/>
                <w:sz w:val="24"/>
              </w:rPr>
              <w:t xml:space="preserve"> </w:t>
            </w:r>
            <w:r w:rsidRPr="000B5868">
              <w:rPr>
                <w:rFonts w:ascii="Times New Roman" w:hAnsi="Times New Roman"/>
                <w:sz w:val="24"/>
              </w:rPr>
              <w:t xml:space="preserve">par </w:t>
            </w:r>
            <w:r>
              <w:rPr>
                <w:rFonts w:ascii="Times New Roman" w:hAnsi="Times New Roman"/>
                <w:sz w:val="24"/>
              </w:rPr>
              <w:t>SAM</w:t>
            </w:r>
            <w:r w:rsidRPr="000B5868">
              <w:rPr>
                <w:rFonts w:ascii="Times New Roman" w:hAnsi="Times New Roman"/>
                <w:sz w:val="24"/>
              </w:rPr>
              <w:t xml:space="preserve"> īstenošanu</w:t>
            </w:r>
            <w:r w:rsidRPr="000B5868">
              <w:rPr>
                <w:rFonts w:ascii="Times New Roman" w:hAnsi="Times New Roman"/>
                <w:sz w:val="24"/>
                <w:shd w:val="clear" w:color="auto" w:fill="FFFFFF"/>
              </w:rPr>
              <w:t xml:space="preserve"> noteikto izmaksu pozīciju apjomus un:</w:t>
            </w:r>
          </w:p>
        </w:tc>
        <w:tc>
          <w:tcPr>
            <w:tcW w:w="448" w:type="pct"/>
            <w:shd w:val="clear" w:color="auto" w:fill="auto"/>
            <w:vAlign w:val="center"/>
          </w:tcPr>
          <w:p w14:paraId="48594D5D"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24F9C0C1"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w:t>
            </w:r>
          </w:p>
          <w:p w14:paraId="1C646908" w14:textId="77777777" w:rsidR="00184133" w:rsidRPr="001C0430" w:rsidRDefault="00184133" w:rsidP="00184133">
            <w:pPr>
              <w:pStyle w:val="NoSpacing"/>
              <w:numPr>
                <w:ilvl w:val="0"/>
                <w:numId w:val="2"/>
              </w:numPr>
              <w:tabs>
                <w:tab w:val="left" w:pos="478"/>
              </w:tabs>
              <w:ind w:left="53" w:firstLine="0"/>
              <w:jc w:val="both"/>
              <w:rPr>
                <w:rFonts w:ascii="Times New Roman" w:hAnsi="Times New Roman"/>
                <w:color w:val="auto"/>
                <w:sz w:val="24"/>
              </w:rPr>
            </w:pPr>
            <w:r w:rsidRPr="001C0430">
              <w:rPr>
                <w:rFonts w:ascii="Times New Roman" w:hAnsi="Times New Roman"/>
                <w:color w:val="auto"/>
                <w:sz w:val="24"/>
              </w:rPr>
              <w:t>projekta iesniegumā (tajā skaitā 1.5</w:t>
            </w:r>
            <w:r w:rsidRPr="00EB080F">
              <w:rPr>
                <w:rFonts w:ascii="Times New Roman" w:hAnsi="Times New Roman"/>
                <w:color w:val="auto"/>
                <w:sz w:val="24"/>
              </w:rPr>
              <w:t>.</w:t>
            </w:r>
            <w:r w:rsidR="0027617C" w:rsidRPr="00EB080F">
              <w:rPr>
                <w:rFonts w:ascii="Times New Roman" w:hAnsi="Times New Roman"/>
                <w:color w:val="auto"/>
                <w:sz w:val="24"/>
              </w:rPr>
              <w:t>punktā</w:t>
            </w:r>
            <w:r w:rsidRPr="00EB080F">
              <w:rPr>
                <w:rFonts w:ascii="Times New Roman" w:hAnsi="Times New Roman"/>
                <w:color w:val="auto"/>
                <w:sz w:val="24"/>
              </w:rPr>
              <w:t>)</w:t>
            </w:r>
            <w:r w:rsidRPr="001C0430">
              <w:rPr>
                <w:rFonts w:ascii="Times New Roman" w:hAnsi="Times New Roman"/>
                <w:color w:val="auto"/>
                <w:sz w:val="24"/>
              </w:rPr>
              <w:t xml:space="preserve"> noradītās plānotās darbības atbilst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21.punktā </w:t>
            </w:r>
            <w:r w:rsidRPr="001C0430">
              <w:rPr>
                <w:rFonts w:ascii="Times New Roman" w:hAnsi="Times New Roman"/>
                <w:color w:val="auto"/>
                <w:sz w:val="24"/>
              </w:rPr>
              <w:t>noteiktajām atbalstāmajām darbībām;</w:t>
            </w:r>
          </w:p>
          <w:p w14:paraId="531E253B" w14:textId="77777777" w:rsidR="00184133" w:rsidRPr="001C0430" w:rsidRDefault="00184133" w:rsidP="00184133">
            <w:pPr>
              <w:pStyle w:val="NoSpacing"/>
              <w:numPr>
                <w:ilvl w:val="0"/>
                <w:numId w:val="2"/>
              </w:numPr>
              <w:tabs>
                <w:tab w:val="left" w:pos="478"/>
              </w:tabs>
              <w:ind w:left="53" w:firstLine="0"/>
              <w:jc w:val="both"/>
              <w:rPr>
                <w:rFonts w:ascii="Times New Roman" w:hAnsi="Times New Roman"/>
                <w:color w:val="auto"/>
                <w:sz w:val="24"/>
              </w:rPr>
            </w:pPr>
            <w:r w:rsidRPr="001C0430">
              <w:rPr>
                <w:rFonts w:ascii="Times New Roman" w:hAnsi="Times New Roman"/>
                <w:color w:val="auto"/>
                <w:sz w:val="24"/>
              </w:rPr>
              <w:t>projekta iesniegumā (3.pielikumā un citās sadaļās, ja attiecināms) norādītās plānotās izmaksas atbilst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23., 24. un 29.punktā </w:t>
            </w:r>
            <w:r w:rsidRPr="001C0430">
              <w:rPr>
                <w:rFonts w:ascii="Times New Roman" w:hAnsi="Times New Roman"/>
                <w:color w:val="auto"/>
                <w:sz w:val="24"/>
              </w:rPr>
              <w:t>noteiktajām attiecināmajām izmaksām;</w:t>
            </w:r>
          </w:p>
          <w:p w14:paraId="468733A8" w14:textId="77777777" w:rsidR="00184133" w:rsidRPr="001C0430" w:rsidRDefault="00184133" w:rsidP="00184133">
            <w:pPr>
              <w:pStyle w:val="ListParagraph"/>
              <w:numPr>
                <w:ilvl w:val="0"/>
                <w:numId w:val="2"/>
              </w:numPr>
              <w:tabs>
                <w:tab w:val="left" w:pos="478"/>
              </w:tabs>
              <w:ind w:left="53" w:firstLine="0"/>
              <w:jc w:val="both"/>
              <w:rPr>
                <w:rFonts w:eastAsia="ヒラギノ角ゴ Pro W3"/>
              </w:rPr>
            </w:pPr>
            <w:r w:rsidRPr="001C0430">
              <w:rPr>
                <w:rFonts w:eastAsia="ヒラギノ角ゴ Pro W3"/>
              </w:rPr>
              <w:t>projekta iesniegumā (3.pielikumā</w:t>
            </w:r>
            <w:r w:rsidRPr="001C0430">
              <w:t xml:space="preserve"> un citās sadaļās,</w:t>
            </w:r>
            <w:r w:rsidRPr="001C0430">
              <w:rPr>
                <w:rFonts w:eastAsia="ヒラギノ角ゴ Pro W3"/>
              </w:rPr>
              <w:t>) plānoto izmaksu apmērs nepārsniedz MK noteikum</w:t>
            </w:r>
            <w:r>
              <w:rPr>
                <w:rFonts w:eastAsia="ヒラギノ角ゴ Pro W3"/>
              </w:rPr>
              <w:t>u</w:t>
            </w:r>
            <w:r w:rsidRPr="001C0430">
              <w:rPr>
                <w:rFonts w:eastAsia="ヒラギノ角ゴ Pro W3"/>
              </w:rPr>
              <w:t xml:space="preserve"> </w:t>
            </w:r>
            <w:r w:rsidRPr="001C0430">
              <w:t>par specifiskā atbalsta mērķa īstenošanu</w:t>
            </w:r>
            <w:r w:rsidRPr="001C0430">
              <w:rPr>
                <w:rFonts w:eastAsia="ヒラギノ角ゴ Pro W3"/>
              </w:rPr>
              <w:t xml:space="preserve"> </w:t>
            </w:r>
            <w:r>
              <w:rPr>
                <w:rFonts w:eastAsia="ヒラギノ角ゴ Pro W3"/>
              </w:rPr>
              <w:lastRenderedPageBreak/>
              <w:t xml:space="preserve">24.11.2.apakšpunktā, 25., 26., 27. un 28.punktā </w:t>
            </w:r>
            <w:r w:rsidRPr="001C0430">
              <w:rPr>
                <w:rFonts w:eastAsia="ヒラギノ角ゴ Pro W3"/>
              </w:rPr>
              <w:t>noteiktos izmaksu ierobežojumus, ja attiecināms (tajā skaitā procentuāli);</w:t>
            </w:r>
          </w:p>
          <w:p w14:paraId="4BD58B19" w14:textId="77777777" w:rsidR="00184133" w:rsidRPr="001C0430" w:rsidRDefault="00184133" w:rsidP="00184133">
            <w:pPr>
              <w:pStyle w:val="ListParagraph"/>
              <w:numPr>
                <w:ilvl w:val="0"/>
                <w:numId w:val="2"/>
              </w:numPr>
              <w:tabs>
                <w:tab w:val="left" w:pos="478"/>
              </w:tabs>
              <w:ind w:left="53" w:firstLine="0"/>
              <w:jc w:val="both"/>
              <w:rPr>
                <w:rFonts w:eastAsia="ヒラギノ角ゴ Pro W3"/>
              </w:rPr>
            </w:pPr>
            <w:r w:rsidRPr="001C0430">
              <w:rPr>
                <w:rFonts w:eastAsia="ヒラギノ角ゴ Pro W3"/>
              </w:rPr>
              <w:t>katrai izmaksu pozīcijai ir norādīts atbilstošs vienību skaits un atbilstošs mērvienības nosaukums.</w:t>
            </w:r>
          </w:p>
        </w:tc>
      </w:tr>
      <w:tr w:rsidR="00184133" w:rsidRPr="001C0430" w14:paraId="35CE4D4F" w14:textId="77777777" w:rsidTr="002979D6">
        <w:tc>
          <w:tcPr>
            <w:tcW w:w="297" w:type="pct"/>
            <w:gridSpan w:val="2"/>
            <w:vMerge/>
            <w:shd w:val="clear" w:color="auto" w:fill="auto"/>
            <w:vAlign w:val="center"/>
          </w:tcPr>
          <w:p w14:paraId="4E724602" w14:textId="77777777" w:rsidR="00184133" w:rsidRPr="001C0430" w:rsidRDefault="00184133" w:rsidP="00184133">
            <w:pPr>
              <w:spacing w:after="0" w:line="240" w:lineRule="auto"/>
              <w:ind w:left="-9"/>
              <w:rPr>
                <w:rFonts w:ascii="Times New Roman" w:hAnsi="Times New Roman"/>
                <w:color w:val="auto"/>
                <w:sz w:val="24"/>
              </w:rPr>
            </w:pPr>
          </w:p>
        </w:tc>
        <w:tc>
          <w:tcPr>
            <w:tcW w:w="1193" w:type="pct"/>
            <w:shd w:val="clear" w:color="auto" w:fill="auto"/>
            <w:vAlign w:val="center"/>
          </w:tcPr>
          <w:p w14:paraId="10F4A175" w14:textId="77777777" w:rsidR="00184133" w:rsidRPr="001C0430" w:rsidRDefault="00184133" w:rsidP="00184133">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 xml:space="preserve">1.11.1. ir saistītas ar projekta īstenošanu; </w:t>
            </w:r>
          </w:p>
        </w:tc>
        <w:tc>
          <w:tcPr>
            <w:tcW w:w="448" w:type="pct"/>
            <w:shd w:val="clear" w:color="auto" w:fill="auto"/>
            <w:vAlign w:val="center"/>
          </w:tcPr>
          <w:p w14:paraId="13E2BA1B"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7C0A64EA"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3.pielikumā plānotās izmaksas tieši izriet no plānotajām darbībām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p>
        </w:tc>
      </w:tr>
      <w:tr w:rsidR="00184133" w:rsidRPr="001C0430" w14:paraId="0909F0D9" w14:textId="77777777" w:rsidTr="002979D6">
        <w:tc>
          <w:tcPr>
            <w:tcW w:w="297" w:type="pct"/>
            <w:gridSpan w:val="2"/>
            <w:vMerge/>
            <w:shd w:val="clear" w:color="auto" w:fill="auto"/>
            <w:vAlign w:val="center"/>
          </w:tcPr>
          <w:p w14:paraId="4678A38B" w14:textId="77777777" w:rsidR="00184133" w:rsidRPr="001C0430" w:rsidRDefault="00184133" w:rsidP="00184133">
            <w:pPr>
              <w:spacing w:after="0" w:line="240" w:lineRule="auto"/>
              <w:ind w:left="-9"/>
              <w:rPr>
                <w:rFonts w:ascii="Times New Roman" w:hAnsi="Times New Roman"/>
                <w:color w:val="auto"/>
                <w:sz w:val="24"/>
              </w:rPr>
            </w:pPr>
          </w:p>
        </w:tc>
        <w:tc>
          <w:tcPr>
            <w:tcW w:w="1193" w:type="pct"/>
            <w:shd w:val="clear" w:color="auto" w:fill="auto"/>
            <w:vAlign w:val="center"/>
          </w:tcPr>
          <w:p w14:paraId="1D26EF27" w14:textId="77777777" w:rsidR="00184133" w:rsidRPr="001C0430" w:rsidRDefault="00184133" w:rsidP="00184133">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 xml:space="preserve">1.11.2. ir nepieciešamas projekta īstenošanai (projektā norādīto darbību īstenošanai, mērķa grupas vajadzību nodrošināšanai, definētās problēmas risināšanai); </w:t>
            </w:r>
          </w:p>
        </w:tc>
        <w:tc>
          <w:tcPr>
            <w:tcW w:w="448" w:type="pct"/>
            <w:shd w:val="clear" w:color="auto" w:fill="auto"/>
            <w:vAlign w:val="center"/>
          </w:tcPr>
          <w:p w14:paraId="79B174F8"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27E14B13" w14:textId="15A36D2A" w:rsidR="00184133" w:rsidRPr="001C0430" w:rsidRDefault="00184133" w:rsidP="00461BC0">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iesnieguma 3.pielikumā iekļautās izmaksu pozīcijas ir nepieciešamas projekta īstenošanai un to nepieciešamību pamato mērķa grupas vajadzības (projekta iesnieguma 1.2., 1.3., 1.4. </w:t>
            </w:r>
            <w:r w:rsidR="00461BC0">
              <w:rPr>
                <w:rFonts w:ascii="Times New Roman" w:hAnsi="Times New Roman"/>
                <w:color w:val="auto"/>
                <w:sz w:val="24"/>
              </w:rPr>
              <w:t>punkti</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projekta darbības un to ietvaros sasniedzamie rezultāti (projekta iesnieguma 1.1., 1.5., 1.6.</w:t>
            </w:r>
            <w:r w:rsidR="00461BC0">
              <w:rPr>
                <w:rFonts w:ascii="Times New Roman" w:hAnsi="Times New Roman"/>
                <w:color w:val="auto"/>
                <w:sz w:val="24"/>
              </w:rPr>
              <w:t>punkti</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projektā sasniedzamie uzraudzības rādītāji (projekta iesnieguma 1.6.</w:t>
            </w:r>
            <w:r w:rsidR="00461BC0">
              <w:rPr>
                <w:rFonts w:ascii="Times New Roman" w:hAnsi="Times New Roman"/>
                <w:color w:val="auto"/>
                <w:sz w:val="24"/>
              </w:rPr>
              <w:t>punkts</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projekta īstenošanas kapacitāte (projekta iesnieguma 2.1.</w:t>
            </w:r>
            <w:r w:rsidR="00461BC0">
              <w:rPr>
                <w:rFonts w:ascii="Times New Roman" w:hAnsi="Times New Roman"/>
                <w:color w:val="auto"/>
                <w:sz w:val="24"/>
              </w:rPr>
              <w:t>punkts</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projekta laika plānojums (projekta iesnieguma 1.pielikuma informācija un citas sadaļas, ja attiecināms), publicitāte (projekta iesnieguma 5.sadaļa un citas sadaļas, ja attiecināms).</w:t>
            </w:r>
          </w:p>
        </w:tc>
      </w:tr>
      <w:tr w:rsidR="00184133" w:rsidRPr="001C0430" w14:paraId="719E88E9" w14:textId="77777777" w:rsidTr="002979D6">
        <w:tc>
          <w:tcPr>
            <w:tcW w:w="297" w:type="pct"/>
            <w:gridSpan w:val="2"/>
            <w:vMerge/>
            <w:shd w:val="clear" w:color="auto" w:fill="auto"/>
            <w:vAlign w:val="center"/>
          </w:tcPr>
          <w:p w14:paraId="5D69593F" w14:textId="77777777" w:rsidR="00184133" w:rsidRPr="001C0430" w:rsidRDefault="00184133" w:rsidP="00184133">
            <w:pPr>
              <w:spacing w:after="0" w:line="240" w:lineRule="auto"/>
              <w:ind w:left="-9"/>
              <w:rPr>
                <w:rFonts w:ascii="Times New Roman" w:hAnsi="Times New Roman"/>
                <w:color w:val="auto"/>
                <w:sz w:val="24"/>
              </w:rPr>
            </w:pPr>
          </w:p>
        </w:tc>
        <w:tc>
          <w:tcPr>
            <w:tcW w:w="1193" w:type="pct"/>
            <w:shd w:val="clear" w:color="auto" w:fill="auto"/>
            <w:vAlign w:val="center"/>
          </w:tcPr>
          <w:p w14:paraId="2D91AA5E" w14:textId="77777777" w:rsidR="00184133" w:rsidRPr="001C0430" w:rsidRDefault="00184133" w:rsidP="00184133">
            <w:pPr>
              <w:spacing w:after="0" w:line="240" w:lineRule="auto"/>
              <w:ind w:right="175"/>
              <w:rPr>
                <w:rFonts w:ascii="Times New Roman" w:hAnsi="Times New Roman"/>
                <w:color w:val="auto"/>
                <w:sz w:val="24"/>
                <w:shd w:val="clear" w:color="auto" w:fill="FFFFFF"/>
              </w:rPr>
            </w:pPr>
            <w:r w:rsidRPr="001C0430">
              <w:rPr>
                <w:rFonts w:ascii="Times New Roman" w:hAnsi="Times New Roman"/>
                <w:color w:val="auto"/>
                <w:sz w:val="24"/>
              </w:rPr>
              <w:t>1.11.3. nodrošina projektā izvirzītā mērķa un rādītāju sasniegšanu.</w:t>
            </w:r>
          </w:p>
        </w:tc>
        <w:tc>
          <w:tcPr>
            <w:tcW w:w="448" w:type="pct"/>
            <w:shd w:val="clear" w:color="auto" w:fill="auto"/>
            <w:vAlign w:val="center"/>
          </w:tcPr>
          <w:p w14:paraId="4841A1E1"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18EC0464"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3.pielikumā plānotās izmaksas nodrošina projektā izvirzītā mērķa, rezultātu un rādītāju sasniegšanu (t.i., bez tām nav iespējams sasniegt projekta mērķi, rezultātu un izvirzītos rādītājus).</w:t>
            </w:r>
          </w:p>
          <w:p w14:paraId="31712707" w14:textId="77777777" w:rsidR="00184133" w:rsidRPr="001C0430" w:rsidRDefault="00184133" w:rsidP="00184133">
            <w:pPr>
              <w:spacing w:after="0" w:line="240" w:lineRule="auto"/>
              <w:jc w:val="both"/>
              <w:rPr>
                <w:rFonts w:ascii="Times New Roman" w:hAnsi="Times New Roman"/>
                <w:color w:val="auto"/>
                <w:sz w:val="24"/>
              </w:rPr>
            </w:pPr>
          </w:p>
          <w:p w14:paraId="5CF301F2"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visām MK noteikumu par specifiskā atbalsta mērķa īstenošanu sadaļā “III. Atbalstāmās darbības un izmaksas”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atbilstošus nosacījumus precizēt projekta iesniegumu.</w:t>
            </w:r>
          </w:p>
        </w:tc>
      </w:tr>
      <w:tr w:rsidR="00184133" w:rsidRPr="001C0430" w14:paraId="249346BD" w14:textId="77777777" w:rsidTr="002979D6">
        <w:tc>
          <w:tcPr>
            <w:tcW w:w="297" w:type="pct"/>
            <w:gridSpan w:val="2"/>
            <w:shd w:val="clear" w:color="auto" w:fill="auto"/>
            <w:vAlign w:val="center"/>
          </w:tcPr>
          <w:p w14:paraId="69F75757"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1.12.</w:t>
            </w:r>
          </w:p>
        </w:tc>
        <w:tc>
          <w:tcPr>
            <w:tcW w:w="1193" w:type="pct"/>
            <w:shd w:val="clear" w:color="auto" w:fill="auto"/>
            <w:vAlign w:val="center"/>
          </w:tcPr>
          <w:p w14:paraId="50DE98D2" w14:textId="77777777" w:rsidR="00184133" w:rsidRPr="001C0430" w:rsidRDefault="00184133" w:rsidP="00184133">
            <w:pPr>
              <w:spacing w:after="0" w:line="240" w:lineRule="auto"/>
              <w:ind w:right="175"/>
              <w:rPr>
                <w:rFonts w:ascii="Times New Roman" w:hAnsi="Times New Roman"/>
                <w:color w:val="auto"/>
                <w:sz w:val="24"/>
              </w:rPr>
            </w:pPr>
            <w:r>
              <w:rPr>
                <w:rFonts w:ascii="Times New Roman" w:hAnsi="Times New Roman"/>
                <w:color w:val="auto"/>
                <w:sz w:val="24"/>
              </w:rPr>
              <w:t>P</w:t>
            </w:r>
            <w:r w:rsidRPr="001C0430">
              <w:rPr>
                <w:rFonts w:ascii="Times New Roman" w:hAnsi="Times New Roman"/>
                <w:color w:val="auto"/>
                <w:sz w:val="24"/>
              </w:rPr>
              <w:t>rojekta īstenošanas termiņi atbilst MK noteikumos</w:t>
            </w:r>
            <w:r w:rsidRPr="001C0430">
              <w:rPr>
                <w:rFonts w:ascii="Times New Roman" w:hAnsi="Times New Roman"/>
                <w:bCs/>
                <w:color w:val="auto"/>
                <w:sz w:val="24"/>
              </w:rPr>
              <w:t xml:space="preserve"> </w:t>
            </w:r>
            <w:r w:rsidRPr="001C0430">
              <w:rPr>
                <w:rFonts w:ascii="Times New Roman" w:hAnsi="Times New Roman"/>
                <w:color w:val="auto"/>
                <w:sz w:val="24"/>
              </w:rPr>
              <w:t xml:space="preserve">par SAM īstenošanu noteiktajam </w:t>
            </w:r>
            <w:r>
              <w:rPr>
                <w:rFonts w:ascii="Times New Roman" w:hAnsi="Times New Roman"/>
                <w:color w:val="auto"/>
                <w:sz w:val="24"/>
              </w:rPr>
              <w:t>projekta</w:t>
            </w:r>
            <w:r w:rsidRPr="001C0430">
              <w:rPr>
                <w:rFonts w:ascii="Times New Roman" w:hAnsi="Times New Roman"/>
                <w:color w:val="auto"/>
                <w:sz w:val="24"/>
              </w:rPr>
              <w:t xml:space="preserve"> īstenošanas periodam.</w:t>
            </w:r>
          </w:p>
        </w:tc>
        <w:tc>
          <w:tcPr>
            <w:tcW w:w="448" w:type="pct"/>
            <w:shd w:val="clear" w:color="auto" w:fill="auto"/>
            <w:vAlign w:val="center"/>
          </w:tcPr>
          <w:p w14:paraId="06997F91"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49BF97E5"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atbilstoši projekta iesnieguma 1.pielikumā un 2.3.</w:t>
            </w:r>
            <w:r w:rsidR="0027617C">
              <w:rPr>
                <w:rFonts w:ascii="Times New Roman" w:hAnsi="Times New Roman"/>
                <w:color w:val="auto"/>
                <w:sz w:val="24"/>
              </w:rPr>
              <w:t>punktā</w:t>
            </w:r>
            <w:r w:rsidRPr="001C0430">
              <w:rPr>
                <w:rFonts w:ascii="Times New Roman" w:hAnsi="Times New Roman"/>
                <w:color w:val="auto"/>
                <w:sz w:val="24"/>
              </w:rPr>
              <w:t xml:space="preserve"> (un citās sadaļās, ja attiecināms) sniegtajai informācijai:</w:t>
            </w:r>
          </w:p>
          <w:p w14:paraId="56330B33" w14:textId="77777777" w:rsidR="00184133" w:rsidRPr="001C0430" w:rsidRDefault="00184133" w:rsidP="00184133">
            <w:pPr>
              <w:pStyle w:val="ListParagraph"/>
              <w:numPr>
                <w:ilvl w:val="0"/>
                <w:numId w:val="5"/>
              </w:numPr>
              <w:contextualSpacing/>
              <w:jc w:val="both"/>
            </w:pPr>
            <w:r w:rsidRPr="001C0430">
              <w:t>finansējuma saņēmējam projektā plānotās darbības plānots uzsākt ne agrāk kā no MK noteikumu par specifiskā atbalsta mērķa īstenošanu spēkā stāšanās dienas</w:t>
            </w:r>
            <w:r>
              <w:t xml:space="preserve">- t.i., no 2016.gada 2.septembra, izņemot </w:t>
            </w:r>
            <w:r w:rsidRPr="001C0430">
              <w:t>MK noteikumu par specifiskā atbalsta mērķa īstenošanu</w:t>
            </w:r>
            <w:r>
              <w:t xml:space="preserve"> 24.2., 24.4.1., 24.4.2. un 24.4.3.apakšpunktā minētās izmaksas, kas ir attiecināmas ar 2016.gada 1.janvāri</w:t>
            </w:r>
            <w:r w:rsidRPr="001C0430">
              <w:t xml:space="preserve">; </w:t>
            </w:r>
          </w:p>
          <w:p w14:paraId="7F4189A7" w14:textId="77777777" w:rsidR="00184133" w:rsidRPr="001C0430" w:rsidRDefault="00184133" w:rsidP="00184133">
            <w:pPr>
              <w:pStyle w:val="ListParagraph"/>
              <w:numPr>
                <w:ilvl w:val="0"/>
                <w:numId w:val="5"/>
              </w:numPr>
              <w:contextualSpacing/>
              <w:jc w:val="both"/>
            </w:pPr>
            <w:r w:rsidRPr="001C0430">
              <w:lastRenderedPageBreak/>
              <w:t>projekta īstenošanas termiņš nepārsniedz MK noteikumos par specifiskā atbalsta mērķa īstenošanu noteikto projekta īstenošanas periodu</w:t>
            </w:r>
            <w:r>
              <w:t xml:space="preserve"> - t.i., projektu īsteno ne vēlāk kā līdz 2022.gada 31.decembrim</w:t>
            </w:r>
            <w:r w:rsidRPr="001C0430">
              <w:t>;</w:t>
            </w:r>
          </w:p>
          <w:p w14:paraId="104ABB9D" w14:textId="77777777" w:rsidR="00184133" w:rsidRPr="001C0430" w:rsidRDefault="00184133" w:rsidP="00184133">
            <w:pPr>
              <w:pStyle w:val="NoSpacing"/>
              <w:numPr>
                <w:ilvl w:val="0"/>
                <w:numId w:val="5"/>
              </w:numPr>
              <w:jc w:val="both"/>
              <w:rPr>
                <w:rFonts w:ascii="Times New Roman" w:hAnsi="Times New Roman"/>
                <w:color w:val="auto"/>
                <w:sz w:val="24"/>
              </w:rPr>
            </w:pPr>
            <w:r w:rsidRPr="001C0430">
              <w:rPr>
                <w:rFonts w:ascii="Times New Roman" w:hAnsi="Times New Roman"/>
                <w:color w:val="auto"/>
                <w:sz w:val="24"/>
              </w:rPr>
              <w:t>nodrošināta projekta iesnieguma 2.pielikumā norādītā finansēšanas plāna savstarpēja atbilstība ar projekta īstenošanas termiņu.</w:t>
            </w:r>
          </w:p>
          <w:p w14:paraId="1E0C37E6" w14:textId="77777777" w:rsidR="00184133" w:rsidRPr="001C0430" w:rsidRDefault="00184133" w:rsidP="00184133">
            <w:pPr>
              <w:pStyle w:val="NoSpacing"/>
              <w:jc w:val="both"/>
              <w:rPr>
                <w:rFonts w:ascii="Times New Roman" w:hAnsi="Times New Roman"/>
                <w:b/>
                <w:color w:val="auto"/>
                <w:sz w:val="24"/>
              </w:rPr>
            </w:pPr>
          </w:p>
          <w:p w14:paraId="55C93F6E"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visām MK noteikumos par specifiskā atbalsta mērķa īstenošanu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atbilstošus nosacījumus precizēt projekta iesniegumu.</w:t>
            </w:r>
          </w:p>
        </w:tc>
      </w:tr>
      <w:tr w:rsidR="00184133" w:rsidRPr="001C0430" w14:paraId="27EEC0FF" w14:textId="77777777" w:rsidTr="002979D6">
        <w:tc>
          <w:tcPr>
            <w:tcW w:w="297" w:type="pct"/>
            <w:gridSpan w:val="2"/>
            <w:shd w:val="clear" w:color="auto" w:fill="auto"/>
            <w:vAlign w:val="center"/>
          </w:tcPr>
          <w:p w14:paraId="410D8A17"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lastRenderedPageBreak/>
              <w:t>1.13.</w:t>
            </w:r>
          </w:p>
        </w:tc>
        <w:tc>
          <w:tcPr>
            <w:tcW w:w="1193" w:type="pct"/>
            <w:shd w:val="clear" w:color="auto" w:fill="auto"/>
            <w:vAlign w:val="center"/>
          </w:tcPr>
          <w:p w14:paraId="3F776E7F" w14:textId="77777777" w:rsidR="00184133" w:rsidRPr="001C0430" w:rsidRDefault="00184133" w:rsidP="00184133">
            <w:pPr>
              <w:spacing w:after="0" w:line="240" w:lineRule="auto"/>
              <w:ind w:right="175"/>
              <w:rPr>
                <w:rFonts w:ascii="Times New Roman" w:hAnsi="Times New Roman"/>
                <w:color w:val="auto"/>
                <w:sz w:val="24"/>
              </w:rPr>
            </w:pPr>
            <w:r>
              <w:rPr>
                <w:rFonts w:ascii="Times New Roman" w:hAnsi="Times New Roman"/>
                <w:color w:val="auto"/>
                <w:sz w:val="24"/>
              </w:rPr>
              <w:t>P</w:t>
            </w:r>
            <w:r w:rsidRPr="001C0430">
              <w:rPr>
                <w:rFonts w:ascii="Times New Roman" w:hAnsi="Times New Roman"/>
                <w:color w:val="auto"/>
                <w:sz w:val="24"/>
              </w:rPr>
              <w:t>rojekta mērķis atbilst MK noteikumos</w:t>
            </w:r>
            <w:r w:rsidRPr="001C0430">
              <w:rPr>
                <w:rFonts w:ascii="Times New Roman" w:hAnsi="Times New Roman"/>
                <w:bCs/>
                <w:color w:val="auto"/>
                <w:sz w:val="24"/>
              </w:rPr>
              <w:t xml:space="preserve"> </w:t>
            </w:r>
            <w:r w:rsidRPr="001C0430">
              <w:rPr>
                <w:rFonts w:ascii="Times New Roman" w:hAnsi="Times New Roman"/>
                <w:color w:val="auto"/>
                <w:sz w:val="24"/>
              </w:rPr>
              <w:t>par SAM īstenošanu noteiktajam mērķim.</w:t>
            </w:r>
          </w:p>
        </w:tc>
        <w:tc>
          <w:tcPr>
            <w:tcW w:w="448" w:type="pct"/>
            <w:shd w:val="clear" w:color="auto" w:fill="auto"/>
            <w:vAlign w:val="center"/>
          </w:tcPr>
          <w:p w14:paraId="63D6C551"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415CA3B2"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1.1., 1.2.</w:t>
            </w:r>
            <w:r w:rsidR="0027617C">
              <w:rPr>
                <w:rFonts w:ascii="Times New Roman" w:hAnsi="Times New Roman"/>
                <w:color w:val="auto"/>
                <w:sz w:val="24"/>
              </w:rPr>
              <w:t>punktā</w:t>
            </w:r>
            <w:r w:rsidRPr="001C0430">
              <w:rPr>
                <w:rFonts w:ascii="Times New Roman" w:hAnsi="Times New Roman"/>
                <w:color w:val="auto"/>
                <w:sz w:val="24"/>
              </w:rPr>
              <w:t xml:space="preserve"> un arī pārējās projekta iesnieguma sadaļās minētā informācija par projekta mērķi, kā arī par projektā plānotajām darbībām liecina, ka tas atbilst MK noteikumos par specifiskā atbalsta mērķa īstenošanu noteiktajam SAM 8.1.1. mērķim – palielināt modernizēto STEM (</w:t>
            </w:r>
            <w:proofErr w:type="spellStart"/>
            <w:r w:rsidRPr="001C0430">
              <w:rPr>
                <w:rFonts w:ascii="Times New Roman" w:hAnsi="Times New Roman"/>
                <w:color w:val="auto"/>
                <w:sz w:val="24"/>
              </w:rPr>
              <w:t>Science</w:t>
            </w:r>
            <w:proofErr w:type="spellEnd"/>
            <w:r w:rsidRPr="001C0430">
              <w:rPr>
                <w:rFonts w:ascii="Times New Roman" w:hAnsi="Times New Roman"/>
                <w:color w:val="auto"/>
                <w:sz w:val="24"/>
              </w:rPr>
              <w:t xml:space="preserve">, </w:t>
            </w:r>
            <w:proofErr w:type="spellStart"/>
            <w:r w:rsidRPr="001C0430">
              <w:rPr>
                <w:rFonts w:ascii="Times New Roman" w:hAnsi="Times New Roman"/>
                <w:color w:val="auto"/>
                <w:sz w:val="24"/>
              </w:rPr>
              <w:t>Technology</w:t>
            </w:r>
            <w:proofErr w:type="spellEnd"/>
            <w:r w:rsidRPr="001C0430">
              <w:rPr>
                <w:rFonts w:ascii="Times New Roman" w:hAnsi="Times New Roman"/>
                <w:color w:val="auto"/>
                <w:sz w:val="24"/>
              </w:rPr>
              <w:t xml:space="preserve">, Engineering </w:t>
            </w:r>
            <w:proofErr w:type="spellStart"/>
            <w:r w:rsidRPr="001C0430">
              <w:rPr>
                <w:rFonts w:ascii="Times New Roman" w:hAnsi="Times New Roman"/>
                <w:color w:val="auto"/>
                <w:sz w:val="24"/>
              </w:rPr>
              <w:t>and</w:t>
            </w:r>
            <w:proofErr w:type="spellEnd"/>
            <w:r w:rsidRPr="001C0430">
              <w:rPr>
                <w:rFonts w:ascii="Times New Roman" w:hAnsi="Times New Roman"/>
                <w:color w:val="auto"/>
                <w:sz w:val="24"/>
              </w:rPr>
              <w:t xml:space="preserve"> </w:t>
            </w:r>
            <w:proofErr w:type="spellStart"/>
            <w:r w:rsidRPr="001C0430">
              <w:rPr>
                <w:rFonts w:ascii="Times New Roman" w:hAnsi="Times New Roman"/>
                <w:color w:val="auto"/>
                <w:sz w:val="24"/>
              </w:rPr>
              <w:t>Mathematics</w:t>
            </w:r>
            <w:proofErr w:type="spellEnd"/>
            <w:r w:rsidRPr="001C0430">
              <w:rPr>
                <w:rFonts w:ascii="Times New Roman" w:hAnsi="Times New Roman"/>
                <w:color w:val="auto"/>
                <w:sz w:val="24"/>
              </w:rPr>
              <w:t xml:space="preserve"> – zinātne, tehnoloģijas, inženierzinātnes, matemātika), tajā skaitā medicīnas un radošās industrijas (turpmāk – STEM) studiju programmu skaitu. </w:t>
            </w:r>
          </w:p>
          <w:p w14:paraId="1A00B364"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Ja projekta iesniegums neatbilst MK noteikumos par specifiskā atbalsta mērķa īstenošanu minētajām prasībām, </w:t>
            </w:r>
            <w:r w:rsidRPr="001C0430">
              <w:rPr>
                <w:rFonts w:ascii="Times New Roman" w:hAnsi="Times New Roman"/>
                <w:b/>
                <w:color w:val="auto"/>
                <w:sz w:val="24"/>
              </w:rPr>
              <w:t>vērtējums ir „Jā, ar nosacījumu”</w:t>
            </w:r>
            <w:r w:rsidRPr="001C0430">
              <w:rPr>
                <w:rFonts w:ascii="Times New Roman" w:hAnsi="Times New Roman"/>
                <w:color w:val="auto"/>
                <w:sz w:val="24"/>
              </w:rPr>
              <w:t>, vienlaikus nosakot nosacījumu precizēt projekta iesnieguma 1.1. un 1.2.</w:t>
            </w:r>
            <w:r w:rsidR="0027617C">
              <w:rPr>
                <w:rFonts w:ascii="Times New Roman" w:hAnsi="Times New Roman"/>
                <w:color w:val="auto"/>
                <w:sz w:val="24"/>
              </w:rPr>
              <w:t>punktā</w:t>
            </w:r>
            <w:r w:rsidRPr="001C0430">
              <w:rPr>
                <w:rFonts w:ascii="Times New Roman" w:hAnsi="Times New Roman"/>
                <w:color w:val="auto"/>
                <w:sz w:val="24"/>
              </w:rPr>
              <w:t xml:space="preserve"> norādīto projekta mērķi, projektā plānotās darbības, lai tie būtu vērsti uz MK noteikumos par specifiskā atbalsta mērķa īstenošanu noteiktā SAM 8.1.1. mērķa sasniegšanu.</w:t>
            </w:r>
          </w:p>
        </w:tc>
      </w:tr>
      <w:tr w:rsidR="00184133" w:rsidRPr="001C0430" w14:paraId="1610DC47" w14:textId="77777777" w:rsidTr="002979D6">
        <w:tc>
          <w:tcPr>
            <w:tcW w:w="297" w:type="pct"/>
            <w:gridSpan w:val="2"/>
            <w:shd w:val="clear" w:color="auto" w:fill="auto"/>
            <w:vAlign w:val="center"/>
          </w:tcPr>
          <w:p w14:paraId="0D6EBCEC"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1.14.</w:t>
            </w:r>
          </w:p>
        </w:tc>
        <w:tc>
          <w:tcPr>
            <w:tcW w:w="1193" w:type="pct"/>
            <w:shd w:val="clear" w:color="auto" w:fill="auto"/>
            <w:vAlign w:val="center"/>
          </w:tcPr>
          <w:p w14:paraId="6C526BBE"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Projekta iesniegumā plānotie sasniedzamie rezultāti un uzraudzības rādītāji ir precīzi definēti, pamatoti, izmērāmi, un tie sekmē MK noteikumos</w:t>
            </w:r>
            <w:r w:rsidRPr="001C0430">
              <w:rPr>
                <w:rFonts w:ascii="Times New Roman" w:hAnsi="Times New Roman"/>
                <w:bCs/>
                <w:color w:val="auto"/>
                <w:sz w:val="24"/>
              </w:rPr>
              <w:t xml:space="preserve"> </w:t>
            </w:r>
            <w:r w:rsidRPr="001C0430">
              <w:rPr>
                <w:rFonts w:ascii="Times New Roman" w:hAnsi="Times New Roman"/>
                <w:color w:val="auto"/>
                <w:sz w:val="24"/>
              </w:rPr>
              <w:t xml:space="preserve">par SAM īstenošanu noteikto rādītāju sasniegšanu. </w:t>
            </w:r>
          </w:p>
        </w:tc>
        <w:tc>
          <w:tcPr>
            <w:tcW w:w="448" w:type="pct"/>
            <w:shd w:val="clear" w:color="auto" w:fill="auto"/>
            <w:vAlign w:val="center"/>
          </w:tcPr>
          <w:p w14:paraId="30FC5933"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5BF6D90F" w14:textId="77777777"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w:t>
            </w:r>
          </w:p>
          <w:p w14:paraId="27F204FE" w14:textId="77777777" w:rsidR="00184133" w:rsidRPr="001C0430" w:rsidRDefault="00184133" w:rsidP="00184133">
            <w:pPr>
              <w:pStyle w:val="NoSpacing"/>
              <w:numPr>
                <w:ilvl w:val="0"/>
                <w:numId w:val="10"/>
              </w:numPr>
              <w:jc w:val="both"/>
              <w:rPr>
                <w:rFonts w:ascii="Times New Roman" w:hAnsi="Times New Roman"/>
                <w:color w:val="auto"/>
                <w:sz w:val="24"/>
              </w:rPr>
            </w:pPr>
            <w:r w:rsidRPr="001C0430">
              <w:rPr>
                <w:rFonts w:ascii="Times New Roman" w:hAnsi="Times New Roman"/>
                <w:color w:val="auto"/>
                <w:sz w:val="24"/>
              </w:rPr>
              <w:t>projekta iesnieguma 1.5.</w:t>
            </w:r>
            <w:r w:rsidR="0027617C">
              <w:rPr>
                <w:rFonts w:ascii="Times New Roman" w:hAnsi="Times New Roman"/>
                <w:color w:val="auto"/>
                <w:sz w:val="24"/>
              </w:rPr>
              <w:t>punktā</w:t>
            </w:r>
            <w:r w:rsidRPr="001C0430">
              <w:rPr>
                <w:rFonts w:ascii="Times New Roman" w:hAnsi="Times New Roman"/>
                <w:color w:val="auto"/>
                <w:sz w:val="24"/>
              </w:rPr>
              <w:t xml:space="preserve"> (un citās sadaļās, ja attiecināms) katrai projekta darbībai ir norādīts pamatots (skaidri izriet no attiecīgās projekta darbības), precīzi definēts un izmērāms rezultāts, kas katras projekta darbības rezultātā tiks sasniegts;</w:t>
            </w:r>
          </w:p>
          <w:p w14:paraId="0AB6575F" w14:textId="77777777" w:rsidR="00184133" w:rsidRPr="001C0430" w:rsidRDefault="00184133" w:rsidP="00184133">
            <w:pPr>
              <w:pStyle w:val="NoSpacing"/>
              <w:numPr>
                <w:ilvl w:val="0"/>
                <w:numId w:val="10"/>
              </w:numPr>
              <w:jc w:val="both"/>
              <w:rPr>
                <w:rFonts w:ascii="Times New Roman" w:hAnsi="Times New Roman"/>
                <w:color w:val="auto"/>
                <w:sz w:val="24"/>
              </w:rPr>
            </w:pPr>
            <w:r w:rsidRPr="001C0430">
              <w:rPr>
                <w:rFonts w:ascii="Times New Roman" w:hAnsi="Times New Roman"/>
                <w:color w:val="auto"/>
                <w:sz w:val="24"/>
              </w:rPr>
              <w:t xml:space="preserve">ja projekta iesnieguma 1.6. </w:t>
            </w:r>
            <w:r w:rsidR="0027617C">
              <w:rPr>
                <w:rFonts w:ascii="Times New Roman" w:hAnsi="Times New Roman"/>
                <w:color w:val="auto"/>
                <w:sz w:val="24"/>
              </w:rPr>
              <w:t>punktā</w:t>
            </w:r>
            <w:r w:rsidRPr="001C0430">
              <w:rPr>
                <w:rFonts w:ascii="Times New Roman" w:hAnsi="Times New Roman"/>
                <w:color w:val="auto"/>
                <w:sz w:val="24"/>
              </w:rPr>
              <w:t xml:space="preserve"> (un citās sadaļās, ja attiecināms) ir norādīti pamatoti (skaidri izriet no projekta darbībām), precīzi definēti un izmērāmi projekta uzraudzības rādītāji. Tie ir vērsti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4.punktā </w:t>
            </w:r>
            <w:r w:rsidRPr="001C0430">
              <w:rPr>
                <w:rFonts w:ascii="Times New Roman" w:hAnsi="Times New Roman"/>
                <w:color w:val="auto"/>
                <w:sz w:val="24"/>
              </w:rPr>
              <w:t xml:space="preserve">noteikto uzraudzības rādītāju sasniegšanu. </w:t>
            </w:r>
          </w:p>
          <w:p w14:paraId="10429BD9" w14:textId="77777777" w:rsidR="00184133" w:rsidRPr="001C0430" w:rsidRDefault="00184133" w:rsidP="00184133">
            <w:pPr>
              <w:pStyle w:val="ListParagraph"/>
              <w:ind w:left="714"/>
              <w:jc w:val="both"/>
              <w:rPr>
                <w:rFonts w:eastAsia="ヒラギノ角ゴ Pro W3"/>
              </w:rPr>
            </w:pPr>
          </w:p>
          <w:p w14:paraId="6661A07B" w14:textId="77777777"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color w:val="auto"/>
                <w:sz w:val="24"/>
              </w:rPr>
              <w:t>Ja projekta iesniegums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šādus nosacījumus:</w:t>
            </w:r>
          </w:p>
          <w:p w14:paraId="4A5687EB" w14:textId="399F9D21" w:rsidR="00184133" w:rsidRPr="001C0430" w:rsidRDefault="00184133" w:rsidP="00184133">
            <w:pPr>
              <w:pStyle w:val="NoSpacing"/>
              <w:numPr>
                <w:ilvl w:val="0"/>
                <w:numId w:val="11"/>
              </w:numPr>
              <w:jc w:val="both"/>
              <w:rPr>
                <w:rFonts w:ascii="Times New Roman" w:hAnsi="Times New Roman"/>
                <w:color w:val="auto"/>
                <w:sz w:val="24"/>
              </w:rPr>
            </w:pPr>
            <w:r w:rsidRPr="001C0430">
              <w:rPr>
                <w:rFonts w:ascii="Times New Roman" w:hAnsi="Times New Roman"/>
                <w:color w:val="auto"/>
                <w:sz w:val="24"/>
              </w:rPr>
              <w:t>precizēt projekta iesnieguma 1.5.</w:t>
            </w:r>
            <w:r w:rsidR="00461BC0">
              <w:rPr>
                <w:rFonts w:ascii="Times New Roman" w:hAnsi="Times New Roman"/>
                <w:color w:val="auto"/>
                <w:sz w:val="24"/>
              </w:rPr>
              <w:t>punktu</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katrai projekta darbībai norādot pamatotu, precīzi definētu vai izmērāmu rezultātu;</w:t>
            </w:r>
          </w:p>
          <w:p w14:paraId="74A91829" w14:textId="3B5BCFA8" w:rsidR="00184133" w:rsidRPr="001C0430" w:rsidRDefault="00184133" w:rsidP="00461BC0">
            <w:pPr>
              <w:pStyle w:val="NoSpacing"/>
              <w:numPr>
                <w:ilvl w:val="0"/>
                <w:numId w:val="11"/>
              </w:numPr>
              <w:jc w:val="both"/>
              <w:rPr>
                <w:rFonts w:ascii="Times New Roman" w:hAnsi="Times New Roman"/>
                <w:color w:val="auto"/>
                <w:sz w:val="24"/>
              </w:rPr>
            </w:pPr>
            <w:r w:rsidRPr="001C0430">
              <w:rPr>
                <w:rFonts w:ascii="Times New Roman" w:hAnsi="Times New Roman"/>
                <w:color w:val="auto"/>
                <w:sz w:val="24"/>
              </w:rPr>
              <w:lastRenderedPageBreak/>
              <w:t xml:space="preserve">precizēt projekta iesnieguma 1.6. </w:t>
            </w:r>
            <w:r w:rsidR="00461BC0">
              <w:rPr>
                <w:rFonts w:ascii="Times New Roman" w:hAnsi="Times New Roman"/>
                <w:color w:val="auto"/>
                <w:sz w:val="24"/>
              </w:rPr>
              <w:t>punktu</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norādot pamatotus, precīzi definētus un izmērāmus uzraudzības rādītājus.</w:t>
            </w:r>
          </w:p>
        </w:tc>
      </w:tr>
      <w:tr w:rsidR="00184133" w:rsidRPr="001C0430" w14:paraId="30F0212E" w14:textId="77777777" w:rsidTr="002979D6">
        <w:tc>
          <w:tcPr>
            <w:tcW w:w="297" w:type="pct"/>
            <w:gridSpan w:val="2"/>
            <w:vMerge w:val="restart"/>
            <w:shd w:val="clear" w:color="auto" w:fill="auto"/>
            <w:vAlign w:val="center"/>
          </w:tcPr>
          <w:p w14:paraId="1FDF3B2E"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lastRenderedPageBreak/>
              <w:t>1.15.</w:t>
            </w:r>
          </w:p>
        </w:tc>
        <w:tc>
          <w:tcPr>
            <w:tcW w:w="1193" w:type="pct"/>
            <w:shd w:val="clear" w:color="auto" w:fill="auto"/>
            <w:vAlign w:val="center"/>
          </w:tcPr>
          <w:p w14:paraId="51EE0DB4"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iesniegumā plānotās projekta darbības: </w:t>
            </w:r>
          </w:p>
        </w:tc>
        <w:tc>
          <w:tcPr>
            <w:tcW w:w="448" w:type="pct"/>
            <w:shd w:val="clear" w:color="auto" w:fill="auto"/>
            <w:vAlign w:val="center"/>
          </w:tcPr>
          <w:p w14:paraId="3490A2DC" w14:textId="77777777" w:rsidR="00184133" w:rsidRPr="001C0430" w:rsidRDefault="00184133" w:rsidP="00184133">
            <w:pPr>
              <w:spacing w:after="0" w:line="240" w:lineRule="auto"/>
              <w:jc w:val="center"/>
              <w:rPr>
                <w:rFonts w:ascii="Times New Roman" w:hAnsi="Times New Roman"/>
                <w:color w:val="auto"/>
                <w:sz w:val="24"/>
              </w:rPr>
            </w:pPr>
          </w:p>
        </w:tc>
        <w:tc>
          <w:tcPr>
            <w:tcW w:w="3062" w:type="pct"/>
            <w:shd w:val="clear" w:color="auto" w:fill="auto"/>
            <w:vAlign w:val="center"/>
          </w:tcPr>
          <w:p w14:paraId="2BC49E0D" w14:textId="77777777" w:rsidR="00184133" w:rsidRPr="001C0430" w:rsidRDefault="00184133" w:rsidP="00184133">
            <w:pPr>
              <w:spacing w:after="0" w:line="240" w:lineRule="auto"/>
              <w:jc w:val="both"/>
              <w:rPr>
                <w:rFonts w:ascii="Times New Roman" w:hAnsi="Times New Roman"/>
                <w:color w:val="auto"/>
                <w:sz w:val="24"/>
              </w:rPr>
            </w:pPr>
          </w:p>
        </w:tc>
      </w:tr>
      <w:tr w:rsidR="00184133" w:rsidRPr="001C0430" w14:paraId="4F0A0D0F" w14:textId="77777777" w:rsidTr="002979D6">
        <w:tc>
          <w:tcPr>
            <w:tcW w:w="297" w:type="pct"/>
            <w:gridSpan w:val="2"/>
            <w:vMerge/>
            <w:shd w:val="clear" w:color="auto" w:fill="auto"/>
            <w:vAlign w:val="center"/>
          </w:tcPr>
          <w:p w14:paraId="0735ADFE" w14:textId="77777777" w:rsidR="00184133" w:rsidRPr="001C0430" w:rsidRDefault="00184133" w:rsidP="00184133">
            <w:pPr>
              <w:spacing w:after="0" w:line="240" w:lineRule="auto"/>
              <w:ind w:left="-9"/>
              <w:rPr>
                <w:rFonts w:ascii="Times New Roman" w:hAnsi="Times New Roman"/>
                <w:color w:val="auto"/>
                <w:sz w:val="24"/>
              </w:rPr>
            </w:pPr>
          </w:p>
        </w:tc>
        <w:tc>
          <w:tcPr>
            <w:tcW w:w="1193" w:type="pct"/>
            <w:shd w:val="clear" w:color="auto" w:fill="auto"/>
            <w:vAlign w:val="center"/>
          </w:tcPr>
          <w:p w14:paraId="3160994E"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1.15.1. atbilst MK noteikumos</w:t>
            </w:r>
            <w:r w:rsidRPr="001C0430">
              <w:rPr>
                <w:rFonts w:ascii="Times New Roman" w:hAnsi="Times New Roman"/>
                <w:bCs/>
                <w:color w:val="auto"/>
                <w:sz w:val="24"/>
              </w:rPr>
              <w:t xml:space="preserve"> </w:t>
            </w:r>
            <w:r w:rsidRPr="001C0430">
              <w:rPr>
                <w:rFonts w:ascii="Times New Roman" w:hAnsi="Times New Roman"/>
                <w:color w:val="auto"/>
                <w:sz w:val="24"/>
              </w:rPr>
              <w:t>par SAM īstenošanu noteiktajam un paredz saikni ar attiecīgajām atbalstāmajām darbībām;</w:t>
            </w:r>
          </w:p>
        </w:tc>
        <w:tc>
          <w:tcPr>
            <w:tcW w:w="448" w:type="pct"/>
            <w:shd w:val="clear" w:color="auto" w:fill="auto"/>
            <w:vAlign w:val="center"/>
          </w:tcPr>
          <w:p w14:paraId="61E6095E"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510258A7"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1.5.</w:t>
            </w:r>
            <w:r w:rsidR="0027617C">
              <w:rPr>
                <w:rFonts w:ascii="Times New Roman" w:hAnsi="Times New Roman"/>
                <w:color w:val="auto"/>
                <w:sz w:val="24"/>
              </w:rPr>
              <w:t>punktā</w:t>
            </w:r>
            <w:r w:rsidRPr="001C0430">
              <w:rPr>
                <w:rFonts w:ascii="Times New Roman" w:hAnsi="Times New Roman"/>
                <w:color w:val="auto"/>
                <w:sz w:val="24"/>
              </w:rPr>
              <w:t xml:space="preserve"> (un citas sadaļas, ja attiecināms) norādītās projekta darbības atbilst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21.punktā </w:t>
            </w:r>
            <w:r w:rsidRPr="001C0430">
              <w:rPr>
                <w:rFonts w:ascii="Times New Roman" w:hAnsi="Times New Roman"/>
                <w:color w:val="auto"/>
                <w:sz w:val="24"/>
              </w:rPr>
              <w:t>noteiktajām atbalstāmajām darbībām un atbilst MK noteikumos par specifiskā atbalsta mērķa īstenošanu noteiktajiem specifiskā atbalsta mērķa īstenošanas nosacījumiem.</w:t>
            </w:r>
          </w:p>
          <w:p w14:paraId="620FE205" w14:textId="4C3A439C"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izvirzot prasību – precizēt projekta iesnieguma 1.5.</w:t>
            </w:r>
            <w:r w:rsidR="00461BC0">
              <w:rPr>
                <w:rFonts w:ascii="Times New Roman" w:hAnsi="Times New Roman"/>
                <w:color w:val="auto"/>
                <w:sz w:val="24"/>
              </w:rPr>
              <w:t>punktu</w:t>
            </w:r>
            <w:r w:rsidR="00461BC0" w:rsidRPr="001C0430">
              <w:rPr>
                <w:rFonts w:ascii="Times New Roman" w:hAnsi="Times New Roman"/>
                <w:color w:val="auto"/>
                <w:sz w:val="24"/>
              </w:rPr>
              <w:t xml:space="preserve"> </w:t>
            </w:r>
            <w:r w:rsidRPr="001C0430">
              <w:rPr>
                <w:rFonts w:ascii="Times New Roman" w:hAnsi="Times New Roman"/>
                <w:color w:val="auto"/>
                <w:sz w:val="24"/>
              </w:rPr>
              <w:t>(un citas sadaļas, ja attiecināms), nodrošinot  projekta darbību un to aprakstu atbilstību MK noteikumos par specifiskā atbalsta mērķa īstenošanu noteiktajām atbalstāmajām darbībām un to īstenošanas nosacījumiem.</w:t>
            </w:r>
          </w:p>
          <w:p w14:paraId="165ED47A" w14:textId="77777777" w:rsidR="00184133" w:rsidRPr="001C0430" w:rsidRDefault="00184133" w:rsidP="00184133">
            <w:pPr>
              <w:spacing w:after="0" w:line="240" w:lineRule="auto"/>
              <w:jc w:val="both"/>
              <w:rPr>
                <w:rFonts w:ascii="Times New Roman" w:hAnsi="Times New Roman"/>
                <w:color w:val="auto"/>
                <w:sz w:val="24"/>
              </w:rPr>
            </w:pPr>
          </w:p>
        </w:tc>
      </w:tr>
      <w:tr w:rsidR="00184133" w:rsidRPr="001C0430" w14:paraId="152C6399" w14:textId="77777777" w:rsidTr="002979D6">
        <w:tc>
          <w:tcPr>
            <w:tcW w:w="297" w:type="pct"/>
            <w:gridSpan w:val="2"/>
            <w:vMerge/>
            <w:shd w:val="clear" w:color="auto" w:fill="auto"/>
            <w:vAlign w:val="center"/>
          </w:tcPr>
          <w:p w14:paraId="4FA3CFE4" w14:textId="77777777" w:rsidR="00184133" w:rsidRPr="001C0430" w:rsidRDefault="00184133" w:rsidP="00184133">
            <w:pPr>
              <w:spacing w:after="0" w:line="240" w:lineRule="auto"/>
              <w:ind w:left="-9"/>
              <w:rPr>
                <w:rFonts w:ascii="Times New Roman" w:hAnsi="Times New Roman"/>
                <w:color w:val="auto"/>
                <w:sz w:val="24"/>
              </w:rPr>
            </w:pPr>
          </w:p>
        </w:tc>
        <w:tc>
          <w:tcPr>
            <w:tcW w:w="1193" w:type="pct"/>
            <w:shd w:val="clear" w:color="auto" w:fill="auto"/>
            <w:vAlign w:val="center"/>
          </w:tcPr>
          <w:p w14:paraId="5A6B36B1"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1.15.2. ir precīzi definētas un pamatotas, un tās risina projektā definētās problēmas un ir saistītas ar plānoto laika grafiku.</w:t>
            </w:r>
          </w:p>
        </w:tc>
        <w:tc>
          <w:tcPr>
            <w:tcW w:w="448" w:type="pct"/>
            <w:shd w:val="clear" w:color="auto" w:fill="auto"/>
            <w:vAlign w:val="center"/>
          </w:tcPr>
          <w:p w14:paraId="5E1E0E79"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w:t>
            </w:r>
          </w:p>
        </w:tc>
        <w:tc>
          <w:tcPr>
            <w:tcW w:w="3062" w:type="pct"/>
            <w:shd w:val="clear" w:color="auto" w:fill="auto"/>
            <w:vAlign w:val="center"/>
          </w:tcPr>
          <w:p w14:paraId="421E208F" w14:textId="77777777" w:rsidR="00184133" w:rsidRPr="001C0430" w:rsidRDefault="00184133" w:rsidP="00184133">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ja projekta iesnieguma 1.5.</w:t>
            </w:r>
            <w:r w:rsidR="0027617C">
              <w:rPr>
                <w:rFonts w:ascii="Times New Roman" w:hAnsi="Times New Roman"/>
                <w:color w:val="auto"/>
                <w:sz w:val="24"/>
              </w:rPr>
              <w:t>punktā</w:t>
            </w:r>
            <w:r w:rsidRPr="001C0430">
              <w:rPr>
                <w:rFonts w:ascii="Times New Roman" w:hAnsi="Times New Roman"/>
                <w:color w:val="auto"/>
                <w:sz w:val="24"/>
              </w:rPr>
              <w:t xml:space="preserve"> (un citas sadaļas, ja attiecināms):</w:t>
            </w:r>
          </w:p>
          <w:p w14:paraId="18D3D74F" w14:textId="77777777" w:rsidR="00184133" w:rsidRPr="001C0430" w:rsidRDefault="00184133" w:rsidP="00184133">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precīzi definētas, t.i., no darbību nosaukumiem var spriest par to saturu, tās ir sakārtotas loģiskā to īstenošanas secībā, plānotais darbību īstenošanas ilgums ir samērīgs un atbilstošs;</w:t>
            </w:r>
          </w:p>
          <w:p w14:paraId="11F79E82" w14:textId="77777777" w:rsidR="00184133" w:rsidRPr="001C0430" w:rsidRDefault="00184133" w:rsidP="00184133">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6388AC87" w14:textId="77777777" w:rsidR="00184133" w:rsidRPr="001C0430" w:rsidRDefault="00184133" w:rsidP="00184133">
            <w:pPr>
              <w:pStyle w:val="NoSpacing"/>
              <w:numPr>
                <w:ilvl w:val="0"/>
                <w:numId w:val="1"/>
              </w:numPr>
              <w:ind w:left="306" w:hanging="306"/>
              <w:jc w:val="both"/>
              <w:rPr>
                <w:rFonts w:ascii="Times New Roman" w:hAnsi="Times New Roman"/>
                <w:color w:val="auto"/>
                <w:sz w:val="24"/>
              </w:rPr>
            </w:pPr>
            <w:r w:rsidRPr="001C0430">
              <w:rPr>
                <w:rFonts w:ascii="Times New Roman" w:hAnsi="Times New Roman"/>
                <w:color w:val="auto"/>
                <w:sz w:val="24"/>
              </w:rPr>
              <w:t>projekta darbības ir vērstas uz projekta iesnieguma 1.3.</w:t>
            </w:r>
            <w:r w:rsidR="0027617C">
              <w:rPr>
                <w:rFonts w:ascii="Times New Roman" w:hAnsi="Times New Roman"/>
                <w:color w:val="auto"/>
                <w:sz w:val="24"/>
              </w:rPr>
              <w:t>punktā</w:t>
            </w:r>
            <w:r w:rsidRPr="001C0430">
              <w:rPr>
                <w:rFonts w:ascii="Times New Roman" w:hAnsi="Times New Roman"/>
                <w:color w:val="auto"/>
                <w:sz w:val="24"/>
              </w:rPr>
              <w:t xml:space="preserve"> aprakstīto problēmu risinājumu.</w:t>
            </w:r>
          </w:p>
          <w:p w14:paraId="0D4FA5F1" w14:textId="77777777" w:rsidR="00184133" w:rsidRDefault="00184133" w:rsidP="00184133">
            <w:pPr>
              <w:pStyle w:val="NoSpacing"/>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izvirzot prasību – precizēt projekta darbības vai to aprakstus, tādējādi nodrošinot, ka tās tieši ietekmē projekta mērķa, rezultātu vai rādītāju sasniegšanu vai tās ir vērstas uz projekta iesnieguma 1.3.</w:t>
            </w:r>
            <w:r w:rsidR="0027617C">
              <w:rPr>
                <w:rFonts w:ascii="Times New Roman" w:hAnsi="Times New Roman"/>
                <w:color w:val="auto"/>
                <w:sz w:val="24"/>
              </w:rPr>
              <w:t>punktā</w:t>
            </w:r>
            <w:r w:rsidRPr="001C0430">
              <w:rPr>
                <w:rFonts w:ascii="Times New Roman" w:hAnsi="Times New Roman"/>
                <w:color w:val="auto"/>
                <w:sz w:val="24"/>
              </w:rPr>
              <w:t xml:space="preserve"> aprakstīto problēmu risinājumu.</w:t>
            </w:r>
          </w:p>
          <w:p w14:paraId="439DBB6F" w14:textId="77777777" w:rsidR="00184133" w:rsidRPr="001C0430" w:rsidRDefault="00184133" w:rsidP="00184133">
            <w:pPr>
              <w:pStyle w:val="NoSpacing"/>
              <w:jc w:val="both"/>
              <w:rPr>
                <w:rFonts w:ascii="Times New Roman" w:hAnsi="Times New Roman"/>
                <w:color w:val="auto"/>
                <w:sz w:val="24"/>
              </w:rPr>
            </w:pPr>
          </w:p>
        </w:tc>
      </w:tr>
      <w:tr w:rsidR="00184133" w:rsidRPr="001C0430" w14:paraId="760E8554" w14:textId="77777777" w:rsidTr="002979D6">
        <w:tc>
          <w:tcPr>
            <w:tcW w:w="297" w:type="pct"/>
            <w:gridSpan w:val="2"/>
            <w:shd w:val="clear" w:color="auto" w:fill="auto"/>
            <w:vAlign w:val="center"/>
          </w:tcPr>
          <w:p w14:paraId="62F5A8FD" w14:textId="77777777" w:rsidR="00184133" w:rsidRPr="001C0430" w:rsidRDefault="00184133" w:rsidP="00184133">
            <w:pPr>
              <w:rPr>
                <w:rFonts w:ascii="Times New Roman" w:hAnsi="Times New Roman"/>
                <w:color w:val="auto"/>
                <w:sz w:val="24"/>
              </w:rPr>
            </w:pPr>
            <w:r w:rsidRPr="001C0430">
              <w:rPr>
                <w:rFonts w:ascii="Times New Roman" w:hAnsi="Times New Roman"/>
                <w:color w:val="auto"/>
                <w:sz w:val="24"/>
              </w:rPr>
              <w:t>1.16.</w:t>
            </w:r>
          </w:p>
        </w:tc>
        <w:tc>
          <w:tcPr>
            <w:tcW w:w="1193" w:type="pct"/>
            <w:shd w:val="clear" w:color="auto" w:fill="auto"/>
            <w:vAlign w:val="center"/>
          </w:tcPr>
          <w:p w14:paraId="0560EBE6"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 xml:space="preserve">Projekta iesniegumā plānotie publicitātes un informācijas izplatīšanas pasākumi atbilst Ministru kabineta 2015.gada </w:t>
            </w:r>
            <w:r w:rsidRPr="001C0430">
              <w:rPr>
                <w:rFonts w:ascii="Times New Roman" w:hAnsi="Times New Roman"/>
                <w:color w:val="auto"/>
                <w:sz w:val="24"/>
              </w:rPr>
              <w:lastRenderedPageBreak/>
              <w:t>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448" w:type="pct"/>
            <w:shd w:val="clear" w:color="auto" w:fill="auto"/>
            <w:vAlign w:val="center"/>
          </w:tcPr>
          <w:p w14:paraId="72467EF0"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lastRenderedPageBreak/>
              <w:t>P</w:t>
            </w:r>
          </w:p>
        </w:tc>
        <w:tc>
          <w:tcPr>
            <w:tcW w:w="3062" w:type="pct"/>
            <w:shd w:val="clear" w:color="auto" w:fill="auto"/>
            <w:vAlign w:val="center"/>
          </w:tcPr>
          <w:p w14:paraId="1580B9B9" w14:textId="77777777" w:rsidR="00184133" w:rsidRPr="001C0430" w:rsidRDefault="00184133" w:rsidP="00184133">
            <w:pPr>
              <w:spacing w:line="240" w:lineRule="auto"/>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iesnieguma 5.sadaļā (un citās sadaļās, ja attiecināms) norādītie informatīvie un publicitātes pasākumi atbilst Eiropas Parlamenta un Padomes 2013.gada 17.decembra Regulas (ES) Nr.1303/2013, ar ko paredz kopīgus noteikumus par Eiropas Reģionālās attīstības fondu, Eiropas Sociālo fondu, Kohēzijas fondu, Eiropas </w:t>
            </w:r>
            <w:r w:rsidRPr="001C0430">
              <w:rPr>
                <w:rFonts w:ascii="Times New Roman" w:hAnsi="Times New Roman"/>
                <w:color w:val="auto"/>
                <w:sz w:val="24"/>
              </w:rPr>
              <w:lastRenderedPageBreak/>
              <w:t>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(115.pants un XII pielikums)  nosacījumiem, Ministru kabineta 2015.gada 17.februāra noteikumos Nr.87 “Kārtība, kādā Eiropas Savienības struktūrfondu un Kohēzijas fonda ieviešanā 2014.–2020.gada plānošanas periodā nodrošināma komunikācijas un vizuālās identitātes prasību ievērošana” noteiktajam, t.i.:</w:t>
            </w:r>
          </w:p>
          <w:p w14:paraId="06619D7E" w14:textId="77777777" w:rsidR="00184133" w:rsidRPr="001C0430" w:rsidRDefault="00184133" w:rsidP="00184133">
            <w:pPr>
              <w:pStyle w:val="NoSpacing"/>
              <w:numPr>
                <w:ilvl w:val="0"/>
                <w:numId w:val="12"/>
              </w:numPr>
              <w:spacing w:after="200"/>
              <w:jc w:val="both"/>
              <w:rPr>
                <w:rFonts w:ascii="Times New Roman" w:hAnsi="Times New Roman"/>
                <w:color w:val="auto"/>
                <w:sz w:val="24"/>
              </w:rPr>
            </w:pPr>
            <w:r w:rsidRPr="001C0430">
              <w:rPr>
                <w:rFonts w:ascii="Times New Roman" w:hAnsi="Times New Roman"/>
                <w:color w:val="auto"/>
                <w:sz w:val="24"/>
              </w:rPr>
              <w:t>projekta mērķa grupa, kas piedalās projekta darbību īstenošanā, tiek informēta, ka pasākums tiek līdzfinansēts no ERAF;</w:t>
            </w:r>
          </w:p>
          <w:p w14:paraId="69E38F7C" w14:textId="77777777" w:rsidR="00184133" w:rsidRPr="001C0430" w:rsidRDefault="00184133" w:rsidP="00184133">
            <w:pPr>
              <w:pStyle w:val="NoSpacing"/>
              <w:numPr>
                <w:ilvl w:val="0"/>
                <w:numId w:val="12"/>
              </w:numPr>
              <w:spacing w:after="200"/>
              <w:jc w:val="both"/>
              <w:rPr>
                <w:rFonts w:ascii="Times New Roman" w:hAnsi="Times New Roman"/>
                <w:color w:val="auto"/>
                <w:sz w:val="24"/>
              </w:rPr>
            </w:pPr>
            <w:r w:rsidRPr="001C0430">
              <w:rPr>
                <w:rFonts w:ascii="Times New Roman" w:hAnsi="Times New Roman"/>
                <w:iCs/>
                <w:color w:val="auto"/>
                <w:sz w:val="24"/>
                <w:lang w:eastAsia="lv-LV"/>
              </w:rPr>
              <w:t xml:space="preserve">ja kopējais publiskais finansējums projektam nepārsniedz 500 000 </w:t>
            </w:r>
            <w:proofErr w:type="spellStart"/>
            <w:r w:rsidRPr="001C0430">
              <w:rPr>
                <w:rFonts w:ascii="Times New Roman" w:hAnsi="Times New Roman"/>
                <w:i/>
                <w:iCs/>
                <w:color w:val="auto"/>
                <w:sz w:val="24"/>
                <w:lang w:eastAsia="lv-LV"/>
              </w:rPr>
              <w:t>euro</w:t>
            </w:r>
            <w:proofErr w:type="spellEnd"/>
            <w:r w:rsidRPr="001C0430">
              <w:rPr>
                <w:rFonts w:ascii="Times New Roman" w:hAnsi="Times New Roman"/>
                <w:iCs/>
                <w:color w:val="auto"/>
                <w:sz w:val="24"/>
                <w:lang w:eastAsia="lv-LV"/>
              </w:rPr>
              <w:t xml:space="preserve"> un projekta ietvaros tiks iegādātas iekārtas vai veikti infrastruktūras uzlabošanas darbi vai būvniecības darbi, tad sabiedrībai viegli redzamā vietā (piemēram, pie ēkas ieejas), paredzēts izvietot vismaz vienu plakātu ar informāciju par projektu (minimālais izmērs A3), tostarp par finansiālo atbalstu no ERAF;</w:t>
            </w:r>
          </w:p>
          <w:p w14:paraId="5A048866" w14:textId="77777777" w:rsidR="00184133" w:rsidRPr="001C0430" w:rsidRDefault="00184133" w:rsidP="00184133">
            <w:pPr>
              <w:pStyle w:val="NoSpacing"/>
              <w:numPr>
                <w:ilvl w:val="0"/>
                <w:numId w:val="12"/>
              </w:numPr>
              <w:spacing w:after="200"/>
              <w:jc w:val="both"/>
              <w:rPr>
                <w:rFonts w:ascii="Times New Roman" w:hAnsi="Times New Roman"/>
                <w:color w:val="auto"/>
                <w:sz w:val="24"/>
              </w:rPr>
            </w:pPr>
            <w:r w:rsidRPr="001C0430">
              <w:rPr>
                <w:rFonts w:ascii="Times New Roman" w:eastAsia="Calibri" w:hAnsi="Times New Roman"/>
                <w:color w:val="auto"/>
                <w:sz w:val="24"/>
              </w:rPr>
              <w:t xml:space="preserve">finansējuma saņēmēja tīmekļa vietnē ir paredzēts publicēt aprakstu par projekta īstenošanu, tostarp tā mērķi un rezultātiem, uzsverot no </w:t>
            </w:r>
            <w:r w:rsidRPr="001C0430">
              <w:rPr>
                <w:rFonts w:ascii="Times New Roman" w:hAnsi="Times New Roman"/>
                <w:color w:val="auto"/>
                <w:sz w:val="24"/>
              </w:rPr>
              <w:t>ERAF</w:t>
            </w:r>
            <w:r w:rsidRPr="001C0430">
              <w:rPr>
                <w:rFonts w:ascii="Times New Roman" w:eastAsia="Calibri" w:hAnsi="Times New Roman"/>
                <w:color w:val="auto"/>
                <w:sz w:val="24"/>
              </w:rPr>
              <w:t xml:space="preserve"> saņemto finansiālo atbalstu. Informācijas </w:t>
            </w:r>
            <w:r w:rsidRPr="001C0430">
              <w:rPr>
                <w:rFonts w:ascii="Times New Roman" w:hAnsi="Times New Roman"/>
                <w:color w:val="auto"/>
                <w:sz w:val="24"/>
              </w:rPr>
              <w:t>aktualizēšana finansējuma saņēmēja tīmekļa vietnē par projekta īstenošanu paredzēta ne retāk kā reizi trijos mēnešos</w:t>
            </w:r>
            <w:r w:rsidRPr="001C0430">
              <w:rPr>
                <w:rFonts w:ascii="Times New Roman" w:eastAsia="Calibri" w:hAnsi="Times New Roman"/>
                <w:color w:val="auto"/>
                <w:sz w:val="24"/>
              </w:rPr>
              <w:t>;</w:t>
            </w:r>
          </w:p>
          <w:p w14:paraId="7AF190A9" w14:textId="77777777" w:rsidR="00184133" w:rsidRPr="001C0430" w:rsidRDefault="00184133" w:rsidP="00184133">
            <w:pPr>
              <w:pStyle w:val="NoSpacing"/>
              <w:numPr>
                <w:ilvl w:val="0"/>
                <w:numId w:val="12"/>
              </w:numPr>
              <w:spacing w:after="200"/>
              <w:jc w:val="both"/>
              <w:rPr>
                <w:rFonts w:ascii="Times New Roman" w:hAnsi="Times New Roman"/>
                <w:color w:val="auto"/>
                <w:sz w:val="24"/>
              </w:rPr>
            </w:pPr>
            <w:r w:rsidRPr="001C0430">
              <w:rPr>
                <w:rFonts w:ascii="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20479AE8"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neatbilst minētajos normatīvajos aktos noteiktajām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nosacījumu precizēt publicitātes un informācijas izplatīšanas pasākuma veidu, aprakstu vai īstenošanas periodu.</w:t>
            </w:r>
          </w:p>
        </w:tc>
      </w:tr>
      <w:tr w:rsidR="00184133" w:rsidRPr="001C0430" w14:paraId="6616D1E8" w14:textId="77777777" w:rsidTr="002979D6">
        <w:tc>
          <w:tcPr>
            <w:tcW w:w="297" w:type="pct"/>
            <w:gridSpan w:val="2"/>
            <w:shd w:val="clear" w:color="auto" w:fill="auto"/>
            <w:vAlign w:val="center"/>
          </w:tcPr>
          <w:p w14:paraId="261DD98F" w14:textId="77777777" w:rsidR="00184133" w:rsidRPr="001C0430" w:rsidRDefault="00184133" w:rsidP="00184133">
            <w:pPr>
              <w:rPr>
                <w:rFonts w:ascii="Times New Roman" w:hAnsi="Times New Roman"/>
                <w:color w:val="auto"/>
                <w:sz w:val="24"/>
              </w:rPr>
            </w:pPr>
            <w:r w:rsidRPr="001C0430">
              <w:rPr>
                <w:rFonts w:ascii="Times New Roman" w:hAnsi="Times New Roman"/>
                <w:color w:val="auto"/>
                <w:sz w:val="24"/>
              </w:rPr>
              <w:lastRenderedPageBreak/>
              <w:t>1.17.</w:t>
            </w:r>
          </w:p>
        </w:tc>
        <w:tc>
          <w:tcPr>
            <w:tcW w:w="1193" w:type="pct"/>
            <w:shd w:val="clear" w:color="auto" w:fill="auto"/>
            <w:vAlign w:val="center"/>
          </w:tcPr>
          <w:p w14:paraId="6230081B" w14:textId="77777777" w:rsidR="00184133" w:rsidRPr="001C0430" w:rsidRDefault="00184133" w:rsidP="00184133">
            <w:pPr>
              <w:spacing w:after="0" w:line="240" w:lineRule="auto"/>
              <w:ind w:right="175"/>
              <w:rPr>
                <w:rFonts w:ascii="Times New Roman" w:hAnsi="Times New Roman"/>
                <w:color w:val="auto"/>
                <w:sz w:val="24"/>
              </w:rPr>
            </w:pPr>
            <w:r w:rsidRPr="001C0430">
              <w:rPr>
                <w:rFonts w:ascii="Times New Roman" w:hAnsi="Times New Roman"/>
                <w:color w:val="auto"/>
                <w:sz w:val="24"/>
              </w:rPr>
              <w:t xml:space="preserve">Projekta iesniedzējs nodrošina sasniegto rezultātu ilgtspēju vismaz piecus gadus pēc </w:t>
            </w:r>
            <w:r>
              <w:rPr>
                <w:rFonts w:ascii="Times New Roman" w:hAnsi="Times New Roman"/>
                <w:color w:val="auto"/>
                <w:sz w:val="24"/>
              </w:rPr>
              <w:t>noslēguma maksājuma veikšanas</w:t>
            </w:r>
            <w:r w:rsidRPr="001C0430">
              <w:rPr>
                <w:rFonts w:ascii="Times New Roman" w:hAnsi="Times New Roman"/>
                <w:color w:val="auto"/>
                <w:sz w:val="24"/>
              </w:rPr>
              <w:t xml:space="preserve"> atbilstoši MK noteikumos par SAM īstenošanu noteiktajam.</w:t>
            </w:r>
          </w:p>
        </w:tc>
        <w:tc>
          <w:tcPr>
            <w:tcW w:w="448" w:type="pct"/>
            <w:shd w:val="clear" w:color="auto" w:fill="auto"/>
            <w:vAlign w:val="center"/>
          </w:tcPr>
          <w:p w14:paraId="67B3E6BF" w14:textId="77777777" w:rsidR="00184133" w:rsidRPr="001C0430" w:rsidDel="00A62748"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7BA81FA6" w14:textId="77777777" w:rsidR="00184133" w:rsidRDefault="00184133" w:rsidP="00184133">
            <w:pPr>
              <w:pStyle w:val="NoSpacing"/>
              <w:jc w:val="both"/>
              <w:rPr>
                <w:rFonts w:ascii="Times New Roman" w:hAnsi="Times New Roman"/>
                <w:color w:val="auto"/>
                <w:sz w:val="24"/>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projekta iesniegumā norādīts, ka projekta iesniedzējs apņemas nodrošināt sasniegto rezultātu ilgtspēju vismaz piecus gadus pēc </w:t>
            </w:r>
            <w:r>
              <w:rPr>
                <w:rFonts w:ascii="Times New Roman" w:hAnsi="Times New Roman"/>
                <w:color w:val="auto"/>
                <w:sz w:val="24"/>
              </w:rPr>
              <w:t xml:space="preserve">noslēguma maksājuma veikšanas </w:t>
            </w:r>
            <w:r w:rsidRPr="001C0430">
              <w:rPr>
                <w:rFonts w:ascii="Times New Roman" w:hAnsi="Times New Roman"/>
                <w:color w:val="auto"/>
                <w:sz w:val="24"/>
              </w:rPr>
              <w:t>atbilstoši MK noteikum</w:t>
            </w:r>
            <w:r>
              <w:rPr>
                <w:rFonts w:ascii="Times New Roman" w:hAnsi="Times New Roman"/>
                <w:color w:val="auto"/>
                <w:sz w:val="24"/>
              </w:rPr>
              <w:t>u</w:t>
            </w:r>
            <w:r w:rsidRPr="001C0430">
              <w:rPr>
                <w:rFonts w:ascii="Times New Roman" w:hAnsi="Times New Roman"/>
                <w:color w:val="auto"/>
                <w:sz w:val="24"/>
              </w:rPr>
              <w:t xml:space="preserve"> par specifiskā atbalsta mērķa īstenošanu </w:t>
            </w:r>
            <w:r>
              <w:rPr>
                <w:rFonts w:ascii="Times New Roman" w:hAnsi="Times New Roman"/>
                <w:color w:val="auto"/>
                <w:sz w:val="24"/>
              </w:rPr>
              <w:t xml:space="preserve">36.7.apakšpunktā </w:t>
            </w:r>
            <w:r w:rsidRPr="001C0430">
              <w:rPr>
                <w:rFonts w:ascii="Times New Roman" w:hAnsi="Times New Roman"/>
                <w:color w:val="auto"/>
                <w:sz w:val="24"/>
              </w:rPr>
              <w:t>noteiktajam.</w:t>
            </w:r>
          </w:p>
          <w:p w14:paraId="7BD32394" w14:textId="77777777" w:rsidR="00184133" w:rsidRDefault="00184133" w:rsidP="00184133">
            <w:pPr>
              <w:pStyle w:val="NoSpacing"/>
              <w:jc w:val="both"/>
              <w:rPr>
                <w:rFonts w:ascii="Times New Roman" w:hAnsi="Times New Roman"/>
                <w:color w:val="auto"/>
                <w:sz w:val="24"/>
              </w:rPr>
            </w:pPr>
          </w:p>
          <w:p w14:paraId="6E08E3C4" w14:textId="77777777" w:rsidR="00184133" w:rsidRPr="001C0430" w:rsidRDefault="00184133" w:rsidP="00184133">
            <w:pPr>
              <w:spacing w:after="0" w:line="240" w:lineRule="auto"/>
              <w:jc w:val="both"/>
              <w:rPr>
                <w:rFonts w:ascii="Times New Roman" w:hAnsi="Times New Roman"/>
                <w:color w:val="auto"/>
                <w:sz w:val="24"/>
              </w:rPr>
            </w:pPr>
            <w:r w:rsidRPr="003B53A2">
              <w:rPr>
                <w:rFonts w:ascii="Times New Roman" w:hAnsi="Times New Roman"/>
                <w:color w:val="auto"/>
                <w:sz w:val="24"/>
              </w:rPr>
              <w:lastRenderedPageBreak/>
              <w:t xml:space="preserve">Ja projekta iesniegums neatbilst minētajām prasībām, </w:t>
            </w:r>
            <w:r w:rsidRPr="003B53A2">
              <w:rPr>
                <w:rFonts w:ascii="Times New Roman" w:hAnsi="Times New Roman"/>
                <w:b/>
                <w:color w:val="auto"/>
                <w:sz w:val="24"/>
              </w:rPr>
              <w:t>vērtējums ir „Jā, ar nosacījumu”</w:t>
            </w:r>
            <w:r w:rsidRPr="003B53A2">
              <w:rPr>
                <w:rFonts w:ascii="Times New Roman" w:hAnsi="Times New Roman"/>
                <w:color w:val="auto"/>
                <w:sz w:val="24"/>
              </w:rPr>
              <w:t>, izvirzot atbilstošu nosacījumu precizēt projekta rezultātu ilgtspējas nodrošināšanas aprakstu.</w:t>
            </w:r>
          </w:p>
        </w:tc>
      </w:tr>
      <w:tr w:rsidR="00184133" w:rsidRPr="001C0430" w14:paraId="5BBDC7DE" w14:textId="77777777" w:rsidTr="002979D6">
        <w:tc>
          <w:tcPr>
            <w:tcW w:w="297" w:type="pct"/>
            <w:gridSpan w:val="2"/>
            <w:shd w:val="clear" w:color="auto" w:fill="auto"/>
            <w:vAlign w:val="center"/>
          </w:tcPr>
          <w:p w14:paraId="147FAD4A" w14:textId="77777777" w:rsidR="00184133" w:rsidRPr="001C0430" w:rsidRDefault="00184133" w:rsidP="00184133">
            <w:pPr>
              <w:rPr>
                <w:rFonts w:ascii="Times New Roman" w:hAnsi="Times New Roman"/>
                <w:color w:val="auto"/>
                <w:sz w:val="24"/>
              </w:rPr>
            </w:pPr>
            <w:r>
              <w:rPr>
                <w:rFonts w:ascii="Times New Roman" w:hAnsi="Times New Roman"/>
                <w:color w:val="auto"/>
                <w:sz w:val="24"/>
              </w:rPr>
              <w:lastRenderedPageBreak/>
              <w:t>1.18.</w:t>
            </w:r>
          </w:p>
        </w:tc>
        <w:tc>
          <w:tcPr>
            <w:tcW w:w="1193" w:type="pct"/>
            <w:shd w:val="clear" w:color="auto" w:fill="auto"/>
            <w:vAlign w:val="center"/>
          </w:tcPr>
          <w:p w14:paraId="0127BAF7" w14:textId="77777777" w:rsidR="00184133" w:rsidRPr="001C0430" w:rsidRDefault="00184133" w:rsidP="00184133">
            <w:pPr>
              <w:spacing w:after="0" w:line="240" w:lineRule="auto"/>
              <w:ind w:right="175"/>
              <w:rPr>
                <w:rFonts w:ascii="Times New Roman" w:hAnsi="Times New Roman"/>
                <w:color w:val="auto"/>
                <w:sz w:val="24"/>
              </w:rPr>
            </w:pPr>
            <w:r w:rsidRPr="00170D9E">
              <w:rPr>
                <w:rFonts w:ascii="Times New Roman" w:hAnsi="Times New Roman"/>
                <w:color w:val="auto"/>
                <w:sz w:val="24"/>
              </w:rPr>
              <w:t>Projekta iesniegumā ir identificēti, aprakstīti un izvērtēti projekta riski, novērtēta to ietekme un iestāšanās varbūtība, kā arī noteikti riskus mazinošie pasākumi.</w:t>
            </w:r>
          </w:p>
        </w:tc>
        <w:tc>
          <w:tcPr>
            <w:tcW w:w="448" w:type="pct"/>
            <w:shd w:val="clear" w:color="auto" w:fill="auto"/>
            <w:vAlign w:val="center"/>
          </w:tcPr>
          <w:p w14:paraId="6C3C495B" w14:textId="77777777" w:rsidR="00184133" w:rsidRPr="001C0430" w:rsidRDefault="00184133" w:rsidP="00184133">
            <w:pPr>
              <w:spacing w:after="0" w:line="240" w:lineRule="auto"/>
              <w:jc w:val="center"/>
              <w:rPr>
                <w:rFonts w:ascii="Times New Roman" w:hAnsi="Times New Roman"/>
                <w:color w:val="auto"/>
                <w:sz w:val="24"/>
              </w:rPr>
            </w:pPr>
            <w:r>
              <w:rPr>
                <w:rFonts w:ascii="Times New Roman" w:hAnsi="Times New Roman"/>
                <w:color w:val="auto"/>
                <w:sz w:val="24"/>
              </w:rPr>
              <w:t>P</w:t>
            </w:r>
          </w:p>
        </w:tc>
        <w:tc>
          <w:tcPr>
            <w:tcW w:w="3062" w:type="pct"/>
            <w:shd w:val="clear" w:color="auto" w:fill="auto"/>
            <w:vAlign w:val="center"/>
          </w:tcPr>
          <w:p w14:paraId="5FD707AB" w14:textId="77777777" w:rsidR="00184133" w:rsidRPr="00877BA7" w:rsidRDefault="00184133" w:rsidP="00184133">
            <w:pPr>
              <w:tabs>
                <w:tab w:val="num" w:pos="1320"/>
              </w:tabs>
              <w:spacing w:after="0" w:line="240" w:lineRule="auto"/>
              <w:jc w:val="both"/>
              <w:rPr>
                <w:rFonts w:ascii="Times New Roman" w:hAnsi="Times New Roman"/>
                <w:color w:val="auto"/>
                <w:sz w:val="24"/>
              </w:rPr>
            </w:pPr>
            <w:r w:rsidRPr="00877BA7">
              <w:rPr>
                <w:rFonts w:ascii="Times New Roman" w:hAnsi="Times New Roman"/>
                <w:b/>
                <w:color w:val="auto"/>
                <w:sz w:val="24"/>
              </w:rPr>
              <w:t>Vērtējums ir „Jā”</w:t>
            </w:r>
            <w:r w:rsidRPr="00877BA7">
              <w:rPr>
                <w:rFonts w:ascii="Times New Roman" w:hAnsi="Times New Roman"/>
                <w:color w:val="auto"/>
                <w:sz w:val="24"/>
              </w:rPr>
              <w:t>, ja projekta iesniegumā veikts visu projekta iesnieguma 2.4. </w:t>
            </w:r>
            <w:r w:rsidR="0027617C">
              <w:rPr>
                <w:rFonts w:ascii="Times New Roman" w:hAnsi="Times New Roman"/>
                <w:color w:val="auto"/>
                <w:sz w:val="24"/>
              </w:rPr>
              <w:t>punktā</w:t>
            </w:r>
            <w:r w:rsidRPr="00877BA7">
              <w:rPr>
                <w:rFonts w:ascii="Times New Roman" w:hAnsi="Times New Roman"/>
                <w:color w:val="auto"/>
                <w:sz w:val="24"/>
              </w:rPr>
              <w:t xml:space="preserve"> (un citās sadaļās, ja attiecināms) noteikto risku kvalitatīvs </w:t>
            </w:r>
            <w:proofErr w:type="spellStart"/>
            <w:r w:rsidRPr="00877BA7">
              <w:rPr>
                <w:rFonts w:ascii="Times New Roman" w:hAnsi="Times New Roman"/>
                <w:color w:val="auto"/>
                <w:sz w:val="24"/>
              </w:rPr>
              <w:t>izvērtējums</w:t>
            </w:r>
            <w:proofErr w:type="spellEnd"/>
            <w:r w:rsidRPr="00877BA7">
              <w:rPr>
                <w:rFonts w:ascii="Times New Roman" w:hAnsi="Times New Roman"/>
                <w:color w:val="auto"/>
                <w:sz w:val="24"/>
              </w:rPr>
              <w:t xml:space="preserve">, iekļaujot vadības un personāla riskus (t.sk. cilvēkresursu nepietiekamība, profesionalitātes trūkums, profesionāla personāla pietiekama iesaiste), finanšu riskus (t.sk. neatbilstoši saplānota finanšu plūsma, uzskaites/ grāmatojumu risks, </w:t>
            </w:r>
            <w:r w:rsidRPr="00877BA7">
              <w:rPr>
                <w:rFonts w:ascii="Times New Roman" w:hAnsi="Times New Roman"/>
                <w:sz w:val="24"/>
              </w:rPr>
              <w:t>iespējamā izmaksu sadārdzinājuma risks</w:t>
            </w:r>
            <w:r w:rsidRPr="00877BA7">
              <w:rPr>
                <w:rFonts w:ascii="Times New Roman" w:hAnsi="Times New Roman"/>
                <w:color w:val="auto"/>
                <w:sz w:val="24"/>
              </w:rPr>
              <w:t>), īstenošanas riskus (t.sk. būvdarbu izpildes, būvprojekta, būvdarbu un būvuzraudzības kvalitāte, neparedzētie papildus vai aizstātie būvdarbi; i</w:t>
            </w:r>
            <w:r>
              <w:rPr>
                <w:rFonts w:ascii="Times New Roman" w:hAnsi="Times New Roman"/>
                <w:color w:val="auto"/>
                <w:sz w:val="24"/>
              </w:rPr>
              <w:t xml:space="preserve">ekārtu un aprīkojuma </w:t>
            </w:r>
            <w:r w:rsidRPr="00877BA7">
              <w:rPr>
                <w:rFonts w:ascii="Times New Roman" w:hAnsi="Times New Roman"/>
                <w:color w:val="auto"/>
                <w:sz w:val="24"/>
              </w:rPr>
              <w:t>piegādes</w:t>
            </w:r>
            <w:r>
              <w:rPr>
                <w:rFonts w:ascii="Times New Roman" w:hAnsi="Times New Roman"/>
                <w:color w:val="auto"/>
                <w:sz w:val="24"/>
              </w:rPr>
              <w:t xml:space="preserve"> aizkavēšanās</w:t>
            </w:r>
            <w:r w:rsidRPr="00877BA7">
              <w:rPr>
                <w:rFonts w:ascii="Times New Roman" w:hAnsi="Times New Roman"/>
                <w:color w:val="auto"/>
                <w:sz w:val="24"/>
              </w:rPr>
              <w:t xml:space="preserve">, projekta ieviešanas iekļaušanās paredzētajā laika grafikā u.c.) un juridiskos riskus (t.sk. līgumsaistību neievērošana, neatbilstoša iepirkuma procedūras veikšana), rezultātu un uzraudzības rādītāju sasniegšanas un administrēšanas riskus, ir </w:t>
            </w:r>
            <w:r w:rsidRPr="00877BA7">
              <w:rPr>
                <w:rFonts w:ascii="Times New Roman" w:hAnsi="Times New Roman"/>
                <w:sz w:val="24"/>
              </w:rPr>
              <w:t xml:space="preserve">norādīta katra riska ietekme (augsta, vidēja, zema) un iestāšanās varbūtība (augsta, vidēja, zema), kā arī ir izstrādāts pamatots </w:t>
            </w:r>
            <w:r w:rsidRPr="00877BA7">
              <w:rPr>
                <w:rFonts w:ascii="Times New Roman" w:hAnsi="Times New Roman"/>
                <w:color w:val="auto"/>
                <w:sz w:val="24"/>
              </w:rPr>
              <w:t>pasākumu plāns šo risku novēršanai, t.i., ir aprakstītas visu minēto risku novēršanas aktivitātes un pasākumu plāns ir pamatots.</w:t>
            </w:r>
          </w:p>
          <w:p w14:paraId="574E07CE" w14:textId="77777777" w:rsidR="00184133" w:rsidRPr="007C51B1" w:rsidRDefault="00184133" w:rsidP="00184133">
            <w:pPr>
              <w:pStyle w:val="NoSpacing"/>
              <w:jc w:val="both"/>
              <w:rPr>
                <w:rFonts w:ascii="Times New Roman" w:hAnsi="Times New Roman"/>
                <w:color w:val="auto"/>
                <w:sz w:val="24"/>
              </w:rPr>
            </w:pPr>
          </w:p>
          <w:p w14:paraId="678E5E1F" w14:textId="77777777" w:rsidR="00184133" w:rsidRPr="001C0430" w:rsidRDefault="00184133" w:rsidP="00184133">
            <w:pPr>
              <w:pStyle w:val="NoSpacing"/>
              <w:jc w:val="both"/>
              <w:rPr>
                <w:rFonts w:ascii="Times New Roman" w:hAnsi="Times New Roman"/>
                <w:b/>
                <w:color w:val="auto"/>
                <w:sz w:val="24"/>
              </w:rPr>
            </w:pPr>
            <w:r w:rsidRPr="003B53A2">
              <w:rPr>
                <w:rFonts w:ascii="Times New Roman" w:hAnsi="Times New Roman"/>
                <w:color w:val="auto"/>
                <w:sz w:val="24"/>
              </w:rPr>
              <w:t xml:space="preserve">Ja projekta iesniegums neatbilst minētajām prasībām, </w:t>
            </w:r>
            <w:r w:rsidRPr="003B53A2">
              <w:rPr>
                <w:rFonts w:ascii="Times New Roman" w:hAnsi="Times New Roman"/>
                <w:b/>
                <w:color w:val="auto"/>
                <w:sz w:val="24"/>
              </w:rPr>
              <w:t>vērtējums ir „Jā, ar nosacījumu”</w:t>
            </w:r>
            <w:r w:rsidRPr="003B53A2">
              <w:rPr>
                <w:rFonts w:ascii="Times New Roman" w:hAnsi="Times New Roman"/>
                <w:color w:val="auto"/>
                <w:sz w:val="24"/>
              </w:rPr>
              <w:t>, izvirzot atbilstošu nosacījumu precizēt projekta</w:t>
            </w:r>
            <w:r>
              <w:rPr>
                <w:rFonts w:ascii="Times New Roman" w:hAnsi="Times New Roman"/>
                <w:color w:val="auto"/>
                <w:sz w:val="24"/>
              </w:rPr>
              <w:t xml:space="preserve"> iesniegumu ar īstenošanas risku </w:t>
            </w:r>
            <w:proofErr w:type="spellStart"/>
            <w:r>
              <w:rPr>
                <w:rFonts w:ascii="Times New Roman" w:hAnsi="Times New Roman"/>
                <w:color w:val="auto"/>
                <w:sz w:val="24"/>
              </w:rPr>
              <w:t>izvērtējumu</w:t>
            </w:r>
            <w:proofErr w:type="spellEnd"/>
            <w:r>
              <w:rPr>
                <w:rFonts w:ascii="Times New Roman" w:hAnsi="Times New Roman"/>
                <w:color w:val="auto"/>
                <w:sz w:val="24"/>
              </w:rPr>
              <w:t>.</w:t>
            </w:r>
          </w:p>
        </w:tc>
      </w:tr>
      <w:tr w:rsidR="00184133" w:rsidRPr="001C0430" w14:paraId="775BEA23" w14:textId="77777777" w:rsidTr="00ED23F0">
        <w:tc>
          <w:tcPr>
            <w:tcW w:w="1490" w:type="pct"/>
            <w:gridSpan w:val="3"/>
            <w:vMerge w:val="restart"/>
            <w:shd w:val="pct10" w:color="auto" w:fill="auto"/>
            <w:vAlign w:val="center"/>
          </w:tcPr>
          <w:p w14:paraId="1AA96C1D" w14:textId="77777777" w:rsidR="00184133" w:rsidRPr="00C85600" w:rsidRDefault="00184133" w:rsidP="00184133">
            <w:pPr>
              <w:spacing w:after="0" w:line="240" w:lineRule="auto"/>
              <w:jc w:val="center"/>
              <w:rPr>
                <w:rStyle w:val="tvhtml"/>
                <w:rFonts w:ascii="Times New Roman" w:hAnsi="Times New Roman"/>
                <w:b/>
                <w:color w:val="auto"/>
                <w:sz w:val="24"/>
              </w:rPr>
            </w:pPr>
            <w:r w:rsidRPr="00C85600">
              <w:rPr>
                <w:rStyle w:val="tvhtml"/>
                <w:rFonts w:ascii="Times New Roman" w:hAnsi="Times New Roman"/>
                <w:b/>
                <w:color w:val="auto"/>
                <w:sz w:val="24"/>
              </w:rPr>
              <w:t>2. SPECIFISKIE ATBILSTĪBAS KRITĒRIJI</w:t>
            </w:r>
          </w:p>
        </w:tc>
        <w:tc>
          <w:tcPr>
            <w:tcW w:w="448" w:type="pct"/>
            <w:tcBorders>
              <w:bottom w:val="single" w:sz="4" w:space="0" w:color="auto"/>
            </w:tcBorders>
            <w:shd w:val="pct10" w:color="auto" w:fill="auto"/>
          </w:tcPr>
          <w:p w14:paraId="70A54D8E" w14:textId="77777777" w:rsidR="00184133" w:rsidRPr="001C0430" w:rsidRDefault="00184133" w:rsidP="00184133">
            <w:pPr>
              <w:spacing w:after="0" w:line="240" w:lineRule="auto"/>
              <w:jc w:val="center"/>
              <w:rPr>
                <w:rFonts w:ascii="Times New Roman" w:hAnsi="Times New Roman"/>
                <w:b/>
                <w:color w:val="auto"/>
                <w:sz w:val="24"/>
              </w:rPr>
            </w:pPr>
            <w:r w:rsidRPr="00C85600">
              <w:rPr>
                <w:rFonts w:ascii="Times New Roman" w:hAnsi="Times New Roman"/>
                <w:b/>
                <w:color w:val="auto"/>
                <w:sz w:val="20"/>
              </w:rPr>
              <w:t>Kritērija ietekme uz lēmuma pieņemšanu</w:t>
            </w:r>
          </w:p>
        </w:tc>
        <w:tc>
          <w:tcPr>
            <w:tcW w:w="3062" w:type="pct"/>
            <w:vMerge w:val="restart"/>
            <w:shd w:val="pct10" w:color="auto" w:fill="auto"/>
            <w:vAlign w:val="center"/>
          </w:tcPr>
          <w:p w14:paraId="109D2332"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b/>
                <w:color w:val="auto"/>
                <w:sz w:val="24"/>
              </w:rPr>
              <w:t>Skaidrojums atbilstības noteikšanai</w:t>
            </w:r>
          </w:p>
        </w:tc>
      </w:tr>
      <w:tr w:rsidR="00184133" w:rsidRPr="001C0430" w14:paraId="3494DFC0" w14:textId="77777777" w:rsidTr="00ED23F0">
        <w:tc>
          <w:tcPr>
            <w:tcW w:w="1490" w:type="pct"/>
            <w:gridSpan w:val="3"/>
            <w:vMerge/>
            <w:shd w:val="clear" w:color="auto" w:fill="auto"/>
            <w:vAlign w:val="center"/>
          </w:tcPr>
          <w:p w14:paraId="1C322AAA" w14:textId="77777777" w:rsidR="00184133" w:rsidRPr="001C0430" w:rsidRDefault="00184133" w:rsidP="00184133">
            <w:pPr>
              <w:spacing w:after="0" w:line="240" w:lineRule="auto"/>
              <w:rPr>
                <w:rFonts w:ascii="Times New Roman" w:hAnsi="Times New Roman"/>
                <w:color w:val="auto"/>
                <w:sz w:val="24"/>
              </w:rPr>
            </w:pPr>
          </w:p>
        </w:tc>
        <w:tc>
          <w:tcPr>
            <w:tcW w:w="448" w:type="pct"/>
            <w:shd w:val="pct10" w:color="auto" w:fill="auto"/>
          </w:tcPr>
          <w:p w14:paraId="4B9B8F9A" w14:textId="77777777" w:rsidR="00184133" w:rsidRPr="001C0430" w:rsidRDefault="00184133" w:rsidP="00184133">
            <w:pPr>
              <w:spacing w:after="0" w:line="240" w:lineRule="auto"/>
              <w:jc w:val="center"/>
              <w:rPr>
                <w:rFonts w:ascii="Times New Roman" w:hAnsi="Times New Roman"/>
                <w:b/>
                <w:color w:val="auto"/>
                <w:sz w:val="24"/>
              </w:rPr>
            </w:pPr>
            <w:r w:rsidRPr="001C0430">
              <w:rPr>
                <w:rFonts w:ascii="Times New Roman" w:hAnsi="Times New Roman"/>
                <w:color w:val="auto"/>
                <w:sz w:val="24"/>
              </w:rPr>
              <w:t>(P)</w:t>
            </w:r>
          </w:p>
        </w:tc>
        <w:tc>
          <w:tcPr>
            <w:tcW w:w="3062" w:type="pct"/>
            <w:vMerge/>
            <w:shd w:val="clear" w:color="auto" w:fill="auto"/>
            <w:vAlign w:val="center"/>
          </w:tcPr>
          <w:p w14:paraId="29E0EA9A" w14:textId="77777777" w:rsidR="00184133" w:rsidRPr="001C0430" w:rsidRDefault="00184133" w:rsidP="00184133">
            <w:pPr>
              <w:spacing w:after="0" w:line="240" w:lineRule="auto"/>
              <w:jc w:val="both"/>
              <w:rPr>
                <w:rFonts w:ascii="Times New Roman" w:hAnsi="Times New Roman"/>
                <w:color w:val="auto"/>
                <w:sz w:val="24"/>
              </w:rPr>
            </w:pPr>
          </w:p>
        </w:tc>
      </w:tr>
      <w:tr w:rsidR="00184133" w:rsidRPr="001C0430" w14:paraId="16A80F77" w14:textId="77777777" w:rsidTr="002979D6">
        <w:tc>
          <w:tcPr>
            <w:tcW w:w="255" w:type="pct"/>
            <w:shd w:val="clear" w:color="auto" w:fill="auto"/>
            <w:vAlign w:val="center"/>
          </w:tcPr>
          <w:p w14:paraId="4E589F5E" w14:textId="77777777" w:rsidR="00184133" w:rsidRPr="001C0430" w:rsidRDefault="00184133" w:rsidP="00184133">
            <w:pPr>
              <w:spacing w:after="0" w:line="240" w:lineRule="auto"/>
              <w:rPr>
                <w:rFonts w:ascii="Times New Roman" w:hAnsi="Times New Roman"/>
                <w:color w:val="auto"/>
                <w:sz w:val="24"/>
              </w:rPr>
            </w:pPr>
            <w:r w:rsidRPr="001C0430">
              <w:rPr>
                <w:rFonts w:ascii="Times New Roman" w:hAnsi="Times New Roman"/>
                <w:color w:val="auto"/>
                <w:sz w:val="24"/>
              </w:rPr>
              <w:t>2.1.</w:t>
            </w:r>
          </w:p>
        </w:tc>
        <w:tc>
          <w:tcPr>
            <w:tcW w:w="1235" w:type="pct"/>
            <w:gridSpan w:val="2"/>
            <w:shd w:val="clear" w:color="auto" w:fill="auto"/>
            <w:vAlign w:val="center"/>
          </w:tcPr>
          <w:p w14:paraId="38E6B217" w14:textId="77777777" w:rsidR="00184133" w:rsidRDefault="00184133" w:rsidP="00184133">
            <w:pPr>
              <w:spacing w:after="0" w:line="240" w:lineRule="auto"/>
              <w:jc w:val="both"/>
              <w:rPr>
                <w:rFonts w:ascii="Times New Roman" w:hAnsi="Times New Roman"/>
                <w:color w:val="auto"/>
                <w:sz w:val="24"/>
              </w:rPr>
            </w:pPr>
          </w:p>
          <w:p w14:paraId="054AE723" w14:textId="77777777" w:rsidR="00184133" w:rsidRDefault="00184133" w:rsidP="00184133">
            <w:pPr>
              <w:spacing w:after="0" w:line="240" w:lineRule="auto"/>
              <w:jc w:val="both"/>
              <w:rPr>
                <w:sz w:val="20"/>
                <w:szCs w:val="20"/>
              </w:rPr>
            </w:pPr>
            <w:r w:rsidRPr="00DA0CC8">
              <w:rPr>
                <w:rFonts w:ascii="Times New Roman" w:hAnsi="Times New Roman"/>
                <w:sz w:val="24"/>
              </w:rPr>
              <w:t xml:space="preserve">Projekta izmaksu un ieguvumu analīze izstrādāta atbilstoši </w:t>
            </w:r>
            <w:r w:rsidRPr="00DA0CC8">
              <w:rPr>
                <w:rFonts w:ascii="Times New Roman" w:eastAsiaTheme="minorHAnsi" w:hAnsi="Times New Roman"/>
                <w:sz w:val="24"/>
              </w:rPr>
              <w:t xml:space="preserve">MK noteikumos </w:t>
            </w:r>
            <w:r w:rsidRPr="00DA0CC8">
              <w:rPr>
                <w:rFonts w:ascii="Times New Roman" w:hAnsi="Times New Roman"/>
                <w:sz w:val="24"/>
              </w:rPr>
              <w:t>par SAM īstenošanu noteiktajām prasībām un Eiropas Komisijas vadlīnijām par izmaksu un ieguvumu analīzes veikšanu investīciju projektiem</w:t>
            </w:r>
            <w:r>
              <w:rPr>
                <w:rFonts w:ascii="Times New Roman" w:hAnsi="Times New Roman"/>
                <w:sz w:val="24"/>
              </w:rPr>
              <w:t>.</w:t>
            </w:r>
            <w:r w:rsidRPr="00DA0CC8">
              <w:rPr>
                <w:rFonts w:ascii="Times New Roman" w:hAnsi="Times New Roman"/>
                <w:sz w:val="24"/>
              </w:rPr>
              <w:t xml:space="preserve"> </w:t>
            </w:r>
          </w:p>
        </w:tc>
        <w:tc>
          <w:tcPr>
            <w:tcW w:w="448" w:type="pct"/>
            <w:shd w:val="clear" w:color="auto" w:fill="auto"/>
            <w:vAlign w:val="center"/>
          </w:tcPr>
          <w:p w14:paraId="2591E7D5"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6977A01B" w14:textId="77777777" w:rsidR="00184133" w:rsidRPr="00CA7F66" w:rsidRDefault="00184133" w:rsidP="00184133">
            <w:pPr>
              <w:tabs>
                <w:tab w:val="num" w:pos="1320"/>
              </w:tabs>
              <w:spacing w:before="120" w:after="0" w:line="240" w:lineRule="auto"/>
              <w:jc w:val="both"/>
              <w:rPr>
                <w:rFonts w:ascii="Times New Roman" w:hAnsi="Times New Roman"/>
                <w:color w:val="FF0000"/>
                <w:sz w:val="24"/>
              </w:rPr>
            </w:pPr>
            <w:bookmarkStart w:id="1" w:name="_MailEndCompose"/>
            <w:r w:rsidRPr="00CA7F66">
              <w:rPr>
                <w:rFonts w:ascii="Times New Roman" w:hAnsi="Times New Roman"/>
                <w:b/>
                <w:bCs/>
                <w:sz w:val="24"/>
              </w:rPr>
              <w:t>Vērtējums ir „Jā”</w:t>
            </w:r>
            <w:bookmarkEnd w:id="1"/>
            <w:r w:rsidRPr="00CA7F66">
              <w:rPr>
                <w:rFonts w:ascii="Times New Roman" w:hAnsi="Times New Roman"/>
                <w:sz w:val="24"/>
              </w:rPr>
              <w:t>, ja projekta iesniegumam ir pievienota projekta izmaksu</w:t>
            </w:r>
            <w:r w:rsidRPr="00CA7F66">
              <w:rPr>
                <w:rFonts w:ascii="Times New Roman" w:hAnsi="Times New Roman"/>
              </w:rPr>
              <w:t xml:space="preserve"> un </w:t>
            </w:r>
            <w:r w:rsidRPr="00CA7F66">
              <w:rPr>
                <w:rFonts w:ascii="Times New Roman" w:hAnsi="Times New Roman"/>
                <w:sz w:val="24"/>
              </w:rPr>
              <w:t xml:space="preserve">ieguvumu analīze, kas izstrādāta atbilstoši MK noteikumu par specifiskā atbalsta mērķa īstenošanu 34. un 35. punktā noteiktajām </w:t>
            </w:r>
            <w:r w:rsidRPr="00D703AD">
              <w:rPr>
                <w:rFonts w:ascii="Times New Roman" w:hAnsi="Times New Roman"/>
                <w:color w:val="auto"/>
                <w:sz w:val="24"/>
              </w:rPr>
              <w:t xml:space="preserve">prasībām un Eiropas Komisijas vadlīnijām par izmaksu un ieguvumu analīzes veikšanu investīciju projektiem (pieejamas: </w:t>
            </w:r>
            <w:hyperlink r:id="rId15" w:history="1">
              <w:r w:rsidRPr="004D2E4A">
                <w:rPr>
                  <w:rFonts w:ascii="Times New Roman" w:hAnsi="Times New Roman"/>
                  <w:color w:val="0000FF"/>
                  <w:u w:val="single"/>
                </w:rPr>
                <w:t>http://ec.europa.eu/regional_policy/sources/docgener/studies/pdf/cba_guide.pdf</w:t>
              </w:r>
            </w:hyperlink>
            <w:r>
              <w:rPr>
                <w:rFonts w:ascii="Times New Roman" w:hAnsi="Times New Roman"/>
                <w:color w:val="auto"/>
                <w:sz w:val="24"/>
              </w:rPr>
              <w:t>)</w:t>
            </w:r>
            <w:r w:rsidRPr="00D703AD">
              <w:rPr>
                <w:rFonts w:ascii="Times New Roman" w:hAnsi="Times New Roman"/>
                <w:color w:val="auto"/>
                <w:sz w:val="24"/>
              </w:rPr>
              <w:t>:</w:t>
            </w:r>
          </w:p>
          <w:p w14:paraId="2D4621D2" w14:textId="77777777" w:rsidR="00184133" w:rsidRPr="007B0E0C" w:rsidRDefault="00184133" w:rsidP="00184133">
            <w:pPr>
              <w:pStyle w:val="ListParagraph"/>
              <w:numPr>
                <w:ilvl w:val="0"/>
                <w:numId w:val="28"/>
              </w:numPr>
              <w:ind w:left="714" w:hanging="357"/>
              <w:jc w:val="both"/>
            </w:pPr>
            <w:r w:rsidRPr="007B0E0C">
              <w:t xml:space="preserve">analīze ir veikta visam projekta dzīves ciklam (20 gadi); </w:t>
            </w:r>
          </w:p>
          <w:p w14:paraId="768C5259" w14:textId="77777777" w:rsidR="00184133" w:rsidRPr="007B0E0C" w:rsidRDefault="00184133" w:rsidP="00184133">
            <w:pPr>
              <w:pStyle w:val="ListParagraph"/>
              <w:numPr>
                <w:ilvl w:val="0"/>
                <w:numId w:val="28"/>
              </w:numPr>
              <w:ind w:left="714" w:hanging="357"/>
              <w:jc w:val="both"/>
            </w:pPr>
            <w:r w:rsidRPr="007B0E0C">
              <w:t>ir iekļauti plānotie ieņēmumi un izmaksas (t.sk. neparedzētās izmaksas);</w:t>
            </w:r>
          </w:p>
          <w:p w14:paraId="0040111A" w14:textId="77777777" w:rsidR="00184133" w:rsidRPr="007919D4" w:rsidRDefault="00184133" w:rsidP="00184133">
            <w:pPr>
              <w:pStyle w:val="ListParagraph"/>
              <w:numPr>
                <w:ilvl w:val="0"/>
                <w:numId w:val="28"/>
              </w:numPr>
              <w:ind w:left="714" w:hanging="357"/>
              <w:jc w:val="both"/>
            </w:pPr>
            <w:r w:rsidRPr="007B0E0C">
              <w:t xml:space="preserve">ir veikta </w:t>
            </w:r>
            <w:r w:rsidRPr="007919D4">
              <w:t xml:space="preserve">finanšu analīze, kas pamato projekta finansiālo ilgtspēju (katrā projekta dzīves cikla gadā kopējais naudas uzkrājums ir lielāks vai vienāds ar nulli), ir noteikti projekta finanšu </w:t>
            </w:r>
            <w:proofErr w:type="spellStart"/>
            <w:r w:rsidRPr="007919D4">
              <w:t>atdeves</w:t>
            </w:r>
            <w:proofErr w:type="spellEnd"/>
            <w:r w:rsidRPr="007919D4">
              <w:t xml:space="preserve"> rādītāji; </w:t>
            </w:r>
          </w:p>
          <w:p w14:paraId="34DCD429" w14:textId="77777777" w:rsidR="00184133" w:rsidRDefault="00184133" w:rsidP="00184133">
            <w:pPr>
              <w:pStyle w:val="ListParagraph"/>
              <w:numPr>
                <w:ilvl w:val="0"/>
                <w:numId w:val="28"/>
              </w:numPr>
              <w:ind w:left="714" w:hanging="357"/>
              <w:jc w:val="both"/>
            </w:pPr>
            <w:r w:rsidRPr="007919D4">
              <w:lastRenderedPageBreak/>
              <w:t>ir veikta sociālekonomiskā analīze</w:t>
            </w:r>
            <w:r w:rsidRPr="007B0E0C">
              <w:t xml:space="preserve">, kas pamato sociālekonomisko atdevi (ekonomiskā neto pašreizējā vērtība (ENPV&gt;0),  ekonomiskā ienesīguma vērtība (ERR ≥ sociālā diskonta likme); </w:t>
            </w:r>
          </w:p>
          <w:p w14:paraId="16C3E7D7" w14:textId="77777777" w:rsidR="00184133" w:rsidRPr="007B0E0C" w:rsidRDefault="00184133" w:rsidP="00184133">
            <w:pPr>
              <w:pStyle w:val="ListParagraph"/>
              <w:numPr>
                <w:ilvl w:val="0"/>
                <w:numId w:val="28"/>
              </w:numPr>
              <w:ind w:left="714" w:hanging="357"/>
              <w:jc w:val="both"/>
            </w:pPr>
            <w:r w:rsidRPr="007B0E0C">
              <w:t xml:space="preserve">projektam ir veikta </w:t>
            </w:r>
            <w:r w:rsidRPr="007B0E0C">
              <w:rPr>
                <w:b/>
              </w:rPr>
              <w:t>jutīguma analīze</w:t>
            </w:r>
            <w:r w:rsidRPr="007B0E0C">
              <w:t xml:space="preserve"> (ir noteikti projekta kritiskie mainīgie) un ir veikta risku analīze, kas nosaka, ar kādu varbūtību ir iespējamas kritisko mainīgo vērtību izmaiņas. </w:t>
            </w:r>
          </w:p>
          <w:p w14:paraId="74A1D4C8" w14:textId="77777777" w:rsidR="003B2850" w:rsidRDefault="0053386D" w:rsidP="00184133">
            <w:pPr>
              <w:tabs>
                <w:tab w:val="num" w:pos="1320"/>
              </w:tabs>
              <w:spacing w:before="12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Izmaksu un ieguvumu analīze ietver gan aprakstošo daļu (ziņojumu), kurā sniegta informācija atbilstoši MK noteikumu par specifiskā atbalsta mērķa 34. un 35.punktā noteiktajam, gan aprēķinus, kas pievienoti pārbaudāmā formā (MS Excel datnē), t.i., ļauj izsekot aprēķinu pareizībai.   </w:t>
            </w:r>
          </w:p>
          <w:p w14:paraId="7F6CE6E7" w14:textId="77777777" w:rsidR="0053386D" w:rsidRDefault="003B2850" w:rsidP="00184133">
            <w:pPr>
              <w:tabs>
                <w:tab w:val="num" w:pos="1320"/>
              </w:tabs>
              <w:spacing w:before="120" w:line="240" w:lineRule="auto"/>
              <w:jc w:val="both"/>
              <w:rPr>
                <w:rFonts w:ascii="Times New Roman" w:hAnsi="Times New Roman"/>
                <w:sz w:val="24"/>
              </w:rPr>
            </w:pPr>
            <w:r>
              <w:rPr>
                <w:rFonts w:ascii="Times New Roman" w:eastAsia="Times New Roman" w:hAnsi="Times New Roman"/>
                <w:color w:val="auto"/>
                <w:sz w:val="24"/>
              </w:rPr>
              <w:t>Atbilstoši izmaksu un ieguvumu analīzes aprēķiniem</w:t>
            </w:r>
            <w:r w:rsidR="001D41C6">
              <w:rPr>
                <w:rFonts w:ascii="Times New Roman" w:eastAsia="Times New Roman" w:hAnsi="Times New Roman"/>
                <w:color w:val="auto"/>
                <w:sz w:val="24"/>
              </w:rPr>
              <w:t>, projek</w:t>
            </w:r>
            <w:r w:rsidR="000508B7">
              <w:rPr>
                <w:rFonts w:ascii="Times New Roman" w:eastAsia="Times New Roman" w:hAnsi="Times New Roman"/>
                <w:color w:val="auto"/>
                <w:sz w:val="24"/>
              </w:rPr>
              <w:t>ta iesniegumam jāpievieno 4.pielikums “Projekta izmaksu efektivitātes novērtēšana”.</w:t>
            </w:r>
            <w:r w:rsidR="001D41C6">
              <w:rPr>
                <w:rFonts w:ascii="Times New Roman" w:eastAsia="Times New Roman" w:hAnsi="Times New Roman"/>
                <w:color w:val="auto"/>
                <w:sz w:val="24"/>
              </w:rPr>
              <w:t xml:space="preserve"> </w:t>
            </w:r>
          </w:p>
          <w:p w14:paraId="0FE31BA4" w14:textId="77777777" w:rsidR="00184133" w:rsidRPr="00CA7F66" w:rsidRDefault="00184133" w:rsidP="00184133">
            <w:pPr>
              <w:tabs>
                <w:tab w:val="num" w:pos="1320"/>
              </w:tabs>
              <w:spacing w:before="120" w:line="240" w:lineRule="auto"/>
              <w:jc w:val="both"/>
              <w:rPr>
                <w:rFonts w:ascii="Times New Roman" w:hAnsi="Times New Roman"/>
                <w:color w:val="auto"/>
                <w:sz w:val="24"/>
              </w:rPr>
            </w:pPr>
            <w:r w:rsidRPr="00CA7F66">
              <w:rPr>
                <w:rFonts w:ascii="Times New Roman" w:hAnsi="Times New Roman"/>
                <w:sz w:val="24"/>
              </w:rPr>
              <w:t>Ja projekta iesniegum</w:t>
            </w:r>
            <w:r w:rsidR="000508B7">
              <w:rPr>
                <w:rFonts w:ascii="Times New Roman" w:hAnsi="Times New Roman"/>
                <w:sz w:val="24"/>
              </w:rPr>
              <w:t xml:space="preserve">am pievienotā izmaksu ieguvumu analīze (ziņojums vai aprēķini) vai 4.pielikums </w:t>
            </w:r>
            <w:r w:rsidR="000508B7">
              <w:rPr>
                <w:rFonts w:ascii="Times New Roman" w:eastAsia="Times New Roman" w:hAnsi="Times New Roman"/>
                <w:color w:val="auto"/>
                <w:sz w:val="24"/>
              </w:rPr>
              <w:t xml:space="preserve">“Projekta izmaksu efektivitātes novērtēšana” </w:t>
            </w:r>
            <w:r w:rsidRPr="00CA7F66">
              <w:rPr>
                <w:rFonts w:ascii="Times New Roman" w:hAnsi="Times New Roman"/>
                <w:sz w:val="24"/>
              </w:rPr>
              <w:t xml:space="preserve"> </w:t>
            </w:r>
            <w:r w:rsidR="00321DD6">
              <w:rPr>
                <w:rFonts w:ascii="Times New Roman" w:hAnsi="Times New Roman"/>
                <w:sz w:val="24"/>
              </w:rPr>
              <w:t xml:space="preserve">pilnībā vai daļēji </w:t>
            </w:r>
            <w:r w:rsidRPr="00CA7F66">
              <w:rPr>
                <w:rFonts w:ascii="Times New Roman" w:hAnsi="Times New Roman"/>
                <w:sz w:val="24"/>
              </w:rPr>
              <w:t xml:space="preserve">neatbilst minētajām prasībām, </w:t>
            </w:r>
            <w:r w:rsidRPr="00CA7F66">
              <w:rPr>
                <w:rFonts w:ascii="Times New Roman" w:hAnsi="Times New Roman"/>
                <w:b/>
                <w:sz w:val="24"/>
              </w:rPr>
              <w:t>vērtējums ir „Jā, ar nosacījumu”</w:t>
            </w:r>
            <w:r w:rsidRPr="00CA7F66">
              <w:rPr>
                <w:rFonts w:ascii="Times New Roman" w:hAnsi="Times New Roman"/>
                <w:sz w:val="24"/>
              </w:rPr>
              <w:t>, izvirzot atbilstošu nosacījumu.</w:t>
            </w:r>
          </w:p>
        </w:tc>
      </w:tr>
      <w:tr w:rsidR="00184133" w:rsidRPr="001C0430" w14:paraId="5D47AB43" w14:textId="77777777" w:rsidTr="002979D6">
        <w:tc>
          <w:tcPr>
            <w:tcW w:w="255" w:type="pct"/>
            <w:shd w:val="clear" w:color="auto" w:fill="auto"/>
            <w:vAlign w:val="center"/>
          </w:tcPr>
          <w:p w14:paraId="4865F423" w14:textId="77777777" w:rsidR="00184133" w:rsidRPr="001C0430" w:rsidRDefault="00184133" w:rsidP="00184133">
            <w:pPr>
              <w:rPr>
                <w:rFonts w:ascii="Times New Roman" w:hAnsi="Times New Roman"/>
                <w:color w:val="auto"/>
                <w:sz w:val="24"/>
              </w:rPr>
            </w:pPr>
            <w:r w:rsidRPr="001C0430">
              <w:rPr>
                <w:rFonts w:ascii="Times New Roman" w:hAnsi="Times New Roman"/>
                <w:color w:val="auto"/>
                <w:sz w:val="24"/>
              </w:rPr>
              <w:lastRenderedPageBreak/>
              <w:t>2.</w:t>
            </w:r>
            <w:r>
              <w:rPr>
                <w:rFonts w:ascii="Times New Roman" w:hAnsi="Times New Roman"/>
                <w:color w:val="auto"/>
                <w:sz w:val="24"/>
              </w:rPr>
              <w:t>2</w:t>
            </w:r>
            <w:r w:rsidRPr="001C0430">
              <w:rPr>
                <w:rFonts w:ascii="Times New Roman" w:hAnsi="Times New Roman"/>
                <w:color w:val="auto"/>
                <w:sz w:val="24"/>
              </w:rPr>
              <w:t>.</w:t>
            </w:r>
          </w:p>
        </w:tc>
        <w:tc>
          <w:tcPr>
            <w:tcW w:w="1235" w:type="pct"/>
            <w:gridSpan w:val="2"/>
            <w:shd w:val="clear" w:color="auto" w:fill="auto"/>
            <w:vAlign w:val="center"/>
          </w:tcPr>
          <w:p w14:paraId="0A53CD7E" w14:textId="77777777" w:rsidR="00184133" w:rsidRPr="001C0430" w:rsidRDefault="00184133" w:rsidP="00184133">
            <w:pPr>
              <w:spacing w:after="0" w:line="240" w:lineRule="auto"/>
              <w:jc w:val="both"/>
              <w:rPr>
                <w:rFonts w:ascii="Times New Roman" w:eastAsia="Times New Roman" w:hAnsi="Times New Roman"/>
                <w:color w:val="auto"/>
                <w:sz w:val="24"/>
                <w:lang w:eastAsia="lv-LV"/>
              </w:rPr>
            </w:pPr>
            <w:r w:rsidRPr="001C0430">
              <w:rPr>
                <w:rFonts w:ascii="Times New Roman" w:eastAsia="Times New Roman" w:hAnsi="Times New Roman"/>
                <w:color w:val="auto"/>
                <w:sz w:val="24"/>
                <w:lang w:eastAsia="lv-LV"/>
              </w:rPr>
              <w:t xml:space="preserve">Projekta iesniegumā </w:t>
            </w:r>
            <w:r w:rsidRPr="001C0430">
              <w:rPr>
                <w:rFonts w:ascii="Times New Roman" w:eastAsia="Times New Roman" w:hAnsi="Times New Roman"/>
                <w:b/>
                <w:color w:val="auto"/>
                <w:sz w:val="24"/>
                <w:lang w:eastAsia="lv-LV"/>
              </w:rPr>
              <w:t>plānotie ieguldījumi atbilst</w:t>
            </w:r>
            <w:r w:rsidRPr="001C0430">
              <w:rPr>
                <w:rFonts w:ascii="Times New Roman" w:eastAsia="Times New Roman" w:hAnsi="Times New Roman"/>
                <w:color w:val="auto"/>
                <w:sz w:val="24"/>
                <w:lang w:eastAsia="lv-LV"/>
              </w:rPr>
              <w:t xml:space="preserve"> ar Izglītības un zinātnes ministriju </w:t>
            </w:r>
            <w:r w:rsidRPr="001C0430">
              <w:rPr>
                <w:rFonts w:ascii="Times New Roman" w:hAnsi="Times New Roman"/>
                <w:color w:val="auto"/>
                <w:sz w:val="24"/>
              </w:rPr>
              <w:t>un nozares ministriju</w:t>
            </w:r>
            <w:r>
              <w:rPr>
                <w:rFonts w:ascii="Times New Roman" w:hAnsi="Times New Roman"/>
                <w:color w:val="auto"/>
                <w:sz w:val="24"/>
              </w:rPr>
              <w:t xml:space="preserve"> (</w:t>
            </w:r>
            <w:r w:rsidRPr="001C0430">
              <w:rPr>
                <w:rFonts w:ascii="Times New Roman" w:hAnsi="Times New Roman"/>
                <w:color w:val="auto"/>
                <w:sz w:val="24"/>
              </w:rPr>
              <w:t>ja attiecināms</w:t>
            </w:r>
            <w:r>
              <w:rPr>
                <w:rFonts w:ascii="Times New Roman" w:hAnsi="Times New Roman"/>
                <w:color w:val="auto"/>
                <w:sz w:val="24"/>
              </w:rPr>
              <w:t xml:space="preserve">), kā arī ar </w:t>
            </w:r>
            <w:r>
              <w:rPr>
                <w:rFonts w:ascii="Times New Roman" w:hAnsi="Times New Roman"/>
                <w:sz w:val="24"/>
              </w:rPr>
              <w:t>nozares profesionālo organizāciju vai atbilstošu Nozares ekspertu padomi</w:t>
            </w:r>
            <w:r w:rsidRPr="001C0430">
              <w:rPr>
                <w:rFonts w:ascii="Times New Roman" w:hAnsi="Times New Roman"/>
                <w:color w:val="auto"/>
                <w:sz w:val="24"/>
              </w:rPr>
              <w:t xml:space="preserve"> </w:t>
            </w:r>
            <w:r w:rsidRPr="001C0430">
              <w:rPr>
                <w:rFonts w:ascii="Times New Roman" w:eastAsia="Times New Roman" w:hAnsi="Times New Roman"/>
                <w:color w:val="auto"/>
                <w:sz w:val="24"/>
                <w:lang w:eastAsia="lv-LV"/>
              </w:rPr>
              <w:t xml:space="preserve">saskaņotajā augstākās izglītības institūcijas vidēja termiņa vai ilgtermiņa </w:t>
            </w:r>
            <w:r w:rsidRPr="001C0430">
              <w:rPr>
                <w:rFonts w:ascii="Times New Roman" w:eastAsia="Times New Roman" w:hAnsi="Times New Roman"/>
                <w:b/>
                <w:color w:val="auto"/>
                <w:sz w:val="24"/>
                <w:lang w:eastAsia="lv-LV"/>
              </w:rPr>
              <w:t>attīstības stratēģijā</w:t>
            </w:r>
            <w:r w:rsidRPr="001C0430">
              <w:rPr>
                <w:rFonts w:ascii="Times New Roman" w:eastAsia="Times New Roman" w:hAnsi="Times New Roman"/>
                <w:color w:val="auto"/>
                <w:sz w:val="24"/>
                <w:lang w:eastAsia="lv-LV"/>
              </w:rPr>
              <w:t xml:space="preserve"> noteiktajiem mērķiem, </w:t>
            </w:r>
            <w:r w:rsidRPr="001C0430">
              <w:rPr>
                <w:rFonts w:ascii="Times New Roman" w:hAnsi="Times New Roman"/>
                <w:color w:val="auto"/>
                <w:sz w:val="24"/>
              </w:rPr>
              <w:t>attīstības virzieniem un infrastruktūras attīstības plāniem.</w:t>
            </w:r>
          </w:p>
        </w:tc>
        <w:tc>
          <w:tcPr>
            <w:tcW w:w="448" w:type="pct"/>
            <w:shd w:val="clear" w:color="auto" w:fill="auto"/>
            <w:vAlign w:val="center"/>
          </w:tcPr>
          <w:p w14:paraId="4BFF0808"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11E3E9A9" w14:textId="77777777" w:rsidR="00184133" w:rsidRPr="00066020" w:rsidRDefault="00184133" w:rsidP="00184133">
            <w:pPr>
              <w:pStyle w:val="ListParagraph"/>
              <w:ind w:left="0"/>
              <w:jc w:val="both"/>
              <w:rPr>
                <w:rFonts w:eastAsia="ヒラギノ角ゴ Pro W3"/>
              </w:rPr>
            </w:pPr>
            <w:r w:rsidRPr="001C0430">
              <w:rPr>
                <w:b/>
              </w:rPr>
              <w:t>Vērtējums ir „Jā”,</w:t>
            </w:r>
            <w:r w:rsidRPr="001C0430">
              <w:t xml:space="preserve"> </w:t>
            </w:r>
            <w:r w:rsidRPr="001C0430">
              <w:rPr>
                <w:rFonts w:eastAsia="ヒラギノ角ゴ Pro W3"/>
              </w:rPr>
              <w:t>ja</w:t>
            </w:r>
            <w:r>
              <w:rPr>
                <w:rFonts w:eastAsia="ヒラギノ角ゴ Pro W3"/>
              </w:rPr>
              <w:t xml:space="preserve"> </w:t>
            </w:r>
            <w:r w:rsidRPr="001C0430">
              <w:rPr>
                <w:rFonts w:eastAsia="ヒラギノ角ゴ Pro W3"/>
              </w:rPr>
              <w:t xml:space="preserve">uz projekta iesnieguma iesniegšanas brīdi </w:t>
            </w:r>
            <w:r w:rsidRPr="00CA60F3">
              <w:rPr>
                <w:rFonts w:eastAsia="ヒラギノ角ゴ Pro W3"/>
              </w:rPr>
              <w:t>Izglītības</w:t>
            </w:r>
            <w:r w:rsidRPr="001C0430">
              <w:rPr>
                <w:rFonts w:eastAsia="ヒラギノ角ゴ Pro W3"/>
              </w:rPr>
              <w:t xml:space="preserve"> un zinātnes ministrija (turpmāk – IZM)</w:t>
            </w:r>
            <w:r w:rsidR="00C72DA8">
              <w:rPr>
                <w:rFonts w:eastAsia="ヒラギノ角ゴ Pro W3"/>
              </w:rPr>
              <w:t>, Satiksmes ministrija (turpmāk – SM), kā arī nozares profesionālā organizācija vai atbilstoša Nozares ekspertu padome</w:t>
            </w:r>
            <w:r w:rsidRPr="00ED0DC5">
              <w:rPr>
                <w:rFonts w:eastAsia="ヒラギノ角ゴ Pro W3"/>
              </w:rPr>
              <w:t xml:space="preserve"> ir saskaņojušas </w:t>
            </w:r>
            <w:r w:rsidRPr="00ED0DC5">
              <w:rPr>
                <w:lang w:eastAsia="lv-LV"/>
              </w:rPr>
              <w:t>augstākās izglītības</w:t>
            </w:r>
            <w:r w:rsidRPr="00ED0DC5">
              <w:rPr>
                <w:rFonts w:eastAsia="ヒラギノ角ゴ Pro W3"/>
              </w:rPr>
              <w:t xml:space="preserve"> institūcijas attīstības stratēģiju un projekta iesniegumā plānot</w:t>
            </w:r>
            <w:r>
              <w:rPr>
                <w:rFonts w:eastAsia="ヒラギノ角ゴ Pro W3"/>
              </w:rPr>
              <w:t>ie</w:t>
            </w:r>
            <w:r w:rsidRPr="00ED0DC5">
              <w:rPr>
                <w:rFonts w:eastAsia="ヒラギノ角ゴ Pro W3"/>
              </w:rPr>
              <w:t xml:space="preserve"> ieguldījum</w:t>
            </w:r>
            <w:r>
              <w:rPr>
                <w:rFonts w:eastAsia="ヒラギノ角ゴ Pro W3"/>
              </w:rPr>
              <w:t>i</w:t>
            </w:r>
            <w:r w:rsidRPr="00ED0DC5">
              <w:rPr>
                <w:rFonts w:eastAsia="ヒラギノ角ゴ Pro W3"/>
              </w:rPr>
              <w:t xml:space="preserve"> atbilst augstākās izglītības institūcijas vidēja termiņa vai ilgtermiņa attīstības stratēģijā noteiktajiem mērķiem, attīstības virzieniem un infrastruktūras attīstības plāniem. </w:t>
            </w:r>
          </w:p>
          <w:p w14:paraId="6F87A832" w14:textId="77777777" w:rsidR="00184133" w:rsidRPr="00066020" w:rsidRDefault="00184133" w:rsidP="00184133">
            <w:pPr>
              <w:pStyle w:val="ListParagraph"/>
              <w:ind w:left="0"/>
              <w:jc w:val="both"/>
              <w:rPr>
                <w:rFonts w:eastAsia="ヒラギノ角ゴ Pro W3"/>
                <w:b/>
                <w:highlight w:val="yellow"/>
              </w:rPr>
            </w:pPr>
            <w:r w:rsidRPr="00066020">
              <w:rPr>
                <w:b/>
                <w:lang w:eastAsia="lv-LV"/>
              </w:rPr>
              <w:t xml:space="preserve">Augstākās izglītības institūcijas attīstības stratēģijas vērtēšanu veic IZM izveidota </w:t>
            </w:r>
            <w:r>
              <w:rPr>
                <w:b/>
                <w:lang w:eastAsia="lv-LV"/>
              </w:rPr>
              <w:t xml:space="preserve">Augstākās izglītības un zinātnisko institūciju </w:t>
            </w:r>
            <w:r w:rsidRPr="00066020">
              <w:rPr>
                <w:b/>
                <w:lang w:eastAsia="lv-LV"/>
              </w:rPr>
              <w:t>attīstības stratēģiju izvērtēšanas komisija (</w:t>
            </w:r>
            <w:r>
              <w:rPr>
                <w:b/>
                <w:lang w:eastAsia="lv-LV"/>
              </w:rPr>
              <w:t>turpmāk - K</w:t>
            </w:r>
            <w:r w:rsidRPr="00066020">
              <w:rPr>
                <w:b/>
                <w:lang w:eastAsia="lv-LV"/>
              </w:rPr>
              <w:t xml:space="preserve">omisija), kuras darbību nosaka IZM izstrādāts un apstiprināts reglaments. Komisijas darbā nepieciešamības gadījumā pieaicina </w:t>
            </w:r>
            <w:r w:rsidRPr="00066020">
              <w:rPr>
                <w:b/>
              </w:rPr>
              <w:t xml:space="preserve">nozaru asociāciju, nozaru ekspertu padomju un citu institūciju pārstāvjus. </w:t>
            </w:r>
          </w:p>
          <w:p w14:paraId="424C8205" w14:textId="77777777" w:rsidR="00184133" w:rsidRDefault="00184133" w:rsidP="00184133">
            <w:pPr>
              <w:pStyle w:val="ListParagraph"/>
              <w:ind w:left="0"/>
              <w:jc w:val="both"/>
              <w:rPr>
                <w:rFonts w:eastAsia="ヒラギノ角ゴ Pro W3"/>
                <w:highlight w:val="yellow"/>
              </w:rPr>
            </w:pPr>
          </w:p>
          <w:p w14:paraId="0C24DD66" w14:textId="1992B4AC" w:rsidR="00C72DA8" w:rsidRDefault="00C72DA8" w:rsidP="00184133">
            <w:pPr>
              <w:pStyle w:val="ListParagraph"/>
              <w:ind w:left="0"/>
              <w:jc w:val="both"/>
            </w:pPr>
            <w:r>
              <w:t>Informācijai: augstākās izglītības institūcija attīstības stratēģiju saskaņošanai vienlaicīgi</w:t>
            </w:r>
            <w:r w:rsidR="003606E4">
              <w:t xml:space="preserve"> </w:t>
            </w:r>
            <w:proofErr w:type="spellStart"/>
            <w:r w:rsidR="003606E4">
              <w:t>nosūta</w:t>
            </w:r>
            <w:proofErr w:type="spellEnd"/>
            <w:r w:rsidR="003606E4">
              <w:t xml:space="preserve"> IZM un SM. </w:t>
            </w:r>
            <w:r w:rsidR="00E90765">
              <w:t>Komisijas lēmums par augstākās izglītības institūcijas attīstības stratēģijas saskaņo</w:t>
            </w:r>
            <w:bookmarkStart w:id="2" w:name="_GoBack"/>
            <w:bookmarkEnd w:id="2"/>
            <w:r w:rsidR="00E90765">
              <w:t>šanu apliecina, ka saskaņojums saņemts arī no SM, kā arī no</w:t>
            </w:r>
            <w:r w:rsidR="003606E4">
              <w:t xml:space="preserve"> </w:t>
            </w:r>
            <w:r w:rsidR="00E90765" w:rsidRPr="00E90765">
              <w:t>nozares profesionālā</w:t>
            </w:r>
            <w:r w:rsidR="00E90765">
              <w:t>s</w:t>
            </w:r>
            <w:r w:rsidR="00E90765" w:rsidRPr="00E90765">
              <w:t xml:space="preserve"> organizācija</w:t>
            </w:r>
            <w:r w:rsidR="00E90765">
              <w:t>s</w:t>
            </w:r>
            <w:r w:rsidR="00E90765" w:rsidRPr="00E90765">
              <w:t xml:space="preserve"> vai atbilstoš</w:t>
            </w:r>
            <w:r w:rsidR="00E90765">
              <w:t>ās</w:t>
            </w:r>
            <w:r w:rsidR="00E90765" w:rsidRPr="00E90765">
              <w:t xml:space="preserve"> Nozares ekspertu padome</w:t>
            </w:r>
            <w:r w:rsidR="00E90765">
              <w:t>s.</w:t>
            </w:r>
          </w:p>
          <w:p w14:paraId="7D4E54E3" w14:textId="77777777" w:rsidR="00C72DA8" w:rsidRDefault="00C72DA8" w:rsidP="00184133">
            <w:pPr>
              <w:pStyle w:val="ListParagraph"/>
              <w:ind w:left="0"/>
              <w:jc w:val="both"/>
            </w:pPr>
          </w:p>
          <w:p w14:paraId="411B8991" w14:textId="77777777" w:rsidR="00184133" w:rsidRDefault="00184133" w:rsidP="00184133">
            <w:pPr>
              <w:pStyle w:val="ListParagraph"/>
              <w:ind w:left="0"/>
              <w:jc w:val="both"/>
              <w:rPr>
                <w:rFonts w:eastAsia="ヒラギノ角ゴ Pro W3"/>
              </w:rPr>
            </w:pPr>
            <w:r w:rsidRPr="003B53A2">
              <w:lastRenderedPageBreak/>
              <w:t>Projekta iesniegum</w:t>
            </w:r>
            <w:r>
              <w:t xml:space="preserve">am pielikumā ir pievienota </w:t>
            </w:r>
            <w:r>
              <w:rPr>
                <w:lang w:eastAsia="lv-LV"/>
              </w:rPr>
              <w:t xml:space="preserve">IZM vēstule par augstākās izglītības institūcijas attīstības </w:t>
            </w:r>
            <w:r w:rsidRPr="004E3646">
              <w:rPr>
                <w:lang w:eastAsia="lv-LV"/>
              </w:rPr>
              <w:t>stratēģij</w:t>
            </w:r>
            <w:r>
              <w:rPr>
                <w:lang w:eastAsia="lv-LV"/>
              </w:rPr>
              <w:t xml:space="preserve">as un investīciju 8.1.1.SAM ietvaros saskaņošanu. </w:t>
            </w:r>
          </w:p>
          <w:p w14:paraId="58795851" w14:textId="77777777" w:rsidR="00184133" w:rsidRDefault="00184133" w:rsidP="00184133">
            <w:pPr>
              <w:pStyle w:val="ListParagraph"/>
              <w:ind w:left="0"/>
              <w:jc w:val="both"/>
              <w:rPr>
                <w:rFonts w:eastAsia="ヒラギノ角ゴ Pro W3"/>
              </w:rPr>
            </w:pPr>
          </w:p>
          <w:p w14:paraId="423DF0B2"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rPr>
              <w:t>Ja projekta iesniegums pilnībā vai daļēji neatbilst visām minētajām prasībām,</w:t>
            </w:r>
            <w:r w:rsidRPr="001C0430">
              <w:rPr>
                <w:rFonts w:ascii="Times New Roman" w:hAnsi="Times New Roman"/>
                <w:b/>
                <w:color w:val="auto"/>
                <w:sz w:val="24"/>
              </w:rPr>
              <w:t xml:space="preserve"> vērtējums ir „Jā, ar nosacījumu”</w:t>
            </w:r>
            <w:r w:rsidRPr="001C0430">
              <w:rPr>
                <w:rFonts w:ascii="Times New Roman" w:hAnsi="Times New Roman"/>
                <w:color w:val="auto"/>
                <w:sz w:val="24"/>
              </w:rPr>
              <w:t>, vienlaikus nosakot atbilstošu nosacījumu.</w:t>
            </w:r>
          </w:p>
        </w:tc>
      </w:tr>
      <w:tr w:rsidR="00184133" w:rsidRPr="001C0430" w14:paraId="658BBDE0" w14:textId="77777777" w:rsidTr="0032331D">
        <w:trPr>
          <w:trHeight w:val="1125"/>
        </w:trPr>
        <w:tc>
          <w:tcPr>
            <w:tcW w:w="255" w:type="pct"/>
            <w:shd w:val="clear" w:color="auto" w:fill="auto"/>
            <w:vAlign w:val="center"/>
          </w:tcPr>
          <w:p w14:paraId="218217F0" w14:textId="77777777" w:rsidR="00184133" w:rsidRPr="001C0430" w:rsidRDefault="00184133" w:rsidP="00184133">
            <w:pPr>
              <w:rPr>
                <w:rFonts w:ascii="Times New Roman" w:hAnsi="Times New Roman"/>
                <w:color w:val="auto"/>
                <w:sz w:val="24"/>
              </w:rPr>
            </w:pPr>
            <w:r w:rsidRPr="001C0430">
              <w:rPr>
                <w:rFonts w:ascii="Times New Roman" w:hAnsi="Times New Roman"/>
                <w:color w:val="auto"/>
                <w:sz w:val="24"/>
              </w:rPr>
              <w:lastRenderedPageBreak/>
              <w:t>2.</w:t>
            </w:r>
            <w:r>
              <w:rPr>
                <w:rFonts w:ascii="Times New Roman" w:hAnsi="Times New Roman"/>
                <w:color w:val="auto"/>
                <w:sz w:val="24"/>
              </w:rPr>
              <w:t>3</w:t>
            </w:r>
            <w:r w:rsidRPr="001C0430">
              <w:rPr>
                <w:rFonts w:ascii="Times New Roman" w:hAnsi="Times New Roman"/>
                <w:color w:val="auto"/>
                <w:sz w:val="24"/>
              </w:rPr>
              <w:t>.</w:t>
            </w:r>
          </w:p>
        </w:tc>
        <w:tc>
          <w:tcPr>
            <w:tcW w:w="1235" w:type="pct"/>
            <w:gridSpan w:val="2"/>
            <w:shd w:val="clear" w:color="auto" w:fill="auto"/>
            <w:vAlign w:val="center"/>
          </w:tcPr>
          <w:p w14:paraId="16DD0990" w14:textId="77777777" w:rsidR="00184133" w:rsidRDefault="00184133" w:rsidP="00184133">
            <w:pPr>
              <w:spacing w:after="0" w:line="240" w:lineRule="auto"/>
              <w:jc w:val="both"/>
              <w:rPr>
                <w:rFonts w:ascii="Times New Roman" w:eastAsia="Times New Roman" w:hAnsi="Times New Roman"/>
                <w:color w:val="auto"/>
                <w:sz w:val="24"/>
                <w:lang w:eastAsia="lv-LV"/>
              </w:rPr>
            </w:pPr>
            <w:r w:rsidRPr="00A6516A">
              <w:rPr>
                <w:rFonts w:ascii="Times New Roman" w:hAnsi="Times New Roman"/>
                <w:sz w:val="24"/>
              </w:rPr>
              <w:t xml:space="preserve">Projekta </w:t>
            </w:r>
            <w:r>
              <w:rPr>
                <w:rFonts w:ascii="Times New Roman" w:hAnsi="Times New Roman"/>
                <w:sz w:val="24"/>
              </w:rPr>
              <w:t xml:space="preserve">iesniegumā pamatota projekta ietekme uz augstākās izglītības institūcijas infrastruktūras </w:t>
            </w:r>
            <w:r w:rsidRPr="00066020">
              <w:rPr>
                <w:rFonts w:ascii="Times New Roman" w:hAnsi="Times New Roman"/>
                <w:b/>
                <w:sz w:val="24"/>
              </w:rPr>
              <w:t>(ēku, telpu un iekārtu) optimālu un efektīvu izmantošanu</w:t>
            </w:r>
            <w:r>
              <w:rPr>
                <w:rFonts w:ascii="Times New Roman" w:hAnsi="Times New Roman"/>
                <w:sz w:val="24"/>
              </w:rPr>
              <w:t>, mazinot sadrumstalotību modernizējamo objektu izvēlē un novēršot nepamatotu atkārtošanos iekārtu iegādē</w:t>
            </w:r>
          </w:p>
          <w:p w14:paraId="38C495B5" w14:textId="77777777" w:rsidR="00184133" w:rsidRPr="001C0430" w:rsidRDefault="00184133" w:rsidP="00184133">
            <w:pPr>
              <w:spacing w:after="0" w:line="240" w:lineRule="auto"/>
              <w:jc w:val="both"/>
              <w:rPr>
                <w:rFonts w:ascii="Times New Roman" w:eastAsia="Times New Roman" w:hAnsi="Times New Roman"/>
                <w:b/>
                <w:color w:val="auto"/>
                <w:sz w:val="24"/>
                <w:lang w:eastAsia="lv-LV"/>
              </w:rPr>
            </w:pPr>
          </w:p>
        </w:tc>
        <w:tc>
          <w:tcPr>
            <w:tcW w:w="448" w:type="pct"/>
            <w:shd w:val="clear" w:color="auto" w:fill="auto"/>
            <w:vAlign w:val="center"/>
          </w:tcPr>
          <w:p w14:paraId="68B003AA"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43897277" w14:textId="77777777" w:rsidR="00184133" w:rsidRDefault="00184133" w:rsidP="00184133">
            <w:pPr>
              <w:spacing w:after="0" w:line="240" w:lineRule="auto"/>
              <w:jc w:val="both"/>
              <w:rPr>
                <w:rFonts w:ascii="Times New Roman" w:eastAsia="Times New Roman" w:hAnsi="Times New Roman"/>
                <w:color w:val="auto"/>
                <w:sz w:val="24"/>
                <w:lang w:eastAsia="lv-LV"/>
              </w:rPr>
            </w:pPr>
            <w:r w:rsidRPr="006434A5">
              <w:rPr>
                <w:rFonts w:ascii="Times New Roman" w:eastAsia="Times New Roman" w:hAnsi="Times New Roman"/>
                <w:b/>
                <w:color w:val="auto"/>
                <w:sz w:val="24"/>
                <w:lang w:eastAsia="lv-LV"/>
              </w:rPr>
              <w:t>Vērtējums ir „Jā”,</w:t>
            </w:r>
            <w:r w:rsidRPr="00DA0CC8">
              <w:rPr>
                <w:rFonts w:ascii="Times New Roman" w:eastAsia="Times New Roman" w:hAnsi="Times New Roman"/>
                <w:color w:val="auto"/>
                <w:sz w:val="24"/>
                <w:lang w:eastAsia="lv-LV"/>
              </w:rPr>
              <w:t xml:space="preserve"> ja projekta iesniegumā pamatota projekta ietekme uz </w:t>
            </w:r>
            <w:r w:rsidRPr="00DF2258">
              <w:rPr>
                <w:rFonts w:ascii="Times New Roman" w:eastAsia="Times New Roman" w:hAnsi="Times New Roman"/>
                <w:color w:val="auto"/>
                <w:sz w:val="24"/>
                <w:lang w:eastAsia="lv-LV"/>
              </w:rPr>
              <w:t>augstākās izglītības institūcijas</w:t>
            </w:r>
            <w:r w:rsidRPr="00DA0CC8">
              <w:rPr>
                <w:rFonts w:ascii="Times New Roman" w:eastAsia="Times New Roman" w:hAnsi="Times New Roman"/>
                <w:color w:val="auto"/>
                <w:sz w:val="24"/>
                <w:lang w:eastAsia="lv-LV"/>
              </w:rPr>
              <w:t xml:space="preserve"> infrastruktūras </w:t>
            </w:r>
            <w:r w:rsidRPr="00066020">
              <w:rPr>
                <w:rFonts w:ascii="Times New Roman" w:hAnsi="Times New Roman"/>
                <w:b/>
                <w:sz w:val="24"/>
              </w:rPr>
              <w:t>(ēku, telpu un iekārtu) optimālu un efektīvu izmantošanu</w:t>
            </w:r>
            <w:r w:rsidRPr="00DA0CC8">
              <w:rPr>
                <w:rFonts w:ascii="Times New Roman" w:eastAsia="Times New Roman" w:hAnsi="Times New Roman"/>
                <w:color w:val="auto"/>
                <w:sz w:val="24"/>
                <w:lang w:eastAsia="lv-LV"/>
              </w:rPr>
              <w:t xml:space="preserve">, mazinot sadrumstalotību modernizējamo objektu izvēlē un novēršot nepamatotu atkārtošanos iekārtu iegādē, norādot, kā tiks nodrošināta telpu un iekārtu </w:t>
            </w:r>
            <w:r w:rsidRPr="00066020">
              <w:rPr>
                <w:rFonts w:ascii="Times New Roman" w:eastAsia="Times New Roman" w:hAnsi="Times New Roman"/>
                <w:b/>
                <w:color w:val="auto"/>
                <w:sz w:val="24"/>
                <w:lang w:eastAsia="lv-LV"/>
              </w:rPr>
              <w:t xml:space="preserve">efektīvāka </w:t>
            </w:r>
            <w:r w:rsidRPr="00DA0CC8">
              <w:rPr>
                <w:rFonts w:ascii="Times New Roman" w:eastAsia="Times New Roman" w:hAnsi="Times New Roman"/>
                <w:color w:val="auto"/>
                <w:sz w:val="24"/>
                <w:lang w:eastAsia="lv-LV"/>
              </w:rPr>
              <w:t xml:space="preserve">izmantošana STEM </w:t>
            </w:r>
            <w:r>
              <w:rPr>
                <w:rFonts w:ascii="Times New Roman" w:eastAsia="Times New Roman" w:hAnsi="Times New Roman"/>
                <w:color w:val="auto"/>
                <w:sz w:val="24"/>
                <w:lang w:eastAsia="lv-LV"/>
              </w:rPr>
              <w:t xml:space="preserve">studiju </w:t>
            </w:r>
            <w:r w:rsidRPr="00DA0CC8">
              <w:rPr>
                <w:rFonts w:ascii="Times New Roman" w:eastAsia="Times New Roman" w:hAnsi="Times New Roman"/>
                <w:color w:val="auto"/>
                <w:sz w:val="24"/>
                <w:lang w:eastAsia="lv-LV"/>
              </w:rPr>
              <w:t>programmu un citu izglītības programmu (programmas, kas nav STEM jomas programmas, profesionālās pilnveides vai tālākizglītības programmas</w:t>
            </w:r>
            <w:r>
              <w:rPr>
                <w:rFonts w:ascii="Times New Roman" w:eastAsia="Times New Roman" w:hAnsi="Times New Roman"/>
                <w:color w:val="auto"/>
                <w:sz w:val="24"/>
                <w:lang w:eastAsia="lv-LV"/>
              </w:rPr>
              <w:t>, u.c.</w:t>
            </w:r>
            <w:r w:rsidRPr="00DA0CC8">
              <w:rPr>
                <w:rFonts w:ascii="Times New Roman" w:eastAsia="Times New Roman" w:hAnsi="Times New Roman"/>
                <w:color w:val="auto"/>
                <w:sz w:val="24"/>
                <w:lang w:eastAsia="lv-LV"/>
              </w:rPr>
              <w:t>) īstenošanas vajadzībām.</w:t>
            </w:r>
          </w:p>
          <w:p w14:paraId="0AF913AE" w14:textId="77777777" w:rsidR="00184133" w:rsidRDefault="00184133" w:rsidP="00184133">
            <w:pPr>
              <w:spacing w:after="0" w:line="240" w:lineRule="auto"/>
              <w:jc w:val="both"/>
              <w:rPr>
                <w:rFonts w:ascii="Times New Roman" w:eastAsia="Times New Roman" w:hAnsi="Times New Roman"/>
                <w:color w:val="auto"/>
                <w:sz w:val="24"/>
                <w:lang w:eastAsia="lv-LV"/>
              </w:rPr>
            </w:pPr>
          </w:p>
          <w:p w14:paraId="1074A287" w14:textId="77777777" w:rsidR="00184133" w:rsidRDefault="00184133" w:rsidP="00184133">
            <w:pPr>
              <w:spacing w:after="0" w:line="240" w:lineRule="auto"/>
              <w:jc w:val="both"/>
              <w:rPr>
                <w:rFonts w:ascii="Times New Roman" w:hAnsi="Times New Roman"/>
                <w:color w:val="auto"/>
                <w:sz w:val="24"/>
              </w:rPr>
            </w:pPr>
            <w:r w:rsidRPr="00DA0CC8">
              <w:rPr>
                <w:rFonts w:ascii="Times New Roman" w:eastAsia="Times New Roman" w:hAnsi="Times New Roman"/>
                <w:color w:val="auto"/>
                <w:sz w:val="24"/>
                <w:lang w:eastAsia="lv-LV"/>
              </w:rPr>
              <w:t xml:space="preserve">Ja projekta iesniegums neatbilst minētajām prasībām, vērtējums ir </w:t>
            </w:r>
            <w:r w:rsidRPr="006434A5">
              <w:rPr>
                <w:rFonts w:ascii="Times New Roman" w:eastAsia="Times New Roman" w:hAnsi="Times New Roman"/>
                <w:b/>
                <w:color w:val="auto"/>
                <w:sz w:val="24"/>
                <w:lang w:eastAsia="lv-LV"/>
              </w:rPr>
              <w:t>„Jā, ar nosacījumu</w:t>
            </w:r>
            <w:r w:rsidRPr="00DA0CC8">
              <w:rPr>
                <w:rFonts w:ascii="Times New Roman" w:eastAsia="Times New Roman" w:hAnsi="Times New Roman"/>
                <w:color w:val="auto"/>
                <w:sz w:val="24"/>
                <w:lang w:eastAsia="lv-LV"/>
              </w:rPr>
              <w:t xml:space="preserve">”, izvirzot atbilstošu nosacījumu papildināt projekta iesniegumu ar pamatojumu par projekta ietekmi uz </w:t>
            </w:r>
            <w:r w:rsidRPr="00DF2258">
              <w:rPr>
                <w:rFonts w:ascii="Times New Roman" w:eastAsia="Times New Roman" w:hAnsi="Times New Roman"/>
                <w:color w:val="auto"/>
                <w:sz w:val="24"/>
                <w:lang w:eastAsia="lv-LV"/>
              </w:rPr>
              <w:t>augstākās izglītības institūcijas</w:t>
            </w:r>
            <w:r w:rsidRPr="00DA0CC8">
              <w:rPr>
                <w:rFonts w:ascii="Times New Roman" w:eastAsia="Times New Roman" w:hAnsi="Times New Roman"/>
                <w:color w:val="auto"/>
                <w:sz w:val="24"/>
                <w:lang w:eastAsia="lv-LV"/>
              </w:rPr>
              <w:t xml:space="preserve"> infrastruktūras </w:t>
            </w:r>
            <w:r w:rsidRPr="00066020">
              <w:rPr>
                <w:rFonts w:ascii="Times New Roman" w:hAnsi="Times New Roman"/>
                <w:b/>
                <w:sz w:val="24"/>
              </w:rPr>
              <w:t>(ēku, telpu un iekārtu) optimālu un efektīvu izmantošanu</w:t>
            </w:r>
            <w:r w:rsidRPr="00DA0CC8">
              <w:rPr>
                <w:rFonts w:ascii="Times New Roman" w:eastAsia="Times New Roman" w:hAnsi="Times New Roman"/>
                <w:color w:val="auto"/>
                <w:sz w:val="24"/>
                <w:lang w:eastAsia="lv-LV"/>
              </w:rPr>
              <w:t>, mazinot sadrumstalotību modernizējamo objektu izvēlē un novēršot nepamatotu atkārtošanos iekārtu iegādē.</w:t>
            </w:r>
          </w:p>
        </w:tc>
      </w:tr>
      <w:tr w:rsidR="00184133" w:rsidRPr="001C0430" w14:paraId="3E16C050" w14:textId="77777777" w:rsidTr="002979D6">
        <w:tc>
          <w:tcPr>
            <w:tcW w:w="255" w:type="pct"/>
            <w:shd w:val="clear" w:color="auto" w:fill="auto"/>
            <w:vAlign w:val="center"/>
          </w:tcPr>
          <w:p w14:paraId="3D003A5A" w14:textId="77777777" w:rsidR="00184133" w:rsidRPr="001C0430" w:rsidRDefault="00184133" w:rsidP="00184133">
            <w:pPr>
              <w:rPr>
                <w:rFonts w:ascii="Times New Roman" w:hAnsi="Times New Roman"/>
                <w:color w:val="auto"/>
                <w:sz w:val="24"/>
              </w:rPr>
            </w:pPr>
            <w:r w:rsidRPr="001C0430">
              <w:rPr>
                <w:rFonts w:ascii="Times New Roman" w:hAnsi="Times New Roman"/>
                <w:color w:val="auto"/>
                <w:sz w:val="24"/>
              </w:rPr>
              <w:t>2.</w:t>
            </w:r>
            <w:r>
              <w:rPr>
                <w:rFonts w:ascii="Times New Roman" w:hAnsi="Times New Roman"/>
                <w:color w:val="auto"/>
                <w:sz w:val="24"/>
              </w:rPr>
              <w:t>4</w:t>
            </w:r>
            <w:r w:rsidRPr="001C0430">
              <w:rPr>
                <w:rFonts w:ascii="Times New Roman" w:hAnsi="Times New Roman"/>
                <w:color w:val="auto"/>
                <w:sz w:val="24"/>
              </w:rPr>
              <w:t>.</w:t>
            </w:r>
          </w:p>
        </w:tc>
        <w:tc>
          <w:tcPr>
            <w:tcW w:w="1235" w:type="pct"/>
            <w:gridSpan w:val="2"/>
            <w:shd w:val="clear" w:color="auto" w:fill="auto"/>
            <w:vAlign w:val="center"/>
          </w:tcPr>
          <w:p w14:paraId="4CCB71D3"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eastAsia="Times New Roman" w:hAnsi="Times New Roman"/>
                <w:color w:val="auto"/>
                <w:sz w:val="24"/>
                <w:lang w:eastAsia="lv-LV"/>
              </w:rPr>
              <w:t xml:space="preserve">Projekta iesniegumam ir pievienoti dokumenti, kas apliecina infrastruktūras, kurā par projekta īstenošanai piešķirtajiem līdzekļiem tiks veikti ieguldījumi, </w:t>
            </w:r>
            <w:r w:rsidRPr="001C0430">
              <w:rPr>
                <w:rFonts w:ascii="Times New Roman" w:eastAsia="Times New Roman" w:hAnsi="Times New Roman"/>
                <w:b/>
                <w:color w:val="auto"/>
                <w:sz w:val="24"/>
                <w:lang w:eastAsia="lv-LV"/>
              </w:rPr>
              <w:t>īpašuma</w:t>
            </w:r>
            <w:r>
              <w:rPr>
                <w:rFonts w:ascii="Times New Roman" w:eastAsia="Times New Roman" w:hAnsi="Times New Roman"/>
                <w:b/>
                <w:color w:val="auto"/>
                <w:sz w:val="24"/>
                <w:lang w:eastAsia="lv-LV"/>
              </w:rPr>
              <w:t xml:space="preserve">, </w:t>
            </w:r>
            <w:r w:rsidRPr="001C0430">
              <w:rPr>
                <w:rFonts w:ascii="Times New Roman" w:eastAsia="Times New Roman" w:hAnsi="Times New Roman"/>
                <w:b/>
                <w:color w:val="auto"/>
                <w:sz w:val="24"/>
                <w:lang w:eastAsia="lv-LV"/>
              </w:rPr>
              <w:t>valdījuma</w:t>
            </w:r>
            <w:r>
              <w:rPr>
                <w:rFonts w:ascii="Times New Roman" w:eastAsia="Times New Roman" w:hAnsi="Times New Roman"/>
                <w:b/>
                <w:color w:val="auto"/>
                <w:sz w:val="24"/>
                <w:lang w:eastAsia="lv-LV"/>
              </w:rPr>
              <w:t xml:space="preserve"> vai lietojuma</w:t>
            </w:r>
            <w:r w:rsidRPr="001C0430">
              <w:rPr>
                <w:rFonts w:ascii="Times New Roman" w:eastAsia="Times New Roman" w:hAnsi="Times New Roman"/>
                <w:b/>
                <w:color w:val="auto"/>
                <w:sz w:val="24"/>
                <w:lang w:eastAsia="lv-LV"/>
              </w:rPr>
              <w:t xml:space="preserve"> tiesības</w:t>
            </w:r>
            <w:r w:rsidRPr="001C0430">
              <w:rPr>
                <w:rFonts w:ascii="Times New Roman" w:eastAsia="Times New Roman" w:hAnsi="Times New Roman"/>
                <w:color w:val="auto"/>
                <w:sz w:val="24"/>
                <w:lang w:eastAsia="lv-LV"/>
              </w:rPr>
              <w:t xml:space="preserve"> saskaņā ar MK noteikumos </w:t>
            </w:r>
            <w:r w:rsidRPr="001C0430">
              <w:rPr>
                <w:rFonts w:ascii="Times New Roman" w:hAnsi="Times New Roman"/>
                <w:color w:val="auto"/>
                <w:sz w:val="24"/>
              </w:rPr>
              <w:t>par SAM īstenošanu</w:t>
            </w:r>
            <w:r w:rsidRPr="001C0430">
              <w:rPr>
                <w:rFonts w:ascii="Times New Roman" w:hAnsi="Times New Roman"/>
                <w:b/>
                <w:color w:val="auto"/>
                <w:sz w:val="24"/>
              </w:rPr>
              <w:t xml:space="preserve"> </w:t>
            </w:r>
            <w:r w:rsidRPr="001C0430">
              <w:rPr>
                <w:rFonts w:ascii="Times New Roman" w:eastAsia="Times New Roman" w:hAnsi="Times New Roman"/>
                <w:color w:val="auto"/>
                <w:sz w:val="24"/>
                <w:lang w:eastAsia="lv-LV"/>
              </w:rPr>
              <w:t xml:space="preserve">noteikto (attiecināms, ja projekta ietvaros paredzēta būvdarbu veikšana). </w:t>
            </w:r>
          </w:p>
        </w:tc>
        <w:tc>
          <w:tcPr>
            <w:tcW w:w="448" w:type="pct"/>
            <w:shd w:val="clear" w:color="auto" w:fill="auto"/>
            <w:vAlign w:val="center"/>
          </w:tcPr>
          <w:p w14:paraId="33DA9168" w14:textId="77777777" w:rsidR="00184133" w:rsidRPr="001C0430" w:rsidRDefault="00184133" w:rsidP="00184133">
            <w:pPr>
              <w:spacing w:after="0" w:line="240" w:lineRule="auto"/>
              <w:jc w:val="center"/>
              <w:rPr>
                <w:rFonts w:ascii="Times New Roman" w:hAnsi="Times New Roman"/>
                <w:color w:val="auto"/>
                <w:sz w:val="24"/>
              </w:rPr>
            </w:pPr>
            <w:r w:rsidRPr="001C0430">
              <w:rPr>
                <w:rFonts w:ascii="Times New Roman" w:hAnsi="Times New Roman"/>
                <w:color w:val="auto"/>
                <w:sz w:val="24"/>
              </w:rPr>
              <w:t>P</w:t>
            </w:r>
          </w:p>
        </w:tc>
        <w:tc>
          <w:tcPr>
            <w:tcW w:w="3062" w:type="pct"/>
            <w:shd w:val="clear" w:color="auto" w:fill="auto"/>
            <w:vAlign w:val="center"/>
          </w:tcPr>
          <w:p w14:paraId="63090FE1" w14:textId="77777777" w:rsidR="00184133" w:rsidRPr="001C0430" w:rsidRDefault="00184133" w:rsidP="00184133">
            <w:pPr>
              <w:tabs>
                <w:tab w:val="num" w:pos="1320"/>
              </w:tabs>
              <w:spacing w:after="0" w:line="240" w:lineRule="auto"/>
              <w:jc w:val="both"/>
              <w:rPr>
                <w:rFonts w:ascii="Times New Roman" w:eastAsia="Times New Roman" w:hAnsi="Times New Roman"/>
                <w:color w:val="auto"/>
                <w:sz w:val="24"/>
                <w:lang w:eastAsia="lv-LV"/>
              </w:rPr>
            </w:pPr>
            <w:r w:rsidRPr="001C0430">
              <w:rPr>
                <w:rFonts w:ascii="Times New Roman" w:hAnsi="Times New Roman"/>
                <w:b/>
                <w:color w:val="auto"/>
                <w:sz w:val="24"/>
              </w:rPr>
              <w:t>Vērtējums ir „Jā”</w:t>
            </w:r>
            <w:r w:rsidRPr="001C0430">
              <w:rPr>
                <w:rFonts w:ascii="Times New Roman" w:hAnsi="Times New Roman"/>
                <w:color w:val="auto"/>
                <w:sz w:val="24"/>
              </w:rPr>
              <w:t xml:space="preserve">, ja </w:t>
            </w:r>
            <w:r w:rsidRPr="001C0430">
              <w:rPr>
                <w:rFonts w:ascii="Times New Roman" w:eastAsia="Times New Roman" w:hAnsi="Times New Roman"/>
                <w:color w:val="auto"/>
                <w:sz w:val="24"/>
                <w:lang w:eastAsia="lv-LV"/>
              </w:rPr>
              <w:t>projekta iesniegumam ir pievienoti dokumenti, kas apliecina īpašuma</w:t>
            </w:r>
            <w:r>
              <w:rPr>
                <w:rFonts w:ascii="Times New Roman" w:eastAsia="Times New Roman" w:hAnsi="Times New Roman"/>
                <w:color w:val="auto"/>
                <w:sz w:val="24"/>
                <w:lang w:eastAsia="lv-LV"/>
              </w:rPr>
              <w:t xml:space="preserve">, </w:t>
            </w:r>
            <w:r w:rsidRPr="001C0430">
              <w:rPr>
                <w:rFonts w:ascii="Times New Roman" w:eastAsia="Times New Roman" w:hAnsi="Times New Roman"/>
                <w:color w:val="auto"/>
                <w:sz w:val="24"/>
                <w:lang w:eastAsia="lv-LV"/>
              </w:rPr>
              <w:t>valdījuma</w:t>
            </w:r>
            <w:r>
              <w:rPr>
                <w:rFonts w:ascii="Times New Roman" w:eastAsia="Times New Roman" w:hAnsi="Times New Roman"/>
                <w:color w:val="auto"/>
                <w:sz w:val="24"/>
                <w:lang w:eastAsia="lv-LV"/>
              </w:rPr>
              <w:t xml:space="preserve"> vai lietojuma</w:t>
            </w:r>
            <w:r w:rsidRPr="001C0430">
              <w:rPr>
                <w:rFonts w:ascii="Times New Roman" w:eastAsia="Times New Roman" w:hAnsi="Times New Roman"/>
                <w:color w:val="auto"/>
                <w:sz w:val="24"/>
                <w:lang w:eastAsia="lv-LV"/>
              </w:rPr>
              <w:t xml:space="preserve"> tiesības saskaņā ar MK noteikum</w:t>
            </w:r>
            <w:r>
              <w:rPr>
                <w:rFonts w:ascii="Times New Roman" w:eastAsia="Times New Roman" w:hAnsi="Times New Roman"/>
                <w:color w:val="auto"/>
                <w:sz w:val="24"/>
                <w:lang w:eastAsia="lv-LV"/>
              </w:rPr>
              <w:t>u</w:t>
            </w:r>
            <w:r w:rsidRPr="001C0430">
              <w:rPr>
                <w:rFonts w:ascii="Times New Roman" w:eastAsia="Times New Roman" w:hAnsi="Times New Roman"/>
                <w:color w:val="auto"/>
                <w:sz w:val="24"/>
                <w:lang w:eastAsia="lv-LV"/>
              </w:rPr>
              <w:t xml:space="preserve"> </w:t>
            </w:r>
            <w:r w:rsidRPr="001C0430">
              <w:rPr>
                <w:rFonts w:ascii="Times New Roman" w:hAnsi="Times New Roman"/>
                <w:color w:val="auto"/>
                <w:sz w:val="24"/>
              </w:rPr>
              <w:t xml:space="preserve">par </w:t>
            </w:r>
            <w:r w:rsidRPr="00BC2DD4">
              <w:rPr>
                <w:rFonts w:ascii="Times New Roman" w:hAnsi="Times New Roman"/>
                <w:color w:val="auto"/>
                <w:sz w:val="24"/>
              </w:rPr>
              <w:t>specifiskā atbalsta mērķa</w:t>
            </w:r>
            <w:r w:rsidRPr="001C0430">
              <w:rPr>
                <w:rFonts w:ascii="Times New Roman" w:hAnsi="Times New Roman"/>
                <w:color w:val="auto"/>
                <w:sz w:val="24"/>
              </w:rPr>
              <w:t xml:space="preserve"> īstenošanu</w:t>
            </w:r>
            <w:r w:rsidRPr="001C0430">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 xml:space="preserve">32.punktā </w:t>
            </w:r>
            <w:r w:rsidRPr="001C0430">
              <w:rPr>
                <w:rFonts w:ascii="Times New Roman" w:eastAsia="Times New Roman" w:hAnsi="Times New Roman"/>
                <w:color w:val="auto"/>
                <w:sz w:val="24"/>
                <w:lang w:eastAsia="lv-LV"/>
              </w:rPr>
              <w:t>noteikto (attiecināms, ja projekta ietvaros paredzēta būvdarbu veikšana).</w:t>
            </w:r>
            <w:r>
              <w:rPr>
                <w:rFonts w:ascii="Times New Roman" w:eastAsia="Times New Roman" w:hAnsi="Times New Roman"/>
                <w:color w:val="auto"/>
                <w:sz w:val="24"/>
                <w:lang w:eastAsia="lv-LV"/>
              </w:rPr>
              <w:t xml:space="preserve"> Valdījuma vai lietojuma tiesībām jābūt reģistrētām zemesgrāmatā.</w:t>
            </w:r>
          </w:p>
          <w:p w14:paraId="6DB3276B" w14:textId="77777777" w:rsidR="00184133" w:rsidRPr="001C0430" w:rsidRDefault="00184133" w:rsidP="00184133">
            <w:pPr>
              <w:tabs>
                <w:tab w:val="num" w:pos="1320"/>
              </w:tabs>
              <w:spacing w:after="0" w:line="240" w:lineRule="auto"/>
              <w:jc w:val="both"/>
              <w:rPr>
                <w:rFonts w:ascii="Times New Roman" w:hAnsi="Times New Roman"/>
                <w:color w:val="auto"/>
                <w:sz w:val="24"/>
              </w:rPr>
            </w:pPr>
          </w:p>
          <w:p w14:paraId="0CFC174E" w14:textId="77777777" w:rsidR="00184133" w:rsidRPr="001C0430" w:rsidRDefault="00184133" w:rsidP="00184133">
            <w:pPr>
              <w:spacing w:after="0" w:line="240" w:lineRule="auto"/>
              <w:jc w:val="both"/>
              <w:rPr>
                <w:rFonts w:ascii="Times New Roman" w:hAnsi="Times New Roman"/>
                <w:color w:val="auto"/>
                <w:sz w:val="24"/>
              </w:rPr>
            </w:pPr>
            <w:r w:rsidRPr="001C0430">
              <w:rPr>
                <w:rFonts w:ascii="Times New Roman" w:hAnsi="Times New Roman"/>
                <w:color w:val="auto"/>
                <w:sz w:val="24"/>
                <w:lang w:eastAsia="lv-LV"/>
              </w:rPr>
              <w:t>Ja projekta iesniegums neatbilst minētajai prasībai</w:t>
            </w:r>
            <w:r w:rsidRPr="001C0430">
              <w:rPr>
                <w:rFonts w:ascii="Times New Roman" w:hAnsi="Times New Roman"/>
                <w:color w:val="auto"/>
                <w:sz w:val="24"/>
              </w:rPr>
              <w:t xml:space="preserve">, vērtējums ir </w:t>
            </w:r>
            <w:r w:rsidRPr="001C0430">
              <w:rPr>
                <w:rFonts w:ascii="Times New Roman" w:hAnsi="Times New Roman"/>
                <w:b/>
                <w:color w:val="auto"/>
                <w:sz w:val="24"/>
              </w:rPr>
              <w:t>„Jā, ar nosacījumu”</w:t>
            </w:r>
            <w:r w:rsidRPr="001C0430">
              <w:rPr>
                <w:rFonts w:ascii="Times New Roman" w:hAnsi="Times New Roman"/>
                <w:color w:val="auto"/>
                <w:sz w:val="24"/>
              </w:rPr>
              <w:t xml:space="preserve">, vienlaikus nosakot nosacījumu precizēt projekta iesniegumā norādīto informāciju, paredzot, ka projekta iesniedzējs pievieno dokumentus, kas apliecina </w:t>
            </w:r>
            <w:r w:rsidRPr="001C0430">
              <w:rPr>
                <w:rFonts w:ascii="Times New Roman" w:hAnsi="Times New Roman"/>
                <w:color w:val="auto"/>
                <w:sz w:val="24"/>
                <w:lang w:eastAsia="lv-LV"/>
              </w:rPr>
              <w:t>īpašuma</w:t>
            </w:r>
            <w:r>
              <w:rPr>
                <w:rFonts w:ascii="Times New Roman" w:hAnsi="Times New Roman"/>
                <w:color w:val="auto"/>
                <w:sz w:val="24"/>
                <w:lang w:eastAsia="lv-LV"/>
              </w:rPr>
              <w:t>,</w:t>
            </w:r>
            <w:r w:rsidRPr="001C0430">
              <w:rPr>
                <w:rFonts w:ascii="Times New Roman" w:hAnsi="Times New Roman"/>
                <w:color w:val="auto"/>
                <w:sz w:val="24"/>
                <w:lang w:eastAsia="lv-LV"/>
              </w:rPr>
              <w:t xml:space="preserve"> </w:t>
            </w:r>
            <w:r w:rsidRPr="001C0430">
              <w:rPr>
                <w:rFonts w:ascii="Times New Roman" w:hAnsi="Times New Roman"/>
                <w:color w:val="auto"/>
                <w:sz w:val="24"/>
              </w:rPr>
              <w:t>valdījuma</w:t>
            </w:r>
            <w:r>
              <w:rPr>
                <w:rFonts w:ascii="Times New Roman" w:hAnsi="Times New Roman"/>
                <w:color w:val="auto"/>
                <w:sz w:val="24"/>
              </w:rPr>
              <w:t xml:space="preserve"> vai lietojuma</w:t>
            </w:r>
            <w:r w:rsidRPr="001C0430">
              <w:rPr>
                <w:rFonts w:ascii="Times New Roman" w:hAnsi="Times New Roman"/>
                <w:color w:val="auto"/>
                <w:sz w:val="24"/>
              </w:rPr>
              <w:t xml:space="preserve"> tiesības</w:t>
            </w:r>
            <w:r w:rsidRPr="001C0430">
              <w:rPr>
                <w:rFonts w:ascii="Times New Roman" w:hAnsi="Times New Roman"/>
                <w:b/>
                <w:color w:val="auto"/>
                <w:sz w:val="24"/>
              </w:rPr>
              <w:t>.</w:t>
            </w:r>
          </w:p>
        </w:tc>
      </w:tr>
    </w:tbl>
    <w:p w14:paraId="09DC80A7" w14:textId="77777777" w:rsidR="008E345E" w:rsidRDefault="008E345E">
      <w:pPr>
        <w:spacing w:after="0" w:line="240" w:lineRule="auto"/>
        <w:rPr>
          <w:rFonts w:ascii="Times New Roman" w:hAnsi="Times New Roman"/>
          <w:sz w:val="24"/>
          <w:lang w:eastAsia="lv-LV"/>
        </w:rPr>
      </w:pPr>
    </w:p>
    <w:tbl>
      <w:tblPr>
        <w:tblStyle w:val="TableGrid"/>
        <w:tblW w:w="0" w:type="auto"/>
        <w:tblLayout w:type="fixed"/>
        <w:tblLook w:val="04A0" w:firstRow="1" w:lastRow="0" w:firstColumn="1" w:lastColumn="0" w:noHBand="0" w:noVBand="1"/>
      </w:tblPr>
      <w:tblGrid>
        <w:gridCol w:w="674"/>
        <w:gridCol w:w="30"/>
        <w:gridCol w:w="3544"/>
        <w:gridCol w:w="1417"/>
        <w:gridCol w:w="1560"/>
        <w:gridCol w:w="7029"/>
      </w:tblGrid>
      <w:tr w:rsidR="00624355" w:rsidRPr="007C6F57" w14:paraId="3E3C99E4" w14:textId="77777777" w:rsidTr="00624355">
        <w:tc>
          <w:tcPr>
            <w:tcW w:w="4248" w:type="dxa"/>
            <w:gridSpan w:val="3"/>
            <w:vMerge w:val="restart"/>
            <w:shd w:val="clear" w:color="auto" w:fill="D9D9D9" w:themeFill="background1" w:themeFillShade="D9"/>
            <w:vAlign w:val="center"/>
          </w:tcPr>
          <w:p w14:paraId="6B4033FF" w14:textId="77777777" w:rsidR="00624355" w:rsidRPr="007C6F57" w:rsidRDefault="00624355" w:rsidP="00CC0BE9">
            <w:pPr>
              <w:spacing w:after="0" w:line="240" w:lineRule="auto"/>
              <w:jc w:val="both"/>
              <w:rPr>
                <w:rFonts w:ascii="Times New Roman" w:hAnsi="Times New Roman"/>
                <w:sz w:val="24"/>
                <w:lang w:eastAsia="lv-LV"/>
              </w:rPr>
            </w:pPr>
            <w:r w:rsidRPr="007C6F57">
              <w:rPr>
                <w:rFonts w:ascii="Times New Roman" w:hAnsi="Times New Roman"/>
                <w:b/>
                <w:bCs/>
                <w:sz w:val="24"/>
              </w:rPr>
              <w:t>3. KVALITĀTES KRITĒRIJI</w:t>
            </w:r>
          </w:p>
        </w:tc>
        <w:tc>
          <w:tcPr>
            <w:tcW w:w="10006" w:type="dxa"/>
            <w:gridSpan w:val="3"/>
            <w:shd w:val="clear" w:color="auto" w:fill="D9D9D9" w:themeFill="background1" w:themeFillShade="D9"/>
          </w:tcPr>
          <w:p w14:paraId="1917B9B8" w14:textId="77777777" w:rsidR="00624355" w:rsidRPr="007C6F57" w:rsidRDefault="00624355" w:rsidP="00CC0BE9">
            <w:pPr>
              <w:spacing w:after="0" w:line="240" w:lineRule="auto"/>
              <w:jc w:val="both"/>
              <w:rPr>
                <w:rFonts w:ascii="Times New Roman" w:hAnsi="Times New Roman"/>
                <w:sz w:val="24"/>
                <w:lang w:eastAsia="lv-LV"/>
              </w:rPr>
            </w:pPr>
            <w:r w:rsidRPr="007C6F57">
              <w:rPr>
                <w:rFonts w:ascii="Times New Roman" w:hAnsi="Times New Roman"/>
                <w:b/>
                <w:bCs/>
                <w:sz w:val="24"/>
              </w:rPr>
              <w:t>Vērtēšanas sistēma</w:t>
            </w:r>
          </w:p>
        </w:tc>
      </w:tr>
      <w:tr w:rsidR="00624355" w:rsidRPr="007C6F57" w14:paraId="6CA0F9BE" w14:textId="77777777" w:rsidTr="00850635">
        <w:tc>
          <w:tcPr>
            <w:tcW w:w="4248" w:type="dxa"/>
            <w:gridSpan w:val="3"/>
            <w:vMerge/>
            <w:shd w:val="clear" w:color="auto" w:fill="D9D9D9" w:themeFill="background1" w:themeFillShade="D9"/>
          </w:tcPr>
          <w:p w14:paraId="35E895B2" w14:textId="77777777" w:rsidR="00624355" w:rsidRPr="007C6F57" w:rsidRDefault="00624355" w:rsidP="00CC0BE9">
            <w:pPr>
              <w:spacing w:after="0" w:line="240" w:lineRule="auto"/>
              <w:jc w:val="both"/>
              <w:rPr>
                <w:rFonts w:ascii="Times New Roman" w:hAnsi="Times New Roman"/>
                <w:sz w:val="24"/>
                <w:lang w:eastAsia="lv-LV"/>
              </w:rPr>
            </w:pPr>
          </w:p>
        </w:tc>
        <w:tc>
          <w:tcPr>
            <w:tcW w:w="1417" w:type="dxa"/>
            <w:shd w:val="clear" w:color="auto" w:fill="D9D9D9" w:themeFill="background1" w:themeFillShade="D9"/>
          </w:tcPr>
          <w:p w14:paraId="36C3ADA6" w14:textId="77777777" w:rsidR="00624355" w:rsidRPr="007C6F57" w:rsidRDefault="00624355" w:rsidP="007C6F57">
            <w:pPr>
              <w:spacing w:after="0" w:line="240" w:lineRule="auto"/>
              <w:jc w:val="center"/>
              <w:rPr>
                <w:rFonts w:ascii="Times New Roman" w:hAnsi="Times New Roman"/>
                <w:sz w:val="20"/>
                <w:lang w:eastAsia="lv-LV"/>
              </w:rPr>
            </w:pPr>
            <w:r w:rsidRPr="007C6F57">
              <w:rPr>
                <w:rFonts w:ascii="Times New Roman" w:hAnsi="Times New Roman"/>
                <w:b/>
                <w:bCs/>
                <w:sz w:val="20"/>
              </w:rPr>
              <w:t xml:space="preserve">Maksimālais iegūstamais punktu skaits un punktu </w:t>
            </w:r>
            <w:r w:rsidRPr="007C6F57">
              <w:rPr>
                <w:rFonts w:ascii="Times New Roman" w:hAnsi="Times New Roman"/>
                <w:b/>
                <w:bCs/>
                <w:sz w:val="20"/>
              </w:rPr>
              <w:lastRenderedPageBreak/>
              <w:t>piešķiršanas kārtība</w:t>
            </w:r>
          </w:p>
        </w:tc>
        <w:tc>
          <w:tcPr>
            <w:tcW w:w="1560" w:type="dxa"/>
            <w:shd w:val="clear" w:color="auto" w:fill="D9D9D9" w:themeFill="background1" w:themeFillShade="D9"/>
          </w:tcPr>
          <w:p w14:paraId="0BE986EF" w14:textId="77777777" w:rsidR="00624355" w:rsidRPr="007C6F57" w:rsidRDefault="00624355" w:rsidP="007C6F57">
            <w:pPr>
              <w:spacing w:after="0" w:line="240" w:lineRule="auto"/>
              <w:jc w:val="center"/>
              <w:rPr>
                <w:rFonts w:ascii="Times New Roman" w:hAnsi="Times New Roman"/>
                <w:sz w:val="20"/>
                <w:lang w:eastAsia="lv-LV"/>
              </w:rPr>
            </w:pPr>
            <w:r w:rsidRPr="007C6F57">
              <w:rPr>
                <w:rFonts w:ascii="Times New Roman" w:hAnsi="Times New Roman"/>
                <w:b/>
                <w:bCs/>
                <w:sz w:val="20"/>
                <w:lang w:eastAsia="lv-LV"/>
              </w:rPr>
              <w:lastRenderedPageBreak/>
              <w:t>Minimālais nepieciešamais punktu skaits</w:t>
            </w:r>
          </w:p>
        </w:tc>
        <w:tc>
          <w:tcPr>
            <w:tcW w:w="7029" w:type="dxa"/>
            <w:shd w:val="clear" w:color="auto" w:fill="D9D9D9" w:themeFill="background1" w:themeFillShade="D9"/>
            <w:vAlign w:val="center"/>
          </w:tcPr>
          <w:p w14:paraId="18EA3932" w14:textId="77777777" w:rsidR="00624355" w:rsidRPr="007C6F57" w:rsidRDefault="00624355" w:rsidP="007C6F57">
            <w:pPr>
              <w:spacing w:after="0" w:line="240" w:lineRule="auto"/>
              <w:jc w:val="center"/>
              <w:rPr>
                <w:rFonts w:ascii="Times New Roman" w:hAnsi="Times New Roman"/>
                <w:sz w:val="24"/>
                <w:lang w:eastAsia="lv-LV"/>
              </w:rPr>
            </w:pPr>
            <w:r w:rsidRPr="007C6F57">
              <w:rPr>
                <w:rFonts w:ascii="Times New Roman" w:hAnsi="Times New Roman"/>
                <w:b/>
                <w:bCs/>
                <w:sz w:val="24"/>
                <w:lang w:eastAsia="lv-LV"/>
              </w:rPr>
              <w:t>Skaidrojums atbilstības noteikšanai</w:t>
            </w:r>
          </w:p>
        </w:tc>
      </w:tr>
      <w:tr w:rsidR="002B08F7" w:rsidRPr="007C6F57" w14:paraId="709CE612" w14:textId="77777777" w:rsidTr="00850635">
        <w:tc>
          <w:tcPr>
            <w:tcW w:w="704" w:type="dxa"/>
            <w:gridSpan w:val="2"/>
            <w:vMerge w:val="restart"/>
          </w:tcPr>
          <w:p w14:paraId="7699F245" w14:textId="77777777" w:rsidR="002B08F7" w:rsidRPr="007C6F57" w:rsidRDefault="002B08F7" w:rsidP="00CC0BE9">
            <w:pPr>
              <w:spacing w:after="0" w:line="240" w:lineRule="auto"/>
              <w:jc w:val="both"/>
              <w:rPr>
                <w:rFonts w:ascii="Times New Roman" w:hAnsi="Times New Roman"/>
                <w:sz w:val="24"/>
                <w:lang w:eastAsia="lv-LV"/>
              </w:rPr>
            </w:pPr>
            <w:r w:rsidRPr="007C6F57">
              <w:rPr>
                <w:rFonts w:ascii="Times New Roman" w:hAnsi="Times New Roman"/>
                <w:sz w:val="24"/>
                <w:lang w:eastAsia="lv-LV"/>
              </w:rPr>
              <w:t>3.1.</w:t>
            </w:r>
          </w:p>
        </w:tc>
        <w:tc>
          <w:tcPr>
            <w:tcW w:w="3544" w:type="dxa"/>
            <w:vAlign w:val="center"/>
          </w:tcPr>
          <w:p w14:paraId="0AF031D6" w14:textId="77777777" w:rsidR="002B08F7" w:rsidRPr="007C6F57" w:rsidRDefault="002B08F7" w:rsidP="00CC0BE9">
            <w:pPr>
              <w:spacing w:after="0" w:line="240" w:lineRule="auto"/>
              <w:jc w:val="both"/>
              <w:rPr>
                <w:rFonts w:ascii="Times New Roman" w:hAnsi="Times New Roman"/>
                <w:sz w:val="24"/>
                <w:lang w:eastAsia="lv-LV"/>
              </w:rPr>
            </w:pPr>
            <w:r w:rsidRPr="007C6F57">
              <w:rPr>
                <w:rFonts w:ascii="Times New Roman" w:hAnsi="Times New Roman"/>
                <w:sz w:val="24"/>
              </w:rPr>
              <w:t xml:space="preserve">Projektā plānoto aktivitāšu </w:t>
            </w:r>
            <w:r w:rsidRPr="007C6F57">
              <w:rPr>
                <w:rFonts w:ascii="Times New Roman" w:hAnsi="Times New Roman"/>
                <w:b/>
                <w:sz w:val="24"/>
              </w:rPr>
              <w:t>gatavība uzsākšanai</w:t>
            </w:r>
            <w:r w:rsidRPr="007C6F57">
              <w:rPr>
                <w:rFonts w:ascii="Times New Roman" w:hAnsi="Times New Roman"/>
                <w:sz w:val="24"/>
              </w:rPr>
              <w:t>:</w:t>
            </w:r>
          </w:p>
        </w:tc>
        <w:tc>
          <w:tcPr>
            <w:tcW w:w="1417" w:type="dxa"/>
            <w:vAlign w:val="center"/>
          </w:tcPr>
          <w:p w14:paraId="3BB4A074" w14:textId="77777777" w:rsidR="002B08F7" w:rsidRPr="00D25F65" w:rsidRDefault="002B08F7" w:rsidP="007F2BEE">
            <w:pPr>
              <w:spacing w:after="0" w:line="240" w:lineRule="auto"/>
              <w:jc w:val="center"/>
              <w:rPr>
                <w:rFonts w:ascii="Times New Roman" w:hAnsi="Times New Roman"/>
                <w:b/>
                <w:sz w:val="24"/>
                <w:lang w:eastAsia="lv-LV"/>
              </w:rPr>
            </w:pPr>
            <w:r w:rsidRPr="00D25F65">
              <w:rPr>
                <w:rFonts w:ascii="Times New Roman" w:hAnsi="Times New Roman"/>
                <w:b/>
                <w:bCs/>
                <w:sz w:val="24"/>
                <w:lang w:eastAsia="lv-LV"/>
              </w:rPr>
              <w:t>0-</w:t>
            </w:r>
            <w:r w:rsidR="007F2BEE">
              <w:rPr>
                <w:rFonts w:ascii="Times New Roman" w:hAnsi="Times New Roman"/>
                <w:b/>
                <w:bCs/>
                <w:sz w:val="24"/>
                <w:lang w:eastAsia="lv-LV"/>
              </w:rPr>
              <w:t>7</w:t>
            </w:r>
          </w:p>
        </w:tc>
        <w:tc>
          <w:tcPr>
            <w:tcW w:w="1560" w:type="dxa"/>
            <w:vMerge w:val="restart"/>
            <w:vAlign w:val="center"/>
          </w:tcPr>
          <w:p w14:paraId="1B7C6772" w14:textId="77777777" w:rsidR="002B08F7" w:rsidRPr="007C6F57" w:rsidRDefault="002B08F7" w:rsidP="00E10A9F">
            <w:pPr>
              <w:spacing w:after="0" w:line="240" w:lineRule="auto"/>
              <w:jc w:val="center"/>
              <w:rPr>
                <w:rFonts w:ascii="Times New Roman" w:hAnsi="Times New Roman"/>
                <w:sz w:val="24"/>
                <w:lang w:eastAsia="lv-LV"/>
              </w:rPr>
            </w:pPr>
            <w:r w:rsidRPr="007C6F57">
              <w:rPr>
                <w:rFonts w:ascii="Times New Roman" w:hAnsi="Times New Roman"/>
                <w:bCs/>
                <w:sz w:val="24"/>
                <w:lang w:eastAsia="lv-LV"/>
              </w:rPr>
              <w:t xml:space="preserve">Jāsaņem vismaz </w:t>
            </w:r>
            <w:r w:rsidR="00E10A9F">
              <w:rPr>
                <w:rFonts w:ascii="Times New Roman" w:hAnsi="Times New Roman"/>
                <w:bCs/>
                <w:sz w:val="24"/>
                <w:lang w:eastAsia="lv-LV"/>
              </w:rPr>
              <w:t>2</w:t>
            </w:r>
            <w:r w:rsidR="00125126">
              <w:rPr>
                <w:rFonts w:ascii="Times New Roman" w:hAnsi="Times New Roman"/>
                <w:bCs/>
                <w:sz w:val="24"/>
                <w:lang w:eastAsia="lv-LV"/>
              </w:rPr>
              <w:t xml:space="preserve"> </w:t>
            </w:r>
            <w:r w:rsidR="0028449A">
              <w:rPr>
                <w:rFonts w:ascii="Times New Roman" w:hAnsi="Times New Roman"/>
                <w:bCs/>
                <w:sz w:val="24"/>
                <w:lang w:eastAsia="lv-LV"/>
              </w:rPr>
              <w:t>punkti</w:t>
            </w:r>
          </w:p>
        </w:tc>
        <w:tc>
          <w:tcPr>
            <w:tcW w:w="7029" w:type="dxa"/>
            <w:vMerge w:val="restart"/>
          </w:tcPr>
          <w:p w14:paraId="0E994A12" w14:textId="77777777" w:rsidR="002B08F7" w:rsidRDefault="002B08F7" w:rsidP="00CC0BE9">
            <w:pPr>
              <w:spacing w:after="0" w:line="240" w:lineRule="auto"/>
              <w:jc w:val="both"/>
              <w:rPr>
                <w:rFonts w:ascii="Times New Roman" w:hAnsi="Times New Roman"/>
                <w:color w:val="auto"/>
                <w:sz w:val="24"/>
              </w:rPr>
            </w:pPr>
            <w:proofErr w:type="spellStart"/>
            <w:r w:rsidRPr="007C6F57">
              <w:rPr>
                <w:rFonts w:ascii="Times New Roman" w:hAnsi="Times New Roman"/>
                <w:color w:val="auto"/>
                <w:sz w:val="24"/>
              </w:rPr>
              <w:t>Apakškritēriju</w:t>
            </w:r>
            <w:proofErr w:type="spellEnd"/>
            <w:r w:rsidRPr="007C6F57">
              <w:rPr>
                <w:rFonts w:ascii="Times New Roman" w:hAnsi="Times New Roman"/>
                <w:color w:val="auto"/>
                <w:sz w:val="24"/>
              </w:rPr>
              <w:t xml:space="preserve"> piemēro un </w:t>
            </w:r>
            <w:r w:rsidRPr="000A6595">
              <w:rPr>
                <w:rFonts w:ascii="Times New Roman" w:hAnsi="Times New Roman"/>
                <w:b/>
                <w:color w:val="auto"/>
                <w:sz w:val="24"/>
              </w:rPr>
              <w:t>0 punktu</w:t>
            </w:r>
            <w:r w:rsidRPr="007C6F57">
              <w:rPr>
                <w:rFonts w:ascii="Times New Roman" w:hAnsi="Times New Roman"/>
                <w:color w:val="auto"/>
                <w:sz w:val="24"/>
              </w:rPr>
              <w:t xml:space="preserve"> piešķir, ja ir konstatējams, ka projekta iesniegum</w:t>
            </w:r>
            <w:r>
              <w:rPr>
                <w:rFonts w:ascii="Times New Roman" w:hAnsi="Times New Roman"/>
                <w:color w:val="auto"/>
                <w:sz w:val="24"/>
              </w:rPr>
              <w:t>s</w:t>
            </w:r>
            <w:r w:rsidRPr="007C6F57">
              <w:rPr>
                <w:rFonts w:ascii="Times New Roman" w:hAnsi="Times New Roman"/>
                <w:color w:val="auto"/>
                <w:sz w:val="24"/>
              </w:rPr>
              <w:t xml:space="preserve"> </w:t>
            </w:r>
            <w:r>
              <w:rPr>
                <w:rFonts w:ascii="Times New Roman" w:hAnsi="Times New Roman"/>
                <w:color w:val="auto"/>
                <w:sz w:val="24"/>
              </w:rPr>
              <w:t>neatbilst nevienam</w:t>
            </w:r>
            <w:r w:rsidRPr="00CC0BE9">
              <w:rPr>
                <w:rFonts w:ascii="Times New Roman" w:hAnsi="Times New Roman"/>
                <w:color w:val="auto"/>
                <w:sz w:val="24"/>
              </w:rPr>
              <w:t xml:space="preserve"> no 3.1. kritērija </w:t>
            </w:r>
            <w:proofErr w:type="spellStart"/>
            <w:r w:rsidRPr="00CC0BE9">
              <w:rPr>
                <w:rFonts w:ascii="Times New Roman" w:hAnsi="Times New Roman"/>
                <w:color w:val="auto"/>
                <w:sz w:val="24"/>
              </w:rPr>
              <w:t>apakškritērijiem</w:t>
            </w:r>
            <w:proofErr w:type="spellEnd"/>
            <w:r w:rsidRPr="007C6F57">
              <w:rPr>
                <w:rFonts w:ascii="Times New Roman" w:hAnsi="Times New Roman"/>
                <w:color w:val="auto"/>
                <w:sz w:val="24"/>
              </w:rPr>
              <w:t>.</w:t>
            </w:r>
          </w:p>
          <w:p w14:paraId="29BB5D39" w14:textId="77777777" w:rsidR="002B08F7" w:rsidRDefault="002B08F7" w:rsidP="00CC0BE9">
            <w:pPr>
              <w:spacing w:after="0" w:line="240" w:lineRule="auto"/>
              <w:jc w:val="both"/>
              <w:rPr>
                <w:rFonts w:ascii="Times New Roman" w:hAnsi="Times New Roman"/>
                <w:color w:val="auto"/>
                <w:sz w:val="24"/>
              </w:rPr>
            </w:pPr>
          </w:p>
          <w:p w14:paraId="13F40E87" w14:textId="77777777" w:rsidR="002B08F7" w:rsidRPr="002B08F7" w:rsidRDefault="002B08F7" w:rsidP="00CC0BE9">
            <w:pPr>
              <w:spacing w:after="0" w:line="240" w:lineRule="auto"/>
              <w:jc w:val="both"/>
              <w:rPr>
                <w:rFonts w:ascii="Times New Roman" w:hAnsi="Times New Roman"/>
                <w:color w:val="auto"/>
                <w:sz w:val="24"/>
              </w:rPr>
            </w:pPr>
            <w:r w:rsidRPr="000A6595">
              <w:rPr>
                <w:rFonts w:ascii="Times New Roman" w:hAnsi="Times New Roman"/>
                <w:b/>
                <w:color w:val="auto"/>
                <w:sz w:val="24"/>
              </w:rPr>
              <w:t xml:space="preserve">0,5 </w:t>
            </w:r>
            <w:r w:rsidR="00407F39" w:rsidRPr="000A6595">
              <w:rPr>
                <w:rFonts w:ascii="Times New Roman" w:hAnsi="Times New Roman"/>
                <w:b/>
                <w:color w:val="auto"/>
                <w:sz w:val="24"/>
              </w:rPr>
              <w:t>punkt</w:t>
            </w:r>
            <w:r w:rsidR="00407F39">
              <w:rPr>
                <w:rFonts w:ascii="Times New Roman" w:hAnsi="Times New Roman"/>
                <w:b/>
                <w:color w:val="auto"/>
                <w:sz w:val="24"/>
              </w:rPr>
              <w:t>i</w:t>
            </w:r>
            <w:r w:rsidR="00407F39" w:rsidRPr="002B08F7">
              <w:rPr>
                <w:rFonts w:ascii="Times New Roman" w:hAnsi="Times New Roman"/>
                <w:color w:val="auto"/>
                <w:sz w:val="24"/>
              </w:rPr>
              <w:t xml:space="preserve"> </w:t>
            </w:r>
            <w:r w:rsidRPr="002B08F7">
              <w:rPr>
                <w:rFonts w:ascii="Times New Roman" w:hAnsi="Times New Roman"/>
                <w:color w:val="auto"/>
                <w:sz w:val="24"/>
              </w:rPr>
              <w:t xml:space="preserve">tiek piešķirts katram no sekojošiem </w:t>
            </w:r>
            <w:proofErr w:type="spellStart"/>
            <w:r w:rsidRPr="002B08F7">
              <w:rPr>
                <w:rFonts w:ascii="Times New Roman" w:hAnsi="Times New Roman"/>
                <w:color w:val="auto"/>
                <w:sz w:val="24"/>
              </w:rPr>
              <w:t>apakškritērijiem</w:t>
            </w:r>
            <w:proofErr w:type="spellEnd"/>
            <w:r w:rsidRPr="002B08F7">
              <w:rPr>
                <w:rFonts w:ascii="Times New Roman" w:hAnsi="Times New Roman"/>
                <w:color w:val="auto"/>
                <w:sz w:val="24"/>
              </w:rPr>
              <w:t xml:space="preserve"> atsevišķi:</w:t>
            </w:r>
          </w:p>
          <w:p w14:paraId="14DE1B13" w14:textId="77777777" w:rsidR="002B08F7" w:rsidRPr="002B08F7" w:rsidRDefault="002B08F7" w:rsidP="0036609F">
            <w:pPr>
              <w:pStyle w:val="ListParagraph"/>
              <w:numPr>
                <w:ilvl w:val="0"/>
                <w:numId w:val="24"/>
              </w:numPr>
              <w:ind w:left="459"/>
              <w:jc w:val="both"/>
              <w:rPr>
                <w:bCs/>
                <w:lang w:eastAsia="lv-LV"/>
              </w:rPr>
            </w:pPr>
            <w:r w:rsidRPr="002B08F7">
              <w:rPr>
                <w:bCs/>
                <w:lang w:eastAsia="lv-LV"/>
              </w:rPr>
              <w:t xml:space="preserve">Ir izstrādāts </w:t>
            </w:r>
            <w:r w:rsidR="00226110" w:rsidRPr="00226110">
              <w:rPr>
                <w:lang w:eastAsia="lv-LV"/>
              </w:rPr>
              <w:t>augstākās izglītības</w:t>
            </w:r>
            <w:r w:rsidRPr="00226110">
              <w:rPr>
                <w:bCs/>
                <w:lang w:eastAsia="lv-LV"/>
              </w:rPr>
              <w:t xml:space="preserve"> institūcijas teritorijas</w:t>
            </w:r>
            <w:r w:rsidRPr="002B08F7">
              <w:rPr>
                <w:bCs/>
                <w:lang w:eastAsia="lv-LV"/>
              </w:rPr>
              <w:t xml:space="preserve"> attīstības mets – brīvas formas </w:t>
            </w:r>
            <w:proofErr w:type="spellStart"/>
            <w:r w:rsidRPr="002B08F7">
              <w:rPr>
                <w:bCs/>
                <w:lang w:eastAsia="lv-LV"/>
              </w:rPr>
              <w:t>pirmsprojekta</w:t>
            </w:r>
            <w:proofErr w:type="spellEnd"/>
            <w:r w:rsidRPr="002B08F7">
              <w:rPr>
                <w:bCs/>
                <w:lang w:eastAsia="lv-LV"/>
              </w:rPr>
              <w:t xml:space="preserve"> materiāls, kas uzskatāmi ilustrē </w:t>
            </w:r>
            <w:r w:rsidR="000D2200">
              <w:rPr>
                <w:bCs/>
                <w:lang w:eastAsia="lv-LV"/>
              </w:rPr>
              <w:t>būvniecības</w:t>
            </w:r>
            <w:r w:rsidR="000D2200" w:rsidRPr="002B08F7">
              <w:rPr>
                <w:bCs/>
                <w:lang w:eastAsia="lv-LV"/>
              </w:rPr>
              <w:t xml:space="preserve"> </w:t>
            </w:r>
            <w:r w:rsidRPr="002B08F7">
              <w:rPr>
                <w:bCs/>
                <w:lang w:eastAsia="lv-LV"/>
              </w:rPr>
              <w:t>ieceri. Ja nepieciešams, un būvniecības ieceres dokumentācija – dokumentu kopums, kas satur grafiskos dokumentus, teksta dokumentus, aprēķinus (provizoriskas būvniecības izmaksas) un citu informāciju par būvniecības ieceri vai būvvaldē apstiprināts būvprojekts pilnā sastāvā (attiecināms, ja projekta ietvaros plānota būvdarbu veikšana, kā arī, ja iegādāto iekārtu uzstādīšanai un nodošanai ekspluatācijā nepieciešams veikt būvniecību);</w:t>
            </w:r>
          </w:p>
          <w:p w14:paraId="27C16D10" w14:textId="77777777" w:rsidR="00226110" w:rsidRPr="00226110" w:rsidRDefault="00226110" w:rsidP="00E10A9F">
            <w:pPr>
              <w:pStyle w:val="ListParagraph"/>
              <w:numPr>
                <w:ilvl w:val="0"/>
                <w:numId w:val="24"/>
              </w:numPr>
              <w:ind w:left="459"/>
              <w:jc w:val="both"/>
            </w:pPr>
            <w:r w:rsidRPr="002B08F7">
              <w:t>Ir sagatavota tehniskā dokumentācija aprīkojuma iepirkumam</w:t>
            </w:r>
            <w:r w:rsidR="00E10A9F">
              <w:t>.</w:t>
            </w:r>
          </w:p>
          <w:p w14:paraId="4281CB64" w14:textId="77777777" w:rsidR="002B08F7" w:rsidRPr="00226110" w:rsidRDefault="002B08F7" w:rsidP="0038199B">
            <w:pPr>
              <w:pStyle w:val="ListParagraph"/>
              <w:ind w:left="459"/>
              <w:jc w:val="both"/>
            </w:pPr>
          </w:p>
          <w:p w14:paraId="0864873C" w14:textId="77777777" w:rsidR="002B08F7" w:rsidRPr="002B08F7" w:rsidRDefault="002B08F7" w:rsidP="00CC0BE9">
            <w:pPr>
              <w:spacing w:after="0" w:line="240" w:lineRule="auto"/>
              <w:jc w:val="both"/>
              <w:rPr>
                <w:rFonts w:ascii="Times New Roman" w:hAnsi="Times New Roman"/>
                <w:color w:val="auto"/>
                <w:sz w:val="24"/>
              </w:rPr>
            </w:pPr>
          </w:p>
          <w:p w14:paraId="13A4BC5A" w14:textId="77777777" w:rsidR="002B08F7" w:rsidRPr="002B08F7" w:rsidRDefault="002B08F7" w:rsidP="00CC0BE9">
            <w:pPr>
              <w:spacing w:after="0" w:line="240" w:lineRule="auto"/>
              <w:jc w:val="both"/>
              <w:rPr>
                <w:rFonts w:ascii="Times New Roman" w:hAnsi="Times New Roman"/>
                <w:color w:val="auto"/>
                <w:sz w:val="24"/>
              </w:rPr>
            </w:pPr>
            <w:r w:rsidRPr="002B08F7">
              <w:rPr>
                <w:rFonts w:ascii="Times New Roman" w:hAnsi="Times New Roman"/>
                <w:color w:val="auto"/>
                <w:sz w:val="24"/>
              </w:rPr>
              <w:t xml:space="preserve">Sekojošiem </w:t>
            </w:r>
            <w:r w:rsidR="00E10A9F">
              <w:rPr>
                <w:rFonts w:ascii="Times New Roman" w:hAnsi="Times New Roman"/>
                <w:color w:val="auto"/>
                <w:sz w:val="24"/>
              </w:rPr>
              <w:t>četriem</w:t>
            </w:r>
            <w:r w:rsidR="00E10A9F" w:rsidRPr="002B08F7">
              <w:rPr>
                <w:rFonts w:ascii="Times New Roman" w:hAnsi="Times New Roman"/>
                <w:color w:val="auto"/>
                <w:sz w:val="24"/>
              </w:rPr>
              <w:t xml:space="preserve"> </w:t>
            </w:r>
            <w:proofErr w:type="spellStart"/>
            <w:r w:rsidRPr="002B08F7">
              <w:rPr>
                <w:rFonts w:ascii="Times New Roman" w:hAnsi="Times New Roman"/>
                <w:color w:val="auto"/>
                <w:sz w:val="24"/>
              </w:rPr>
              <w:t>apakškritērijiem</w:t>
            </w:r>
            <w:proofErr w:type="spellEnd"/>
            <w:r w:rsidRPr="002B08F7">
              <w:rPr>
                <w:rFonts w:ascii="Times New Roman" w:hAnsi="Times New Roman"/>
                <w:color w:val="auto"/>
                <w:sz w:val="24"/>
              </w:rPr>
              <w:t xml:space="preserve"> katram atsevišķi p</w:t>
            </w:r>
            <w:r>
              <w:rPr>
                <w:rFonts w:ascii="Times New Roman" w:hAnsi="Times New Roman"/>
                <w:color w:val="auto"/>
                <w:sz w:val="24"/>
              </w:rPr>
              <w:t xml:space="preserve">iešķiramais </w:t>
            </w:r>
            <w:r w:rsidRPr="000A6595">
              <w:rPr>
                <w:rFonts w:ascii="Times New Roman" w:hAnsi="Times New Roman"/>
                <w:b/>
                <w:color w:val="auto"/>
                <w:sz w:val="24"/>
              </w:rPr>
              <w:t>punktu skaits ir 1</w:t>
            </w:r>
            <w:r w:rsidRPr="002B08F7">
              <w:rPr>
                <w:rFonts w:ascii="Times New Roman" w:hAnsi="Times New Roman"/>
                <w:color w:val="auto"/>
                <w:sz w:val="24"/>
              </w:rPr>
              <w:t>:</w:t>
            </w:r>
          </w:p>
          <w:p w14:paraId="31DA7AF9" w14:textId="77777777" w:rsidR="00E10A9F" w:rsidRDefault="00E10A9F" w:rsidP="00E10A9F">
            <w:pPr>
              <w:pStyle w:val="ListParagraph"/>
              <w:numPr>
                <w:ilvl w:val="0"/>
                <w:numId w:val="25"/>
              </w:numPr>
              <w:jc w:val="both"/>
              <w:rPr>
                <w:bCs/>
                <w:lang w:eastAsia="lv-LV"/>
              </w:rPr>
            </w:pPr>
            <w:r w:rsidRPr="00E10A9F">
              <w:rPr>
                <w:bCs/>
                <w:lang w:eastAsia="lv-LV"/>
              </w:rPr>
              <w:t>Ir pamatots iepērkamā aprīkojuma saraksts, veikts aprīkojuma iegādes izmaksu aprēķins – projekta iesniegumā ir pamatots iepērkamā aprīkojuma saraksts, veikts aprīkojuma iegādes izmaksu aprēķins</w:t>
            </w:r>
            <w:r>
              <w:rPr>
                <w:bCs/>
                <w:lang w:eastAsia="lv-LV"/>
              </w:rPr>
              <w:t>;</w:t>
            </w:r>
          </w:p>
          <w:p w14:paraId="25AC77BA" w14:textId="77777777" w:rsidR="00E10A9F" w:rsidRDefault="00E10A9F" w:rsidP="00E10A9F">
            <w:pPr>
              <w:pStyle w:val="ListParagraph"/>
              <w:numPr>
                <w:ilvl w:val="0"/>
                <w:numId w:val="25"/>
              </w:numPr>
              <w:jc w:val="both"/>
              <w:rPr>
                <w:bCs/>
                <w:lang w:eastAsia="lv-LV"/>
              </w:rPr>
            </w:pPr>
            <w:r>
              <w:rPr>
                <w:bCs/>
                <w:lang w:eastAsia="lv-LV"/>
              </w:rPr>
              <w:t>Ir pamatota iepērkamā aprīkojuma atbilstība STEM studiju programmu īstenošanas vajadzībām;</w:t>
            </w:r>
          </w:p>
          <w:p w14:paraId="6479E92B" w14:textId="77777777" w:rsidR="002B08F7" w:rsidRPr="002B08F7" w:rsidRDefault="002B08F7" w:rsidP="0036609F">
            <w:pPr>
              <w:pStyle w:val="ListParagraph"/>
              <w:numPr>
                <w:ilvl w:val="0"/>
                <w:numId w:val="25"/>
              </w:numPr>
              <w:ind w:left="459"/>
              <w:jc w:val="both"/>
              <w:rPr>
                <w:bCs/>
                <w:lang w:eastAsia="lv-LV"/>
              </w:rPr>
            </w:pPr>
            <w:r w:rsidRPr="002B08F7">
              <w:rPr>
                <w:bCs/>
                <w:lang w:eastAsia="lv-LV"/>
              </w:rPr>
              <w:t>Visi būvatļaujā ietvertie projektēšanas un būvdarbu nosacījumi ir izpildīti un projekta iesniedzējs var uzsākt būvdarbus. Šis punkts attiecas uz projektu iesniegumiem, kas nosaka</w:t>
            </w:r>
            <w:r w:rsidR="000E7875">
              <w:rPr>
                <w:bCs/>
                <w:lang w:eastAsia="lv-LV"/>
              </w:rPr>
              <w:t>, ka</w:t>
            </w:r>
            <w:r w:rsidRPr="002B08F7">
              <w:rPr>
                <w:bCs/>
                <w:lang w:eastAsia="lv-LV"/>
              </w:rPr>
              <w:t xml:space="preserve"> projekta ietvaros plānota būvdarbu veikšanu, kā arī, ja iegādāto iekārtu uzstādīšanai un nodošanai ekspluatācijā nepieciešams veikt būvniecību;  </w:t>
            </w:r>
          </w:p>
          <w:p w14:paraId="33F30537" w14:textId="77777777" w:rsidR="002B08F7" w:rsidRPr="002B08F7" w:rsidRDefault="002B08F7" w:rsidP="0036609F">
            <w:pPr>
              <w:pStyle w:val="ListParagraph"/>
              <w:numPr>
                <w:ilvl w:val="0"/>
                <w:numId w:val="25"/>
              </w:numPr>
              <w:ind w:left="459"/>
              <w:jc w:val="both"/>
              <w:rPr>
                <w:bCs/>
                <w:lang w:eastAsia="lv-LV"/>
              </w:rPr>
            </w:pPr>
            <w:r w:rsidRPr="002B08F7">
              <w:rPr>
                <w:bCs/>
                <w:lang w:eastAsia="lv-LV"/>
              </w:rPr>
              <w:lastRenderedPageBreak/>
              <w:t>Iepirkum</w:t>
            </w:r>
            <w:r w:rsidR="000E7875">
              <w:rPr>
                <w:bCs/>
                <w:lang w:eastAsia="lv-LV"/>
              </w:rPr>
              <w:t>u</w:t>
            </w:r>
            <w:r w:rsidRPr="002B08F7">
              <w:rPr>
                <w:bCs/>
                <w:lang w:eastAsia="lv-LV"/>
              </w:rPr>
              <w:t xml:space="preserve"> uzraudzības biroja tīmekļa vietnē ir publicēts projekta iesniedzēja paziņojums par iepirkuma procedūras veikšanu aprīkojuma iegādei</w:t>
            </w:r>
            <w:r>
              <w:rPr>
                <w:bCs/>
                <w:lang w:eastAsia="lv-LV"/>
              </w:rPr>
              <w:t>.</w:t>
            </w:r>
          </w:p>
          <w:p w14:paraId="0D1BECB8" w14:textId="77777777" w:rsidR="00125126" w:rsidRDefault="00125126" w:rsidP="002B08F7">
            <w:pPr>
              <w:jc w:val="both"/>
              <w:rPr>
                <w:rFonts w:ascii="Times New Roman" w:hAnsi="Times New Roman"/>
                <w:color w:val="auto"/>
                <w:sz w:val="24"/>
              </w:rPr>
            </w:pPr>
          </w:p>
          <w:p w14:paraId="03550B3D" w14:textId="77777777" w:rsidR="002B08F7" w:rsidRPr="007C6F57" w:rsidRDefault="002B08F7" w:rsidP="002B08F7">
            <w:pPr>
              <w:jc w:val="both"/>
              <w:rPr>
                <w:rFonts w:ascii="Times New Roman" w:hAnsi="Times New Roman"/>
                <w:sz w:val="24"/>
                <w:lang w:eastAsia="lv-LV"/>
              </w:rPr>
            </w:pPr>
            <w:r w:rsidRPr="000A6595">
              <w:rPr>
                <w:rFonts w:ascii="Times New Roman" w:hAnsi="Times New Roman"/>
                <w:b/>
                <w:color w:val="auto"/>
                <w:sz w:val="24"/>
              </w:rPr>
              <w:t>2 punktus</w:t>
            </w:r>
            <w:r w:rsidRPr="007C6F57">
              <w:rPr>
                <w:rFonts w:ascii="Times New Roman" w:hAnsi="Times New Roman"/>
                <w:color w:val="auto"/>
                <w:sz w:val="24"/>
              </w:rPr>
              <w:t xml:space="preserve"> piešķir</w:t>
            </w:r>
            <w:r>
              <w:rPr>
                <w:rFonts w:ascii="Times New Roman" w:hAnsi="Times New Roman"/>
                <w:color w:val="auto"/>
                <w:sz w:val="24"/>
              </w:rPr>
              <w:t>, ja</w:t>
            </w:r>
            <w:r w:rsidRPr="002B08F7">
              <w:rPr>
                <w:rFonts w:ascii="Times New Roman" w:hAnsi="Times New Roman"/>
                <w:bCs/>
                <w:sz w:val="24"/>
                <w:lang w:eastAsia="lv-LV"/>
              </w:rPr>
              <w:t xml:space="preserve"> </w:t>
            </w:r>
            <w:r>
              <w:rPr>
                <w:rFonts w:ascii="Times New Roman" w:hAnsi="Times New Roman"/>
                <w:bCs/>
                <w:sz w:val="24"/>
                <w:lang w:eastAsia="lv-LV"/>
              </w:rPr>
              <w:t>u</w:t>
            </w:r>
            <w:r w:rsidRPr="002B08F7">
              <w:rPr>
                <w:rFonts w:ascii="Times New Roman" w:hAnsi="Times New Roman"/>
                <w:bCs/>
                <w:sz w:val="24"/>
                <w:lang w:eastAsia="lv-LV"/>
              </w:rPr>
              <w:t>z projekta iesnieguma iesniegšanas laiku ir veikts būvniecības iepirkums un noskaidroti iepirkuma uzvarētāji.</w:t>
            </w:r>
          </w:p>
        </w:tc>
      </w:tr>
      <w:tr w:rsidR="002B08F7" w:rsidRPr="007C6F57" w14:paraId="046D2BA3" w14:textId="77777777" w:rsidTr="00850635">
        <w:tc>
          <w:tcPr>
            <w:tcW w:w="704" w:type="dxa"/>
            <w:gridSpan w:val="2"/>
            <w:vMerge/>
          </w:tcPr>
          <w:p w14:paraId="4E33223F"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1AB5B669" w14:textId="77777777" w:rsidR="002B08F7" w:rsidRPr="00226110" w:rsidRDefault="002B08F7" w:rsidP="00226110">
            <w:pPr>
              <w:pStyle w:val="Default"/>
              <w:spacing w:after="200" w:line="276" w:lineRule="auto"/>
              <w:jc w:val="both"/>
              <w:rPr>
                <w:lang w:eastAsia="lv-LV"/>
              </w:rPr>
            </w:pPr>
            <w:r w:rsidRPr="00226110">
              <w:rPr>
                <w:lang w:eastAsia="lv-LV"/>
              </w:rPr>
              <w:t xml:space="preserve">3.1.1. Ir izstrādāts </w:t>
            </w:r>
            <w:r w:rsidR="00226110" w:rsidRPr="00226110">
              <w:rPr>
                <w:lang w:eastAsia="lv-LV"/>
              </w:rPr>
              <w:t xml:space="preserve">augstākās izglītības </w:t>
            </w:r>
            <w:r w:rsidRPr="00226110">
              <w:rPr>
                <w:lang w:eastAsia="lv-LV"/>
              </w:rPr>
              <w:t xml:space="preserve">institūcijas teritorijas </w:t>
            </w:r>
            <w:r w:rsidR="005F0AF9">
              <w:rPr>
                <w:lang w:eastAsia="lv-LV"/>
              </w:rPr>
              <w:t>attīstības mets;</w:t>
            </w:r>
          </w:p>
        </w:tc>
        <w:tc>
          <w:tcPr>
            <w:tcW w:w="1417" w:type="dxa"/>
            <w:vAlign w:val="center"/>
          </w:tcPr>
          <w:p w14:paraId="4823A6B9" w14:textId="77777777" w:rsidR="002B08F7" w:rsidRDefault="002B08F7" w:rsidP="00CC0BE9">
            <w:pPr>
              <w:spacing w:after="0" w:line="240" w:lineRule="auto"/>
              <w:jc w:val="center"/>
              <w:rPr>
                <w:rFonts w:ascii="Times New Roman" w:hAnsi="Times New Roman"/>
                <w:sz w:val="24"/>
              </w:rPr>
            </w:pPr>
            <w:r>
              <w:rPr>
                <w:rFonts w:ascii="Times New Roman" w:hAnsi="Times New Roman"/>
                <w:sz w:val="24"/>
              </w:rPr>
              <w:t>0,5</w:t>
            </w:r>
          </w:p>
        </w:tc>
        <w:tc>
          <w:tcPr>
            <w:tcW w:w="1560" w:type="dxa"/>
            <w:vMerge/>
          </w:tcPr>
          <w:p w14:paraId="1ABFD31D"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4C12B316" w14:textId="77777777" w:rsidR="002B08F7" w:rsidRPr="007C6F57" w:rsidRDefault="002B08F7" w:rsidP="00CC0BE9">
            <w:pPr>
              <w:jc w:val="both"/>
              <w:rPr>
                <w:rFonts w:ascii="Times New Roman" w:hAnsi="Times New Roman"/>
                <w:b/>
                <w:bCs/>
                <w:sz w:val="24"/>
                <w:lang w:eastAsia="lv-LV"/>
              </w:rPr>
            </w:pPr>
          </w:p>
        </w:tc>
      </w:tr>
      <w:tr w:rsidR="002B08F7" w:rsidRPr="007C6F57" w14:paraId="2792C6C8" w14:textId="77777777" w:rsidTr="00850635">
        <w:tc>
          <w:tcPr>
            <w:tcW w:w="704" w:type="dxa"/>
            <w:gridSpan w:val="2"/>
            <w:vMerge/>
          </w:tcPr>
          <w:p w14:paraId="6B2FBB1E"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212A62DD" w14:textId="77777777" w:rsidR="002B08F7" w:rsidRPr="00D40CF6" w:rsidRDefault="002B08F7" w:rsidP="00CC0BE9">
            <w:pPr>
              <w:spacing w:after="0" w:line="240" w:lineRule="auto"/>
              <w:jc w:val="both"/>
              <w:rPr>
                <w:rFonts w:ascii="Times New Roman" w:eastAsiaTheme="minorHAnsi" w:hAnsi="Times New Roman"/>
                <w:sz w:val="24"/>
                <w:lang w:eastAsia="lv-LV"/>
              </w:rPr>
            </w:pPr>
            <w:r w:rsidRPr="00D40CF6">
              <w:rPr>
                <w:rFonts w:ascii="Times New Roman" w:eastAsiaTheme="minorHAnsi" w:hAnsi="Times New Roman"/>
                <w:sz w:val="24"/>
                <w:lang w:eastAsia="lv-LV"/>
              </w:rPr>
              <w:t>3.1.2. Ir pamatots iepērkamā aprīkojuma saraksts, veikts aprīkojuma iegādes izmaksu aprēķins;</w:t>
            </w:r>
          </w:p>
        </w:tc>
        <w:tc>
          <w:tcPr>
            <w:tcW w:w="1417" w:type="dxa"/>
            <w:vAlign w:val="center"/>
          </w:tcPr>
          <w:p w14:paraId="721F8097" w14:textId="77777777" w:rsidR="002B08F7" w:rsidRDefault="00E10A9F"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14:paraId="3D95058F"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19031D96" w14:textId="77777777" w:rsidR="002B08F7" w:rsidRPr="00CC0BE9" w:rsidRDefault="002B08F7" w:rsidP="00CC0BE9">
            <w:pPr>
              <w:jc w:val="both"/>
              <w:rPr>
                <w:b/>
                <w:bCs/>
                <w:lang w:eastAsia="lv-LV"/>
              </w:rPr>
            </w:pPr>
          </w:p>
        </w:tc>
      </w:tr>
      <w:tr w:rsidR="002B08F7" w:rsidRPr="007C6F57" w14:paraId="4D0930F2" w14:textId="77777777" w:rsidTr="00850635">
        <w:tc>
          <w:tcPr>
            <w:tcW w:w="704" w:type="dxa"/>
            <w:gridSpan w:val="2"/>
            <w:vMerge/>
          </w:tcPr>
          <w:p w14:paraId="44E09E7A"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782C9485" w14:textId="77777777" w:rsidR="002B08F7" w:rsidRDefault="002B08F7" w:rsidP="00CC0BE9">
            <w:pPr>
              <w:pStyle w:val="Default"/>
              <w:jc w:val="both"/>
              <w:rPr>
                <w:color w:val="000000" w:themeColor="text1"/>
              </w:rPr>
            </w:pPr>
            <w:r>
              <w:rPr>
                <w:lang w:eastAsia="lv-LV"/>
              </w:rPr>
              <w:t xml:space="preserve">3.1.3. Ir sagatavota </w:t>
            </w:r>
            <w:r w:rsidRPr="005310C1">
              <w:rPr>
                <w:lang w:eastAsia="lv-LV"/>
              </w:rPr>
              <w:t xml:space="preserve">tehniskā dokumentācija aprīkojuma </w:t>
            </w:r>
            <w:r>
              <w:rPr>
                <w:lang w:eastAsia="lv-LV"/>
              </w:rPr>
              <w:t xml:space="preserve">iepirkumam; </w:t>
            </w:r>
          </w:p>
        </w:tc>
        <w:tc>
          <w:tcPr>
            <w:tcW w:w="1417" w:type="dxa"/>
            <w:vAlign w:val="center"/>
          </w:tcPr>
          <w:p w14:paraId="614AA93A" w14:textId="77777777" w:rsidR="002B08F7" w:rsidRDefault="002B08F7" w:rsidP="00CC0BE9">
            <w:pPr>
              <w:spacing w:after="0" w:line="240" w:lineRule="auto"/>
              <w:jc w:val="center"/>
              <w:rPr>
                <w:rFonts w:ascii="Times New Roman" w:hAnsi="Times New Roman"/>
                <w:sz w:val="24"/>
              </w:rPr>
            </w:pPr>
            <w:r>
              <w:rPr>
                <w:rFonts w:ascii="Times New Roman" w:hAnsi="Times New Roman"/>
                <w:sz w:val="24"/>
              </w:rPr>
              <w:t>0,5</w:t>
            </w:r>
          </w:p>
        </w:tc>
        <w:tc>
          <w:tcPr>
            <w:tcW w:w="1560" w:type="dxa"/>
            <w:vMerge/>
          </w:tcPr>
          <w:p w14:paraId="084AFA1A"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3F697DBA" w14:textId="77777777" w:rsidR="002B08F7" w:rsidRPr="007C6F57" w:rsidRDefault="002B08F7" w:rsidP="00CC0BE9">
            <w:pPr>
              <w:pStyle w:val="ListParagraph"/>
              <w:jc w:val="both"/>
              <w:rPr>
                <w:bCs/>
                <w:lang w:eastAsia="lv-LV"/>
              </w:rPr>
            </w:pPr>
          </w:p>
        </w:tc>
      </w:tr>
      <w:tr w:rsidR="00E81F52" w:rsidRPr="007C6F57" w14:paraId="021F6839" w14:textId="77777777" w:rsidTr="00AE303A">
        <w:trPr>
          <w:trHeight w:val="1380"/>
        </w:trPr>
        <w:tc>
          <w:tcPr>
            <w:tcW w:w="704" w:type="dxa"/>
            <w:gridSpan w:val="2"/>
            <w:vMerge/>
          </w:tcPr>
          <w:p w14:paraId="74A78EB9" w14:textId="77777777" w:rsidR="00E81F52" w:rsidRPr="007C6F57" w:rsidRDefault="00E81F52" w:rsidP="00CC0BE9">
            <w:pPr>
              <w:spacing w:after="0" w:line="240" w:lineRule="auto"/>
              <w:jc w:val="both"/>
              <w:rPr>
                <w:rFonts w:ascii="Times New Roman" w:hAnsi="Times New Roman"/>
                <w:sz w:val="24"/>
                <w:lang w:eastAsia="lv-LV"/>
              </w:rPr>
            </w:pPr>
          </w:p>
        </w:tc>
        <w:tc>
          <w:tcPr>
            <w:tcW w:w="3544" w:type="dxa"/>
            <w:vAlign w:val="center"/>
          </w:tcPr>
          <w:p w14:paraId="5B1B551A" w14:textId="77777777" w:rsidR="00E81F52" w:rsidRPr="00226110" w:rsidRDefault="00E81F52" w:rsidP="00125126">
            <w:pPr>
              <w:pStyle w:val="Default"/>
              <w:jc w:val="both"/>
              <w:rPr>
                <w:color w:val="000000" w:themeColor="text1"/>
              </w:rPr>
            </w:pPr>
            <w:r w:rsidRPr="00226110">
              <w:rPr>
                <w:lang w:eastAsia="lv-LV"/>
              </w:rPr>
              <w:t xml:space="preserve">3.1.4. Ir pamatota iepērkamā aprīkojuma atbilstība </w:t>
            </w:r>
            <w:r>
              <w:rPr>
                <w:lang w:eastAsia="lv-LV"/>
              </w:rPr>
              <w:t>STEM studiju programmu</w:t>
            </w:r>
            <w:r w:rsidRPr="00226110">
              <w:rPr>
                <w:lang w:eastAsia="lv-LV"/>
              </w:rPr>
              <w:t xml:space="preserve"> īstenošanas vajadzībām;</w:t>
            </w:r>
          </w:p>
          <w:p w14:paraId="429CB710" w14:textId="77777777" w:rsidR="00E81F52" w:rsidRPr="0030087E" w:rsidRDefault="00E81F52" w:rsidP="00CC0BE9">
            <w:pPr>
              <w:pStyle w:val="Default"/>
              <w:jc w:val="both"/>
              <w:rPr>
                <w:color w:val="000000" w:themeColor="text1"/>
              </w:rPr>
            </w:pPr>
          </w:p>
        </w:tc>
        <w:tc>
          <w:tcPr>
            <w:tcW w:w="1417" w:type="dxa"/>
            <w:vAlign w:val="center"/>
          </w:tcPr>
          <w:p w14:paraId="1127BAE1" w14:textId="77777777" w:rsidR="00E81F52" w:rsidRDefault="00E10A9F" w:rsidP="00CC0BE9">
            <w:pPr>
              <w:spacing w:after="0" w:line="240" w:lineRule="auto"/>
              <w:jc w:val="center"/>
              <w:rPr>
                <w:rFonts w:ascii="Times New Roman" w:hAnsi="Times New Roman"/>
                <w:sz w:val="24"/>
              </w:rPr>
            </w:pPr>
            <w:r>
              <w:rPr>
                <w:rFonts w:ascii="Times New Roman" w:hAnsi="Times New Roman"/>
                <w:sz w:val="24"/>
              </w:rPr>
              <w:t>1</w:t>
            </w:r>
          </w:p>
          <w:p w14:paraId="3C3909F4" w14:textId="77777777" w:rsidR="00E81F52" w:rsidRDefault="00E81F52" w:rsidP="00CC0BE9">
            <w:pPr>
              <w:spacing w:after="0" w:line="240" w:lineRule="auto"/>
              <w:jc w:val="center"/>
              <w:rPr>
                <w:rFonts w:ascii="Times New Roman" w:hAnsi="Times New Roman"/>
                <w:sz w:val="24"/>
              </w:rPr>
            </w:pPr>
          </w:p>
        </w:tc>
        <w:tc>
          <w:tcPr>
            <w:tcW w:w="1560" w:type="dxa"/>
            <w:vMerge/>
          </w:tcPr>
          <w:p w14:paraId="733FA2AA" w14:textId="77777777" w:rsidR="00E81F52" w:rsidRPr="007C6F57" w:rsidRDefault="00E81F52" w:rsidP="00CC0BE9">
            <w:pPr>
              <w:spacing w:after="0" w:line="240" w:lineRule="auto"/>
              <w:jc w:val="center"/>
              <w:rPr>
                <w:rFonts w:ascii="Times New Roman" w:hAnsi="Times New Roman"/>
                <w:sz w:val="24"/>
                <w:lang w:eastAsia="lv-LV"/>
              </w:rPr>
            </w:pPr>
          </w:p>
        </w:tc>
        <w:tc>
          <w:tcPr>
            <w:tcW w:w="7029" w:type="dxa"/>
            <w:vMerge/>
          </w:tcPr>
          <w:p w14:paraId="6B504978" w14:textId="77777777" w:rsidR="00E81F52" w:rsidRPr="007C6F57" w:rsidRDefault="00E81F52" w:rsidP="00CC0BE9">
            <w:pPr>
              <w:spacing w:after="0" w:line="240" w:lineRule="auto"/>
              <w:jc w:val="both"/>
              <w:rPr>
                <w:rFonts w:ascii="Times New Roman" w:hAnsi="Times New Roman"/>
                <w:color w:val="auto"/>
                <w:sz w:val="24"/>
              </w:rPr>
            </w:pPr>
          </w:p>
        </w:tc>
      </w:tr>
      <w:tr w:rsidR="002B08F7" w:rsidRPr="007C6F57" w14:paraId="2D736C9F" w14:textId="77777777" w:rsidTr="00850635">
        <w:tc>
          <w:tcPr>
            <w:tcW w:w="704" w:type="dxa"/>
            <w:gridSpan w:val="2"/>
            <w:vMerge/>
          </w:tcPr>
          <w:p w14:paraId="09EE0E47"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0CA67CC9" w14:textId="77777777" w:rsidR="002B08F7" w:rsidRDefault="002B08F7" w:rsidP="00125126">
            <w:pPr>
              <w:pStyle w:val="Default"/>
              <w:jc w:val="both"/>
              <w:rPr>
                <w:color w:val="000000" w:themeColor="text1"/>
              </w:rPr>
            </w:pPr>
            <w:r>
              <w:rPr>
                <w:color w:val="000000" w:themeColor="text1"/>
              </w:rPr>
              <w:t>3.1.</w:t>
            </w:r>
            <w:r w:rsidR="00125126">
              <w:rPr>
                <w:color w:val="000000" w:themeColor="text1"/>
              </w:rPr>
              <w:t>5</w:t>
            </w:r>
            <w:r>
              <w:rPr>
                <w:color w:val="000000" w:themeColor="text1"/>
              </w:rPr>
              <w:t>.</w:t>
            </w:r>
            <w:r w:rsidRPr="004B2CA9">
              <w:rPr>
                <w:lang w:eastAsia="lv-LV"/>
              </w:rPr>
              <w:t xml:space="preserve"> </w:t>
            </w:r>
            <w:r>
              <w:rPr>
                <w:lang w:eastAsia="lv-LV"/>
              </w:rPr>
              <w:t xml:space="preserve">Visi būvatļaujā ietvertie projektēšanas un būvdarbu nosacījumi ir izpildīti un var uzsākt būvdarbus (attiecināms, ja projekta ietvaros plānota būvdarbu veikšana, kā arī, ja iegādāto iekārtu uzstādīšanai un nodošanai ekspluatācijā nepieciešams veikt būvniecību); </w:t>
            </w:r>
          </w:p>
        </w:tc>
        <w:tc>
          <w:tcPr>
            <w:tcW w:w="1417" w:type="dxa"/>
            <w:vAlign w:val="center"/>
          </w:tcPr>
          <w:p w14:paraId="6A0DDDF6" w14:textId="77777777" w:rsidR="002B08F7" w:rsidRDefault="002B08F7"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14:paraId="310904BB"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42074F21" w14:textId="77777777" w:rsidR="002B08F7" w:rsidRPr="007C6F57" w:rsidRDefault="002B08F7" w:rsidP="00CC0BE9">
            <w:pPr>
              <w:spacing w:after="0" w:line="240" w:lineRule="auto"/>
              <w:jc w:val="both"/>
              <w:rPr>
                <w:rFonts w:ascii="Times New Roman" w:hAnsi="Times New Roman"/>
                <w:color w:val="auto"/>
                <w:sz w:val="24"/>
              </w:rPr>
            </w:pPr>
          </w:p>
        </w:tc>
      </w:tr>
      <w:tr w:rsidR="002B08F7" w:rsidRPr="007C6F57" w14:paraId="7298456A" w14:textId="77777777" w:rsidTr="00850635">
        <w:tc>
          <w:tcPr>
            <w:tcW w:w="704" w:type="dxa"/>
            <w:gridSpan w:val="2"/>
            <w:vMerge/>
          </w:tcPr>
          <w:p w14:paraId="401ADC1D"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617B21E5" w14:textId="77777777" w:rsidR="002B08F7" w:rsidRDefault="002B08F7" w:rsidP="00125126">
            <w:pPr>
              <w:pStyle w:val="Default"/>
              <w:jc w:val="both"/>
              <w:rPr>
                <w:color w:val="000000" w:themeColor="text1"/>
              </w:rPr>
            </w:pPr>
            <w:r>
              <w:rPr>
                <w:lang w:eastAsia="lv-LV"/>
              </w:rPr>
              <w:t>3.1.</w:t>
            </w:r>
            <w:r w:rsidR="00125126">
              <w:rPr>
                <w:lang w:eastAsia="lv-LV"/>
              </w:rPr>
              <w:t>6</w:t>
            </w:r>
            <w:r>
              <w:rPr>
                <w:lang w:eastAsia="lv-LV"/>
              </w:rPr>
              <w:t>. Iepirkum</w:t>
            </w:r>
            <w:r w:rsidR="000E7875">
              <w:rPr>
                <w:lang w:eastAsia="lv-LV"/>
              </w:rPr>
              <w:t>u</w:t>
            </w:r>
            <w:r>
              <w:rPr>
                <w:lang w:eastAsia="lv-LV"/>
              </w:rPr>
              <w:t xml:space="preserve"> uzraudzības biroja tīmekļa vietnē ir publicēts projekta iesniedzēja paziņojums par iepirkuma procedūras veikšanu aprīkojuma iegādei;</w:t>
            </w:r>
          </w:p>
        </w:tc>
        <w:tc>
          <w:tcPr>
            <w:tcW w:w="1417" w:type="dxa"/>
            <w:vAlign w:val="center"/>
          </w:tcPr>
          <w:p w14:paraId="4BD03478" w14:textId="77777777" w:rsidR="002B08F7" w:rsidRDefault="002B08F7" w:rsidP="00CC0BE9">
            <w:pPr>
              <w:spacing w:after="0" w:line="240" w:lineRule="auto"/>
              <w:jc w:val="center"/>
              <w:rPr>
                <w:rFonts w:ascii="Times New Roman" w:hAnsi="Times New Roman"/>
                <w:sz w:val="24"/>
              </w:rPr>
            </w:pPr>
            <w:r>
              <w:rPr>
                <w:rFonts w:ascii="Times New Roman" w:hAnsi="Times New Roman"/>
                <w:sz w:val="24"/>
              </w:rPr>
              <w:t>1</w:t>
            </w:r>
          </w:p>
        </w:tc>
        <w:tc>
          <w:tcPr>
            <w:tcW w:w="1560" w:type="dxa"/>
            <w:vMerge/>
          </w:tcPr>
          <w:p w14:paraId="0D79B71D"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11728D02" w14:textId="77777777" w:rsidR="002B08F7" w:rsidRPr="007C6F57" w:rsidRDefault="002B08F7" w:rsidP="00CC0BE9">
            <w:pPr>
              <w:spacing w:after="0" w:line="240" w:lineRule="auto"/>
              <w:jc w:val="both"/>
              <w:rPr>
                <w:rFonts w:ascii="Times New Roman" w:hAnsi="Times New Roman"/>
                <w:color w:val="auto"/>
                <w:sz w:val="24"/>
              </w:rPr>
            </w:pPr>
          </w:p>
        </w:tc>
      </w:tr>
      <w:tr w:rsidR="002B08F7" w:rsidRPr="007C6F57" w14:paraId="18060EDF" w14:textId="77777777" w:rsidTr="00850635">
        <w:tc>
          <w:tcPr>
            <w:tcW w:w="704" w:type="dxa"/>
            <w:gridSpan w:val="2"/>
            <w:vMerge/>
          </w:tcPr>
          <w:p w14:paraId="56ABDC7B" w14:textId="77777777" w:rsidR="002B08F7" w:rsidRPr="007C6F57" w:rsidRDefault="002B08F7" w:rsidP="00CC0BE9">
            <w:pPr>
              <w:spacing w:after="0" w:line="240" w:lineRule="auto"/>
              <w:jc w:val="both"/>
              <w:rPr>
                <w:rFonts w:ascii="Times New Roman" w:hAnsi="Times New Roman"/>
                <w:sz w:val="24"/>
                <w:lang w:eastAsia="lv-LV"/>
              </w:rPr>
            </w:pPr>
          </w:p>
        </w:tc>
        <w:tc>
          <w:tcPr>
            <w:tcW w:w="3544" w:type="dxa"/>
            <w:vAlign w:val="center"/>
          </w:tcPr>
          <w:p w14:paraId="1A3646F5" w14:textId="77777777" w:rsidR="002B08F7" w:rsidRDefault="002B08F7" w:rsidP="00125126">
            <w:pPr>
              <w:pStyle w:val="Default"/>
              <w:jc w:val="both"/>
              <w:rPr>
                <w:color w:val="000000" w:themeColor="text1"/>
              </w:rPr>
            </w:pPr>
            <w:r>
              <w:rPr>
                <w:lang w:eastAsia="lv-LV"/>
              </w:rPr>
              <w:t>3.1.</w:t>
            </w:r>
            <w:r w:rsidR="00125126">
              <w:rPr>
                <w:lang w:eastAsia="lv-LV"/>
              </w:rPr>
              <w:t>7</w:t>
            </w:r>
            <w:r>
              <w:rPr>
                <w:lang w:eastAsia="lv-LV"/>
              </w:rPr>
              <w:t>. Ir veikts būvniecības iepirkums un noskaidroti iepirkuma uzvarētāji.</w:t>
            </w:r>
          </w:p>
        </w:tc>
        <w:tc>
          <w:tcPr>
            <w:tcW w:w="1417" w:type="dxa"/>
            <w:vAlign w:val="center"/>
          </w:tcPr>
          <w:p w14:paraId="2F4CEA8A" w14:textId="77777777" w:rsidR="002B08F7" w:rsidRDefault="002B08F7" w:rsidP="00CC0BE9">
            <w:pPr>
              <w:spacing w:after="0" w:line="240" w:lineRule="auto"/>
              <w:jc w:val="center"/>
              <w:rPr>
                <w:rFonts w:ascii="Times New Roman" w:hAnsi="Times New Roman"/>
                <w:sz w:val="24"/>
              </w:rPr>
            </w:pPr>
            <w:r>
              <w:rPr>
                <w:rFonts w:ascii="Times New Roman" w:hAnsi="Times New Roman"/>
                <w:sz w:val="24"/>
              </w:rPr>
              <w:t>2</w:t>
            </w:r>
          </w:p>
        </w:tc>
        <w:tc>
          <w:tcPr>
            <w:tcW w:w="1560" w:type="dxa"/>
            <w:vMerge/>
          </w:tcPr>
          <w:p w14:paraId="34CE7930" w14:textId="77777777" w:rsidR="002B08F7" w:rsidRPr="007C6F57" w:rsidRDefault="002B08F7" w:rsidP="00CC0BE9">
            <w:pPr>
              <w:spacing w:after="0" w:line="240" w:lineRule="auto"/>
              <w:jc w:val="center"/>
              <w:rPr>
                <w:rFonts w:ascii="Times New Roman" w:hAnsi="Times New Roman"/>
                <w:sz w:val="24"/>
                <w:lang w:eastAsia="lv-LV"/>
              </w:rPr>
            </w:pPr>
          </w:p>
        </w:tc>
        <w:tc>
          <w:tcPr>
            <w:tcW w:w="7029" w:type="dxa"/>
            <w:vMerge/>
          </w:tcPr>
          <w:p w14:paraId="700C0418" w14:textId="77777777" w:rsidR="002B08F7" w:rsidRPr="007C6F57" w:rsidRDefault="002B08F7" w:rsidP="00CC0BE9">
            <w:pPr>
              <w:pStyle w:val="ListParagraph"/>
              <w:jc w:val="both"/>
              <w:rPr>
                <w:bCs/>
                <w:lang w:eastAsia="lv-LV"/>
              </w:rPr>
            </w:pPr>
          </w:p>
        </w:tc>
      </w:tr>
      <w:tr w:rsidR="00B331FD" w:rsidRPr="007C6F57" w14:paraId="39BC0519" w14:textId="77777777" w:rsidTr="00850635">
        <w:tc>
          <w:tcPr>
            <w:tcW w:w="704" w:type="dxa"/>
            <w:gridSpan w:val="2"/>
          </w:tcPr>
          <w:p w14:paraId="3B75481F" w14:textId="77777777" w:rsidR="00B331FD" w:rsidRPr="007C6F57" w:rsidRDefault="00B331FD" w:rsidP="000B11E9">
            <w:pPr>
              <w:spacing w:after="0" w:line="240" w:lineRule="auto"/>
              <w:jc w:val="both"/>
              <w:rPr>
                <w:rFonts w:ascii="Times New Roman" w:hAnsi="Times New Roman"/>
                <w:sz w:val="24"/>
                <w:lang w:eastAsia="lv-LV"/>
              </w:rPr>
            </w:pPr>
            <w:r w:rsidRPr="007C6F57">
              <w:rPr>
                <w:rFonts w:ascii="Times New Roman" w:hAnsi="Times New Roman"/>
                <w:sz w:val="24"/>
                <w:lang w:eastAsia="lv-LV"/>
              </w:rPr>
              <w:t>3.2.</w:t>
            </w:r>
          </w:p>
        </w:tc>
        <w:tc>
          <w:tcPr>
            <w:tcW w:w="3544" w:type="dxa"/>
          </w:tcPr>
          <w:p w14:paraId="1D5C8F33" w14:textId="77777777" w:rsidR="00B331FD" w:rsidRPr="0083063F" w:rsidRDefault="00B331FD" w:rsidP="00CC0BE9">
            <w:pPr>
              <w:spacing w:after="0" w:line="240" w:lineRule="auto"/>
              <w:jc w:val="both"/>
              <w:rPr>
                <w:rFonts w:ascii="Times New Roman" w:eastAsia="MS Mincho" w:hAnsi="Times New Roman"/>
                <w:sz w:val="24"/>
                <w:lang w:eastAsia="lv-LV"/>
              </w:rPr>
            </w:pPr>
            <w:r w:rsidRPr="0083063F">
              <w:rPr>
                <w:rFonts w:ascii="Times New Roman" w:eastAsia="MS Mincho" w:hAnsi="Times New Roman"/>
                <w:sz w:val="24"/>
                <w:lang w:eastAsia="lv-LV"/>
              </w:rPr>
              <w:t>Projektam ir sinerģija ar projekta iesniegumu, kas ir iesniegts vai apstiprināts Eiropas Savienības Pētniecības un inovācijas pamatprogrammas “Apvārsnis 2020” vai Eiropas Savienības programmas izglītības, apmācības, jaunatnes un sporta jomās “ERASMUS+” ietvaros.</w:t>
            </w:r>
          </w:p>
        </w:tc>
        <w:tc>
          <w:tcPr>
            <w:tcW w:w="1417" w:type="dxa"/>
            <w:vAlign w:val="center"/>
          </w:tcPr>
          <w:p w14:paraId="02EE6B60" w14:textId="77777777" w:rsidR="00B331FD" w:rsidRPr="0083063F" w:rsidRDefault="00B331FD" w:rsidP="00CC0BE9">
            <w:pPr>
              <w:spacing w:after="0" w:line="240" w:lineRule="auto"/>
              <w:jc w:val="center"/>
              <w:rPr>
                <w:rFonts w:ascii="Times New Roman" w:hAnsi="Times New Roman"/>
                <w:sz w:val="24"/>
                <w:lang w:eastAsia="lv-LV"/>
              </w:rPr>
            </w:pPr>
            <w:r w:rsidRPr="0083063F">
              <w:rPr>
                <w:rFonts w:ascii="Times New Roman" w:hAnsi="Times New Roman"/>
                <w:sz w:val="24"/>
              </w:rPr>
              <w:t>1</w:t>
            </w:r>
          </w:p>
        </w:tc>
        <w:tc>
          <w:tcPr>
            <w:tcW w:w="1560" w:type="dxa"/>
            <w:vAlign w:val="center"/>
          </w:tcPr>
          <w:p w14:paraId="0F99FF2B" w14:textId="77777777" w:rsidR="00B331FD" w:rsidRPr="0083063F" w:rsidRDefault="00B331FD" w:rsidP="00CC0BE9">
            <w:pPr>
              <w:spacing w:after="0" w:line="240" w:lineRule="auto"/>
              <w:jc w:val="center"/>
              <w:rPr>
                <w:rFonts w:ascii="Times New Roman" w:hAnsi="Times New Roman"/>
                <w:sz w:val="24"/>
                <w:lang w:eastAsia="lv-LV"/>
              </w:rPr>
            </w:pPr>
            <w:r w:rsidRPr="0083063F">
              <w:rPr>
                <w:rFonts w:ascii="Times New Roman" w:hAnsi="Times New Roman"/>
                <w:sz w:val="24"/>
              </w:rPr>
              <w:t>Kritēriji dod papildu punktu</w:t>
            </w:r>
          </w:p>
        </w:tc>
        <w:tc>
          <w:tcPr>
            <w:tcW w:w="7029" w:type="dxa"/>
          </w:tcPr>
          <w:p w14:paraId="21DEDE6E" w14:textId="77777777" w:rsidR="00B331FD" w:rsidRPr="007C6F57" w:rsidRDefault="00B331FD" w:rsidP="00CC0BE9">
            <w:pPr>
              <w:spacing w:after="0" w:line="240" w:lineRule="auto"/>
              <w:jc w:val="both"/>
              <w:rPr>
                <w:rFonts w:ascii="Times New Roman" w:hAnsi="Times New Roman"/>
                <w:sz w:val="24"/>
              </w:rPr>
            </w:pPr>
            <w:r w:rsidRPr="007C6F57">
              <w:rPr>
                <w:rFonts w:ascii="Times New Roman" w:hAnsi="Times New Roman"/>
                <w:sz w:val="24"/>
              </w:rPr>
              <w:t xml:space="preserve">Projektam ir piešķirams </w:t>
            </w:r>
            <w:r w:rsidRPr="000B11E9">
              <w:rPr>
                <w:rFonts w:ascii="Times New Roman" w:hAnsi="Times New Roman"/>
                <w:b/>
                <w:sz w:val="24"/>
              </w:rPr>
              <w:t>1 punkts</w:t>
            </w:r>
            <w:r w:rsidRPr="007C6F57">
              <w:rPr>
                <w:rFonts w:ascii="Times New Roman" w:hAnsi="Times New Roman"/>
                <w:sz w:val="24"/>
              </w:rPr>
              <w:t>, ja projektam ir sinerģija ar projekta iesniegumu, kas ir iesniegts vai apstiprināts Eiropas Savienības Pētniecības un inovācijas pamatprogrammas “Apvārsnis 2020”</w:t>
            </w:r>
            <w:r w:rsidR="001C027E" w:rsidRPr="0083063F">
              <w:rPr>
                <w:rFonts w:ascii="Times New Roman" w:eastAsia="MS Mincho" w:hAnsi="Times New Roman"/>
                <w:sz w:val="24"/>
                <w:lang w:eastAsia="lv-LV"/>
              </w:rPr>
              <w:t xml:space="preserve"> vai Eiropas Savienības programmas izglītības, apmācības, jaunatnes un sporta jomās “ERASMUS+”</w:t>
            </w:r>
            <w:r w:rsidR="001C027E">
              <w:rPr>
                <w:rFonts w:ascii="Times New Roman" w:hAnsi="Times New Roman"/>
                <w:sz w:val="24"/>
              </w:rPr>
              <w:t xml:space="preserve"> </w:t>
            </w:r>
            <w:r w:rsidRPr="007C6F57">
              <w:rPr>
                <w:rFonts w:ascii="Times New Roman" w:hAnsi="Times New Roman"/>
                <w:sz w:val="24"/>
              </w:rPr>
              <w:t>ietvaros.</w:t>
            </w:r>
          </w:p>
          <w:p w14:paraId="7E07E937" w14:textId="77777777" w:rsidR="00B331FD" w:rsidRPr="007C6F57" w:rsidRDefault="00B331FD" w:rsidP="00CC0BE9">
            <w:pPr>
              <w:spacing w:after="0" w:line="240" w:lineRule="auto"/>
              <w:jc w:val="both"/>
              <w:rPr>
                <w:rFonts w:ascii="Times New Roman" w:hAnsi="Times New Roman"/>
                <w:sz w:val="24"/>
              </w:rPr>
            </w:pPr>
          </w:p>
          <w:p w14:paraId="108AD938" w14:textId="77777777" w:rsidR="00B331FD" w:rsidRPr="007C6F57" w:rsidRDefault="00B331FD" w:rsidP="00407F39">
            <w:pPr>
              <w:spacing w:after="0" w:line="240" w:lineRule="auto"/>
              <w:jc w:val="both"/>
              <w:rPr>
                <w:rFonts w:ascii="Times New Roman" w:hAnsi="Times New Roman"/>
                <w:sz w:val="24"/>
                <w:lang w:eastAsia="lv-LV"/>
              </w:rPr>
            </w:pPr>
            <w:r w:rsidRPr="007C6F57">
              <w:rPr>
                <w:rFonts w:ascii="Times New Roman" w:hAnsi="Times New Roman"/>
                <w:sz w:val="24"/>
              </w:rPr>
              <w:t xml:space="preserve">Projektam ir </w:t>
            </w:r>
            <w:r w:rsidR="00407F39" w:rsidRPr="007C6F57">
              <w:rPr>
                <w:rFonts w:ascii="Times New Roman" w:hAnsi="Times New Roman"/>
                <w:sz w:val="24"/>
              </w:rPr>
              <w:t>piešķiram</w:t>
            </w:r>
            <w:r w:rsidR="00407F39">
              <w:rPr>
                <w:rFonts w:ascii="Times New Roman" w:hAnsi="Times New Roman"/>
                <w:sz w:val="24"/>
              </w:rPr>
              <w:t>i</w:t>
            </w:r>
            <w:r w:rsidR="00407F39" w:rsidRPr="007C6F57">
              <w:rPr>
                <w:rFonts w:ascii="Times New Roman" w:hAnsi="Times New Roman"/>
                <w:sz w:val="24"/>
              </w:rPr>
              <w:t xml:space="preserve"> </w:t>
            </w:r>
            <w:r w:rsidRPr="000B11E9">
              <w:rPr>
                <w:rFonts w:ascii="Times New Roman" w:hAnsi="Times New Roman"/>
                <w:b/>
                <w:sz w:val="24"/>
              </w:rPr>
              <w:t xml:space="preserve">0 </w:t>
            </w:r>
            <w:r w:rsidR="00407F39" w:rsidRPr="000B11E9">
              <w:rPr>
                <w:rFonts w:ascii="Times New Roman" w:hAnsi="Times New Roman"/>
                <w:b/>
                <w:sz w:val="24"/>
              </w:rPr>
              <w:t>punkt</w:t>
            </w:r>
            <w:r w:rsidR="00407F39">
              <w:rPr>
                <w:rFonts w:ascii="Times New Roman" w:hAnsi="Times New Roman"/>
                <w:b/>
                <w:sz w:val="24"/>
              </w:rPr>
              <w:t>i</w:t>
            </w:r>
            <w:r w:rsidRPr="001C027E">
              <w:rPr>
                <w:rFonts w:ascii="Times New Roman" w:hAnsi="Times New Roman"/>
                <w:sz w:val="24"/>
              </w:rPr>
              <w:t xml:space="preserve">, ja </w:t>
            </w:r>
            <w:r w:rsidR="00DE7AE3" w:rsidRPr="001C027E">
              <w:rPr>
                <w:rFonts w:ascii="Times New Roman" w:hAnsi="Times New Roman"/>
                <w:sz w:val="24"/>
              </w:rPr>
              <w:t xml:space="preserve">Eiropas Savienības Pētniecības un inovācijas pamatprogrammas “Apvārsnis 2020” </w:t>
            </w:r>
            <w:r w:rsidR="001C027E" w:rsidRPr="0083063F">
              <w:rPr>
                <w:rFonts w:ascii="Times New Roman" w:eastAsia="MS Mincho" w:hAnsi="Times New Roman"/>
                <w:sz w:val="24"/>
                <w:lang w:eastAsia="lv-LV"/>
              </w:rPr>
              <w:t>vai Eiropas Savienības programmas izglītības, apmācības, jaunatnes un sporta jomās “ERASMUS+”</w:t>
            </w:r>
            <w:r w:rsidR="001C027E">
              <w:rPr>
                <w:rFonts w:ascii="Times New Roman" w:hAnsi="Times New Roman"/>
                <w:sz w:val="24"/>
              </w:rPr>
              <w:t xml:space="preserve"> </w:t>
            </w:r>
            <w:r w:rsidR="00DE7AE3" w:rsidRPr="001C027E">
              <w:rPr>
                <w:rFonts w:ascii="Times New Roman" w:hAnsi="Times New Roman"/>
                <w:sz w:val="24"/>
              </w:rPr>
              <w:t xml:space="preserve">ietvaros nav iesniegts vai apstiprināts projekta iesniegums, kuram ir sinerģija ar 8.1.1.SAM ietvaros iesniegto projekta iesniegumu. </w:t>
            </w:r>
          </w:p>
        </w:tc>
      </w:tr>
      <w:tr w:rsidR="00856CE8" w:rsidRPr="001C480E" w14:paraId="2A414B14" w14:textId="77777777" w:rsidTr="00850635">
        <w:tc>
          <w:tcPr>
            <w:tcW w:w="4248" w:type="dxa"/>
            <w:gridSpan w:val="3"/>
            <w:shd w:val="clear" w:color="auto" w:fill="D9D9D9" w:themeFill="background1" w:themeFillShade="D9"/>
          </w:tcPr>
          <w:p w14:paraId="7D1C5C0E" w14:textId="77777777" w:rsidR="00856CE8" w:rsidRPr="001C480E" w:rsidRDefault="00856CE8" w:rsidP="008E345E">
            <w:pPr>
              <w:spacing w:after="0" w:line="240" w:lineRule="auto"/>
              <w:jc w:val="center"/>
              <w:rPr>
                <w:rFonts w:ascii="Times New Roman" w:hAnsi="Times New Roman"/>
                <w:b/>
                <w:sz w:val="24"/>
              </w:rPr>
            </w:pPr>
            <w:r w:rsidRPr="001C480E">
              <w:rPr>
                <w:rFonts w:ascii="Times New Roman" w:hAnsi="Times New Roman"/>
                <w:b/>
                <w:sz w:val="24"/>
              </w:rPr>
              <w:t>4. KVALITĀTES KRITĒRIJI PAR HORIZONTĀLAJĀM PRIORITĀTĒM</w:t>
            </w:r>
          </w:p>
          <w:p w14:paraId="44048C55" w14:textId="77777777" w:rsidR="00856CE8" w:rsidRPr="001C480E" w:rsidRDefault="00856CE8" w:rsidP="008E345E">
            <w:pPr>
              <w:spacing w:after="0" w:line="240" w:lineRule="auto"/>
              <w:jc w:val="center"/>
              <w:rPr>
                <w:rFonts w:ascii="Times New Roman" w:hAnsi="Times New Roman"/>
                <w:sz w:val="24"/>
                <w:lang w:eastAsia="lv-LV"/>
              </w:rPr>
            </w:pPr>
          </w:p>
        </w:tc>
        <w:tc>
          <w:tcPr>
            <w:tcW w:w="1417" w:type="dxa"/>
            <w:shd w:val="clear" w:color="auto" w:fill="D9D9D9" w:themeFill="background1" w:themeFillShade="D9"/>
          </w:tcPr>
          <w:p w14:paraId="7D886D78" w14:textId="77777777"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b/>
                <w:sz w:val="24"/>
              </w:rPr>
              <w:t>Vērtēšanas sistēma – punktu skala</w:t>
            </w:r>
          </w:p>
        </w:tc>
        <w:tc>
          <w:tcPr>
            <w:tcW w:w="1560" w:type="dxa"/>
            <w:shd w:val="clear" w:color="auto" w:fill="D9D9D9" w:themeFill="background1" w:themeFillShade="D9"/>
          </w:tcPr>
          <w:p w14:paraId="75DC9791" w14:textId="77777777" w:rsidR="00856CE8" w:rsidRPr="001C480E" w:rsidRDefault="00856CE8" w:rsidP="008E345E">
            <w:pPr>
              <w:spacing w:after="0" w:line="240" w:lineRule="auto"/>
              <w:jc w:val="center"/>
              <w:rPr>
                <w:rFonts w:ascii="Times New Roman" w:hAnsi="Times New Roman"/>
                <w:sz w:val="24"/>
                <w:lang w:eastAsia="lv-LV"/>
              </w:rPr>
            </w:pPr>
            <w:r w:rsidRPr="001C480E">
              <w:rPr>
                <w:rFonts w:ascii="Times New Roman" w:hAnsi="Times New Roman"/>
                <w:b/>
                <w:bCs/>
                <w:sz w:val="24"/>
                <w:lang w:eastAsia="lv-LV"/>
              </w:rPr>
              <w:t>Minimālais nepieciešamais punktu skaits</w:t>
            </w:r>
          </w:p>
        </w:tc>
        <w:tc>
          <w:tcPr>
            <w:tcW w:w="7029" w:type="dxa"/>
            <w:shd w:val="clear" w:color="auto" w:fill="D9D9D9" w:themeFill="background1" w:themeFillShade="D9"/>
          </w:tcPr>
          <w:p w14:paraId="2AAF82FF" w14:textId="77777777" w:rsidR="00856CE8" w:rsidRPr="001C480E" w:rsidRDefault="00856CE8" w:rsidP="008E345E">
            <w:pPr>
              <w:spacing w:after="0" w:line="240" w:lineRule="auto"/>
              <w:jc w:val="center"/>
              <w:rPr>
                <w:rFonts w:ascii="Times New Roman" w:hAnsi="Times New Roman"/>
                <w:b/>
                <w:bCs/>
                <w:sz w:val="24"/>
                <w:lang w:eastAsia="lv-LV"/>
              </w:rPr>
            </w:pPr>
            <w:r w:rsidRPr="001C480E">
              <w:rPr>
                <w:rFonts w:ascii="Times New Roman" w:hAnsi="Times New Roman"/>
                <w:b/>
                <w:bCs/>
                <w:sz w:val="24"/>
                <w:lang w:eastAsia="lv-LV"/>
              </w:rPr>
              <w:t>Skaidrojums atbilstības noteikšanai</w:t>
            </w:r>
          </w:p>
        </w:tc>
      </w:tr>
      <w:tr w:rsidR="00856CE8" w:rsidRPr="001C480E" w14:paraId="20B3AFB5" w14:textId="77777777" w:rsidTr="00850635">
        <w:tc>
          <w:tcPr>
            <w:tcW w:w="674" w:type="dxa"/>
            <w:vMerge w:val="restart"/>
          </w:tcPr>
          <w:p w14:paraId="25E9FAF6" w14:textId="77777777"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4.1.</w:t>
            </w:r>
          </w:p>
        </w:tc>
        <w:tc>
          <w:tcPr>
            <w:tcW w:w="3574" w:type="dxa"/>
            <w:gridSpan w:val="2"/>
            <w:vAlign w:val="center"/>
          </w:tcPr>
          <w:p w14:paraId="1C4D67CA" w14:textId="77777777"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eastAsia="Times New Roman" w:hAnsi="Times New Roman"/>
                <w:sz w:val="24"/>
                <w:lang w:eastAsia="lv-LV"/>
              </w:rPr>
              <w:t>Projekta ietekme uz horizontālo prioritāti „Vienlīdzīgas iespējas”.</w:t>
            </w:r>
          </w:p>
        </w:tc>
        <w:tc>
          <w:tcPr>
            <w:tcW w:w="1417" w:type="dxa"/>
            <w:vAlign w:val="center"/>
          </w:tcPr>
          <w:p w14:paraId="6093819A" w14:textId="77777777"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b/>
                <w:sz w:val="24"/>
              </w:rPr>
              <w:t>0-1</w:t>
            </w:r>
          </w:p>
        </w:tc>
        <w:tc>
          <w:tcPr>
            <w:tcW w:w="1560" w:type="dxa"/>
            <w:vMerge w:val="restart"/>
          </w:tcPr>
          <w:p w14:paraId="15DFED41" w14:textId="77777777" w:rsidR="00856CE8" w:rsidRPr="001C480E" w:rsidRDefault="00856CE8" w:rsidP="00E844F4">
            <w:pPr>
              <w:spacing w:after="0" w:line="240" w:lineRule="auto"/>
              <w:jc w:val="both"/>
              <w:rPr>
                <w:rFonts w:ascii="Times New Roman" w:hAnsi="Times New Roman"/>
                <w:sz w:val="24"/>
                <w:lang w:eastAsia="lv-LV"/>
              </w:rPr>
            </w:pPr>
          </w:p>
          <w:p w14:paraId="4A9D9733" w14:textId="77777777" w:rsidR="00856CE8" w:rsidRPr="001C480E" w:rsidRDefault="00856CE8" w:rsidP="00E844F4">
            <w:pPr>
              <w:spacing w:after="0" w:line="240" w:lineRule="auto"/>
              <w:jc w:val="both"/>
              <w:rPr>
                <w:rFonts w:ascii="Times New Roman" w:hAnsi="Times New Roman"/>
                <w:sz w:val="24"/>
                <w:lang w:eastAsia="lv-LV"/>
              </w:rPr>
            </w:pPr>
          </w:p>
          <w:p w14:paraId="1ABE6F66" w14:textId="77777777" w:rsidR="00856CE8" w:rsidRPr="001C480E" w:rsidRDefault="00856CE8"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w:t>
            </w:r>
            <w:r w:rsidR="00F7634A" w:rsidRPr="001C480E">
              <w:rPr>
                <w:rFonts w:ascii="Times New Roman" w:hAnsi="Times New Roman"/>
                <w:sz w:val="24"/>
                <w:lang w:eastAsia="lv-LV"/>
              </w:rPr>
              <w:t>ērijs dod papildu punktu.</w:t>
            </w:r>
          </w:p>
        </w:tc>
        <w:tc>
          <w:tcPr>
            <w:tcW w:w="7029" w:type="dxa"/>
            <w:vMerge w:val="restart"/>
          </w:tcPr>
          <w:p w14:paraId="16C456CD" w14:textId="77777777" w:rsidR="00856CE8" w:rsidRDefault="00856CE8" w:rsidP="00856CE8">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projektā </w:t>
            </w:r>
            <w:r w:rsidRPr="001C480E">
              <w:rPr>
                <w:rFonts w:ascii="Times New Roman" w:hAnsi="Times New Roman"/>
                <w:sz w:val="24"/>
                <w:lang w:eastAsia="lv-LV"/>
              </w:rPr>
              <w:t>iekļautas specifiskas darbības vides un informācijas pieejamības nodrošināšanai papildu būvnormatīvos noteiktajam.</w:t>
            </w:r>
          </w:p>
          <w:p w14:paraId="0542B98A" w14:textId="77777777" w:rsidR="004F3EDE" w:rsidRPr="004F3EDE" w:rsidRDefault="004F3EDE" w:rsidP="004F3EDE">
            <w:pPr>
              <w:pStyle w:val="PlainText"/>
              <w:jc w:val="both"/>
              <w:rPr>
                <w:rFonts w:ascii="Times New Roman" w:hAnsi="Times New Roman"/>
                <w:sz w:val="24"/>
                <w:lang w:eastAsia="lv-LV"/>
              </w:rPr>
            </w:pPr>
            <w:r>
              <w:rPr>
                <w:rFonts w:ascii="Times New Roman" w:eastAsia="ヒラギノ角ゴ Pro W3" w:hAnsi="Times New Roman" w:cs="Times New Roman"/>
                <w:color w:val="000000"/>
                <w:sz w:val="24"/>
                <w:szCs w:val="22"/>
                <w:lang w:eastAsia="lv-LV"/>
              </w:rPr>
              <w:t xml:space="preserve">Piemēram, veicot ieguldījumus augstākās </w:t>
            </w:r>
            <w:r w:rsidRPr="004F3EDE">
              <w:rPr>
                <w:rFonts w:ascii="Times New Roman" w:eastAsia="ヒラギノ角ゴ Pro W3" w:hAnsi="Times New Roman" w:cs="Times New Roman"/>
                <w:color w:val="000000"/>
                <w:sz w:val="24"/>
                <w:szCs w:val="22"/>
                <w:lang w:eastAsia="lv-LV"/>
              </w:rPr>
              <w:t>izglītības</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infrastruktūras</w:t>
            </w:r>
            <w:r>
              <w:rPr>
                <w:rFonts w:ascii="Times New Roman" w:eastAsia="ヒラギノ角ゴ Pro W3" w:hAnsi="Times New Roman" w:cs="Times New Roman"/>
                <w:color w:val="000000"/>
                <w:sz w:val="24"/>
                <w:szCs w:val="22"/>
                <w:lang w:eastAsia="lv-LV"/>
              </w:rPr>
              <w:t xml:space="preserve"> attīstībā </w:t>
            </w:r>
            <w:r w:rsidRPr="004F3EDE">
              <w:rPr>
                <w:rFonts w:ascii="Times New Roman" w:eastAsia="ヒラギノ角ゴ Pro W3" w:hAnsi="Times New Roman" w:cs="Times New Roman"/>
                <w:color w:val="000000"/>
                <w:sz w:val="24"/>
                <w:szCs w:val="22"/>
                <w:lang w:eastAsia="lv-LV"/>
              </w:rPr>
              <w:t>(</w:t>
            </w:r>
            <w:r w:rsidR="00D706E1">
              <w:rPr>
                <w:rFonts w:ascii="Times New Roman" w:eastAsia="ヒラギノ角ゴ Pro W3" w:hAnsi="Times New Roman" w:cs="Times New Roman"/>
                <w:color w:val="000000"/>
                <w:sz w:val="24"/>
                <w:szCs w:val="22"/>
                <w:lang w:eastAsia="lv-LV"/>
              </w:rPr>
              <w:t>atjaunošana</w:t>
            </w:r>
            <w:r w:rsidR="00D706E1" w:rsidRPr="004F3EDE">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 xml:space="preserve">un  </w:t>
            </w:r>
            <w:r w:rsidR="00D706E1">
              <w:rPr>
                <w:rFonts w:ascii="Times New Roman" w:eastAsia="ヒラギノ角ゴ Pro W3" w:hAnsi="Times New Roman" w:cs="Times New Roman"/>
                <w:color w:val="000000"/>
                <w:sz w:val="24"/>
                <w:szCs w:val="22"/>
                <w:lang w:eastAsia="lv-LV"/>
              </w:rPr>
              <w:t>pārbūve</w:t>
            </w:r>
            <w:r w:rsidRPr="004F3EDE">
              <w:rPr>
                <w:rFonts w:ascii="Times New Roman" w:eastAsia="ヒラギノ角ゴ Pro W3" w:hAnsi="Times New Roman" w:cs="Times New Roman"/>
                <w:color w:val="000000"/>
                <w:sz w:val="24"/>
                <w:szCs w:val="22"/>
                <w:lang w:eastAsia="lv-LV"/>
              </w:rPr>
              <w:t>)  un,  nodrošinot  nepieciešamo</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materiālu,    IKT   risinājumu,   t.sk.   tālmācības   rīku,</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programmatūras,  bibliotēku  resursu iegādei, aprīkojuma un iekārtu iegādi, tiks īstenotas specifiskas vides un informācijas pieejamības nodrošināšanas</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darbības   personām   ar   redzes,  dzirdes,  kustību  un  garīga  rakstura</w:t>
            </w:r>
            <w:r>
              <w:rPr>
                <w:rFonts w:ascii="Times New Roman" w:eastAsia="ヒラギノ角ゴ Pro W3" w:hAnsi="Times New Roman" w:cs="Times New Roman"/>
                <w:color w:val="000000"/>
                <w:sz w:val="24"/>
                <w:szCs w:val="22"/>
                <w:lang w:eastAsia="lv-LV"/>
              </w:rPr>
              <w:t xml:space="preserve"> </w:t>
            </w:r>
            <w:r w:rsidRPr="004F3EDE">
              <w:rPr>
                <w:rFonts w:ascii="Times New Roman" w:eastAsia="ヒラギノ角ゴ Pro W3" w:hAnsi="Times New Roman" w:cs="Times New Roman"/>
                <w:color w:val="000000"/>
                <w:sz w:val="24"/>
                <w:szCs w:val="22"/>
                <w:lang w:eastAsia="lv-LV"/>
              </w:rPr>
              <w:t>traucējumiem,   kā   arī   tiks   īstenotas  konsultācijas  ar  personu  ar</w:t>
            </w:r>
            <w:r>
              <w:rPr>
                <w:rFonts w:ascii="Times New Roman" w:eastAsia="ヒラギノ角ゴ Pro W3" w:hAnsi="Times New Roman" w:cs="Times New Roman"/>
                <w:color w:val="000000"/>
                <w:sz w:val="24"/>
                <w:szCs w:val="22"/>
                <w:lang w:eastAsia="lv-LV"/>
              </w:rPr>
              <w:t xml:space="preserve"> </w:t>
            </w:r>
            <w:r w:rsidRPr="004F3EDE">
              <w:rPr>
                <w:rFonts w:ascii="Times New Roman" w:hAnsi="Times New Roman"/>
                <w:sz w:val="24"/>
                <w:lang w:eastAsia="lv-LV"/>
              </w:rPr>
              <w:t>invaliditāti  intereses pārstāvošajām nevalstiskajām organizācijās vides un informācijas pielāgošanas jautājumos.</w:t>
            </w:r>
          </w:p>
          <w:p w14:paraId="6BD4860C" w14:textId="77777777" w:rsidR="004F3EDE" w:rsidRPr="001C480E" w:rsidRDefault="004F3EDE" w:rsidP="004F3EDE">
            <w:pPr>
              <w:spacing w:after="0" w:line="240" w:lineRule="auto"/>
              <w:jc w:val="both"/>
              <w:rPr>
                <w:rFonts w:ascii="Times New Roman" w:hAnsi="Times New Roman"/>
                <w:sz w:val="24"/>
                <w:lang w:eastAsia="lv-LV"/>
              </w:rPr>
            </w:pPr>
          </w:p>
          <w:p w14:paraId="53276CED" w14:textId="77777777" w:rsidR="00856CE8" w:rsidRPr="001C480E" w:rsidRDefault="00856CE8" w:rsidP="00856CE8">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piešķirami </w:t>
            </w:r>
            <w:r w:rsidR="00DA0CC8" w:rsidRPr="00DA0CC8">
              <w:rPr>
                <w:rFonts w:ascii="Times New Roman" w:hAnsi="Times New Roman"/>
                <w:b/>
                <w:sz w:val="24"/>
              </w:rPr>
              <w:t>0 punkti</w:t>
            </w:r>
            <w:r w:rsidRPr="001C480E">
              <w:rPr>
                <w:rFonts w:ascii="Times New Roman" w:hAnsi="Times New Roman"/>
                <w:sz w:val="24"/>
              </w:rPr>
              <w:t xml:space="preserve">, ja projektā nav </w:t>
            </w:r>
            <w:r w:rsidRPr="001C480E">
              <w:rPr>
                <w:rFonts w:ascii="Times New Roman" w:hAnsi="Times New Roman"/>
                <w:sz w:val="24"/>
                <w:lang w:eastAsia="lv-LV"/>
              </w:rPr>
              <w:t>iekļautas specifiskas darbības vides un informācijas pieejamības nodrošināšanai papildu būvnormatīvos noteiktajam.</w:t>
            </w:r>
          </w:p>
          <w:p w14:paraId="2A8A8F99" w14:textId="77777777" w:rsidR="00856CE8" w:rsidRPr="001C480E" w:rsidRDefault="00856CE8" w:rsidP="00E844F4">
            <w:pPr>
              <w:spacing w:after="0" w:line="240" w:lineRule="auto"/>
              <w:jc w:val="both"/>
              <w:rPr>
                <w:rFonts w:ascii="Times New Roman" w:hAnsi="Times New Roman"/>
                <w:sz w:val="24"/>
              </w:rPr>
            </w:pPr>
          </w:p>
        </w:tc>
      </w:tr>
      <w:tr w:rsidR="00856CE8" w:rsidRPr="001C480E" w14:paraId="0E5CA6B5" w14:textId="77777777" w:rsidTr="00850635">
        <w:tc>
          <w:tcPr>
            <w:tcW w:w="674" w:type="dxa"/>
            <w:vMerge/>
          </w:tcPr>
          <w:p w14:paraId="28688567" w14:textId="77777777" w:rsidR="00856CE8" w:rsidRPr="001C480E" w:rsidRDefault="00856CE8" w:rsidP="008E345E">
            <w:pPr>
              <w:spacing w:after="0" w:line="240" w:lineRule="auto"/>
              <w:jc w:val="both"/>
              <w:rPr>
                <w:rFonts w:ascii="Times New Roman" w:hAnsi="Times New Roman"/>
                <w:sz w:val="24"/>
                <w:lang w:eastAsia="lv-LV"/>
              </w:rPr>
            </w:pPr>
          </w:p>
        </w:tc>
        <w:tc>
          <w:tcPr>
            <w:tcW w:w="3574" w:type="dxa"/>
            <w:gridSpan w:val="2"/>
            <w:vAlign w:val="center"/>
          </w:tcPr>
          <w:p w14:paraId="4CD2814E" w14:textId="77777777"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4.1.1. Projektā ir iekļautas specifiskas darbības vides un informācijas pieejamības nodrošināšanai papildu būvnormatīvos noteiktajam;</w:t>
            </w:r>
          </w:p>
        </w:tc>
        <w:tc>
          <w:tcPr>
            <w:tcW w:w="1417" w:type="dxa"/>
            <w:vAlign w:val="center"/>
          </w:tcPr>
          <w:p w14:paraId="42B772B7" w14:textId="77777777"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sz w:val="24"/>
              </w:rPr>
              <w:t>1</w:t>
            </w:r>
          </w:p>
        </w:tc>
        <w:tc>
          <w:tcPr>
            <w:tcW w:w="1560" w:type="dxa"/>
            <w:vMerge/>
          </w:tcPr>
          <w:p w14:paraId="12B8A71B" w14:textId="77777777" w:rsidR="00856CE8" w:rsidRPr="001C480E" w:rsidRDefault="00856CE8" w:rsidP="008E345E">
            <w:pPr>
              <w:spacing w:after="0" w:line="240" w:lineRule="auto"/>
              <w:jc w:val="both"/>
              <w:rPr>
                <w:rFonts w:ascii="Times New Roman" w:hAnsi="Times New Roman"/>
                <w:sz w:val="24"/>
                <w:lang w:eastAsia="lv-LV"/>
              </w:rPr>
            </w:pPr>
          </w:p>
        </w:tc>
        <w:tc>
          <w:tcPr>
            <w:tcW w:w="7029" w:type="dxa"/>
            <w:vMerge/>
          </w:tcPr>
          <w:p w14:paraId="50EF7B5E" w14:textId="77777777" w:rsidR="00856CE8" w:rsidRPr="001C480E" w:rsidRDefault="00856CE8" w:rsidP="008E345E">
            <w:pPr>
              <w:spacing w:after="0" w:line="240" w:lineRule="auto"/>
              <w:jc w:val="both"/>
              <w:rPr>
                <w:rFonts w:ascii="Times New Roman" w:hAnsi="Times New Roman"/>
                <w:sz w:val="24"/>
                <w:lang w:eastAsia="lv-LV"/>
              </w:rPr>
            </w:pPr>
          </w:p>
        </w:tc>
      </w:tr>
      <w:tr w:rsidR="00856CE8" w:rsidRPr="001C480E" w14:paraId="7D1CD8C0" w14:textId="77777777" w:rsidTr="00850635">
        <w:tc>
          <w:tcPr>
            <w:tcW w:w="674" w:type="dxa"/>
            <w:vMerge/>
          </w:tcPr>
          <w:p w14:paraId="13743444" w14:textId="77777777" w:rsidR="00856CE8" w:rsidRPr="001C480E" w:rsidRDefault="00856CE8" w:rsidP="008E345E">
            <w:pPr>
              <w:spacing w:after="0" w:line="240" w:lineRule="auto"/>
              <w:jc w:val="both"/>
              <w:rPr>
                <w:rFonts w:ascii="Times New Roman" w:hAnsi="Times New Roman"/>
                <w:sz w:val="24"/>
                <w:lang w:eastAsia="lv-LV"/>
              </w:rPr>
            </w:pPr>
          </w:p>
        </w:tc>
        <w:tc>
          <w:tcPr>
            <w:tcW w:w="3574" w:type="dxa"/>
            <w:gridSpan w:val="2"/>
            <w:vAlign w:val="center"/>
          </w:tcPr>
          <w:p w14:paraId="6C05C541" w14:textId="77777777" w:rsidR="00856CE8" w:rsidRPr="001C480E" w:rsidRDefault="00856CE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 xml:space="preserve">4.1.2. Projektā nav iekļautas specifiskas darbības vides un informācijas pieejamības </w:t>
            </w:r>
            <w:r w:rsidRPr="001C480E">
              <w:rPr>
                <w:rFonts w:ascii="Times New Roman" w:hAnsi="Times New Roman"/>
                <w:sz w:val="24"/>
                <w:lang w:eastAsia="lv-LV"/>
              </w:rPr>
              <w:lastRenderedPageBreak/>
              <w:t>nodrošināšanai papildu būvnormatīvos noteiktajam.</w:t>
            </w:r>
          </w:p>
        </w:tc>
        <w:tc>
          <w:tcPr>
            <w:tcW w:w="1417" w:type="dxa"/>
            <w:vAlign w:val="center"/>
          </w:tcPr>
          <w:p w14:paraId="346D436D" w14:textId="77777777" w:rsidR="00856CE8" w:rsidRPr="001C480E" w:rsidRDefault="00856CE8" w:rsidP="00930D2B">
            <w:pPr>
              <w:spacing w:after="0" w:line="240" w:lineRule="auto"/>
              <w:jc w:val="center"/>
              <w:rPr>
                <w:rFonts w:ascii="Times New Roman" w:hAnsi="Times New Roman"/>
                <w:sz w:val="24"/>
                <w:lang w:eastAsia="lv-LV"/>
              </w:rPr>
            </w:pPr>
            <w:r w:rsidRPr="001C480E">
              <w:rPr>
                <w:rFonts w:ascii="Times New Roman" w:hAnsi="Times New Roman"/>
                <w:sz w:val="24"/>
              </w:rPr>
              <w:lastRenderedPageBreak/>
              <w:t>0</w:t>
            </w:r>
          </w:p>
        </w:tc>
        <w:tc>
          <w:tcPr>
            <w:tcW w:w="1560" w:type="dxa"/>
            <w:vMerge/>
          </w:tcPr>
          <w:p w14:paraId="5EC08D54" w14:textId="77777777" w:rsidR="00856CE8" w:rsidRPr="001C480E" w:rsidRDefault="00856CE8" w:rsidP="008E345E">
            <w:pPr>
              <w:spacing w:after="0" w:line="240" w:lineRule="auto"/>
              <w:jc w:val="both"/>
              <w:rPr>
                <w:rFonts w:ascii="Times New Roman" w:hAnsi="Times New Roman"/>
                <w:sz w:val="24"/>
                <w:lang w:eastAsia="lv-LV"/>
              </w:rPr>
            </w:pPr>
          </w:p>
        </w:tc>
        <w:tc>
          <w:tcPr>
            <w:tcW w:w="7029" w:type="dxa"/>
            <w:vMerge/>
          </w:tcPr>
          <w:p w14:paraId="1BFABC77" w14:textId="77777777" w:rsidR="00856CE8" w:rsidRPr="001C480E" w:rsidRDefault="00856CE8" w:rsidP="008E345E">
            <w:pPr>
              <w:spacing w:after="0" w:line="240" w:lineRule="auto"/>
              <w:jc w:val="both"/>
              <w:rPr>
                <w:rFonts w:ascii="Times New Roman" w:hAnsi="Times New Roman"/>
                <w:sz w:val="24"/>
                <w:lang w:eastAsia="lv-LV"/>
              </w:rPr>
            </w:pPr>
          </w:p>
        </w:tc>
      </w:tr>
      <w:tr w:rsidR="00E335CE" w:rsidRPr="001C480E" w14:paraId="1FCF3CE0" w14:textId="77777777" w:rsidTr="00850635">
        <w:tc>
          <w:tcPr>
            <w:tcW w:w="674" w:type="dxa"/>
            <w:vMerge w:val="restart"/>
          </w:tcPr>
          <w:p w14:paraId="56B42E71" w14:textId="77777777"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4.2.</w:t>
            </w:r>
          </w:p>
        </w:tc>
        <w:tc>
          <w:tcPr>
            <w:tcW w:w="3574" w:type="dxa"/>
            <w:gridSpan w:val="2"/>
            <w:vAlign w:val="center"/>
          </w:tcPr>
          <w:p w14:paraId="59668615" w14:textId="77777777"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eastAsia="Times New Roman" w:hAnsi="Times New Roman"/>
                <w:sz w:val="24"/>
                <w:lang w:eastAsia="lv-LV"/>
              </w:rPr>
              <w:t>Īstenojot projektu, publiskajā iepirkumā izmanto zaļā publiskā iepirkuma principus (horizontālās prioritātes „Ilgtspējīga attīstība” kritērijs).</w:t>
            </w:r>
          </w:p>
        </w:tc>
        <w:tc>
          <w:tcPr>
            <w:tcW w:w="1417" w:type="dxa"/>
            <w:vAlign w:val="center"/>
          </w:tcPr>
          <w:p w14:paraId="4D32B616" w14:textId="77777777"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b/>
                <w:sz w:val="24"/>
              </w:rPr>
              <w:t>0-1</w:t>
            </w:r>
          </w:p>
        </w:tc>
        <w:tc>
          <w:tcPr>
            <w:tcW w:w="1560" w:type="dxa"/>
            <w:vMerge w:val="restart"/>
          </w:tcPr>
          <w:p w14:paraId="2D803765" w14:textId="77777777" w:rsidR="00E335CE" w:rsidRPr="001C480E" w:rsidRDefault="00E335CE"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w:t>
            </w:r>
            <w:r w:rsidR="00F7634A" w:rsidRPr="001C480E">
              <w:rPr>
                <w:rFonts w:ascii="Times New Roman" w:hAnsi="Times New Roman"/>
                <w:sz w:val="24"/>
                <w:lang w:eastAsia="lv-LV"/>
              </w:rPr>
              <w:t>ērijs dod papildu punktu.</w:t>
            </w:r>
          </w:p>
        </w:tc>
        <w:tc>
          <w:tcPr>
            <w:tcW w:w="7029" w:type="dxa"/>
            <w:vMerge w:val="restart"/>
          </w:tcPr>
          <w:p w14:paraId="2AD9E985" w14:textId="77777777" w:rsidR="003A3E89" w:rsidRDefault="00C55469" w:rsidP="00C55469">
            <w:pPr>
              <w:spacing w:after="0" w:line="240" w:lineRule="auto"/>
              <w:jc w:val="both"/>
              <w:rPr>
                <w:rFonts w:ascii="Times New Roman" w:hAnsi="Times New Roman"/>
                <w:sz w:val="24"/>
              </w:rPr>
            </w:pPr>
            <w:r w:rsidRPr="001C480E">
              <w:rPr>
                <w:rFonts w:ascii="Times New Roman" w:hAnsi="Times New Roman"/>
                <w:b/>
                <w:sz w:val="24"/>
              </w:rPr>
              <w:t xml:space="preserve">Definīcija: </w:t>
            </w:r>
            <w:r w:rsidRPr="001C480E">
              <w:rPr>
                <w:rFonts w:ascii="Times New Roman" w:hAnsi="Times New Roman"/>
                <w:sz w:val="24"/>
              </w:rPr>
              <w:t xml:space="preserve">Zaļais publiskais iepirkums (turpmāk – arī ZPI) ir </w:t>
            </w:r>
            <w:r w:rsidR="003A3E89">
              <w:rPr>
                <w:rFonts w:ascii="Times New Roman" w:hAnsi="Times New Roman"/>
                <w:sz w:val="24"/>
                <w:shd w:val="clear" w:color="auto" w:fill="FFFFFF"/>
              </w:rPr>
              <w:t>tādu preču, pakalpojumu un būvdarbu iepirkums, kuru ietekme uz vidi to aprites cikla laikā ir mazāka nekā precēm, pakalpojumiem un būvdarbiem ar tādu pašu lietojuma mērķi, kas iegādātas, nepiemērojot zaļā publiskā iepirkuma principus.</w:t>
            </w:r>
          </w:p>
          <w:p w14:paraId="04E06644" w14:textId="77777777" w:rsidR="003A3E89" w:rsidRDefault="003A3E89" w:rsidP="00C55469">
            <w:pPr>
              <w:spacing w:after="0" w:line="240" w:lineRule="auto"/>
              <w:jc w:val="both"/>
              <w:rPr>
                <w:rFonts w:ascii="Times New Roman" w:hAnsi="Times New Roman"/>
                <w:sz w:val="24"/>
              </w:rPr>
            </w:pPr>
          </w:p>
          <w:p w14:paraId="2FBFF51A" w14:textId="77777777" w:rsidR="00C55469" w:rsidRPr="001C480E" w:rsidRDefault="003A3E89" w:rsidP="00C55469">
            <w:pPr>
              <w:spacing w:after="0" w:line="240" w:lineRule="auto"/>
              <w:jc w:val="both"/>
              <w:rPr>
                <w:rFonts w:ascii="Times New Roman" w:hAnsi="Times New Roman"/>
                <w:sz w:val="24"/>
              </w:rPr>
            </w:pPr>
            <w:r>
              <w:rPr>
                <w:rFonts w:ascii="Times New Roman" w:hAnsi="Times New Roman"/>
                <w:sz w:val="24"/>
              </w:rPr>
              <w:t>Ar ZPI</w:t>
            </w:r>
            <w:r w:rsidR="00C55469" w:rsidRPr="001C480E">
              <w:rPr>
                <w:rFonts w:ascii="Times New Roman" w:hAnsi="Times New Roman"/>
                <w:sz w:val="24"/>
              </w:rPr>
              <w:t xml:space="preserve"> palīdzību iespējams:</w:t>
            </w:r>
          </w:p>
          <w:p w14:paraId="722ABB56" w14:textId="77777777" w:rsidR="00C55469" w:rsidRPr="001C480E" w:rsidRDefault="00C55469" w:rsidP="00E15EEC">
            <w:pPr>
              <w:pStyle w:val="ListParagraph"/>
              <w:numPr>
                <w:ilvl w:val="0"/>
                <w:numId w:val="22"/>
              </w:numPr>
              <w:jc w:val="both"/>
            </w:pPr>
            <w:r w:rsidRPr="001C480E">
              <w:t>samazināt ietekmi uz vidi – katra nopirktā prece vai pakalpojums atstāj ietekmi uz vidi visās tās aprites cikla stadijās (ražošana → lietošana → pārstrāde otrreizējai izmantošanai vai noglabāšana atkritumu izgāztuvē);</w:t>
            </w:r>
          </w:p>
          <w:p w14:paraId="6C61CAB9" w14:textId="77777777" w:rsidR="00C55469" w:rsidRPr="001C480E" w:rsidRDefault="00C55469" w:rsidP="00E15EEC">
            <w:pPr>
              <w:pStyle w:val="ListParagraph"/>
              <w:numPr>
                <w:ilvl w:val="0"/>
                <w:numId w:val="22"/>
              </w:numPr>
              <w:jc w:val="both"/>
            </w:pPr>
            <w:r w:rsidRPr="001C480E">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7EAB1E67" w14:textId="77777777" w:rsidR="00C55469" w:rsidRPr="001C480E" w:rsidRDefault="00C55469" w:rsidP="00E15EEC">
            <w:pPr>
              <w:pStyle w:val="ListParagraph"/>
              <w:numPr>
                <w:ilvl w:val="0"/>
                <w:numId w:val="22"/>
              </w:numPr>
              <w:jc w:val="both"/>
            </w:pPr>
            <w:r w:rsidRPr="001C480E">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05BA57B9" w14:textId="77777777" w:rsidR="00E335CE" w:rsidRPr="001C480E" w:rsidRDefault="00C55469" w:rsidP="008E345E">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w:t>
            </w:r>
            <w:r w:rsidRPr="001C480E">
              <w:rPr>
                <w:rFonts w:ascii="Times New Roman" w:hAnsi="Times New Roman"/>
                <w:sz w:val="24"/>
                <w:lang w:eastAsia="lv-LV"/>
              </w:rPr>
              <w:t>vismaz vienā publiskajā iepirkumā ir plānots piemērot zaļā publiskā iepirkuma kritērijus.</w:t>
            </w:r>
          </w:p>
          <w:p w14:paraId="58C402E3" w14:textId="77777777" w:rsidR="003564AF" w:rsidRPr="004C69FB" w:rsidRDefault="003564AF" w:rsidP="003564AF">
            <w:pPr>
              <w:shd w:val="clear" w:color="auto" w:fill="FFFFFF"/>
              <w:spacing w:after="0" w:line="240" w:lineRule="auto"/>
              <w:jc w:val="both"/>
              <w:rPr>
                <w:rFonts w:ascii="Times New Roman" w:hAnsi="Times New Roman"/>
                <w:i/>
                <w:sz w:val="24"/>
              </w:rPr>
            </w:pPr>
            <w:r w:rsidRPr="004C69FB">
              <w:rPr>
                <w:rFonts w:ascii="Times New Roman" w:hAnsi="Times New Roman"/>
                <w:sz w:val="24"/>
              </w:rPr>
              <w:t xml:space="preserve">Iesniegtais projekts saņem </w:t>
            </w:r>
            <w:r w:rsidRPr="004C69FB">
              <w:rPr>
                <w:rFonts w:ascii="Times New Roman" w:hAnsi="Times New Roman"/>
                <w:b/>
                <w:sz w:val="24"/>
              </w:rPr>
              <w:t>0 punktu</w:t>
            </w:r>
            <w:r w:rsidRPr="004C69FB">
              <w:rPr>
                <w:rFonts w:ascii="Times New Roman" w:hAnsi="Times New Roman"/>
                <w:sz w:val="24"/>
              </w:rPr>
              <w:t xml:space="preserve">, ja iesniedzējs nenorāda, ka, īstenojot projektu, vismaz vienā projekta īstenošanas laikā plānotajā iepirkuma procedūrā piemēros ZI/ZPI principus atbilstoši </w:t>
            </w:r>
            <w:r w:rsidRPr="004C69FB">
              <w:rPr>
                <w:rFonts w:ascii="Times New Roman" w:hAnsi="Times New Roman"/>
                <w:sz w:val="24"/>
              </w:rPr>
              <w:lastRenderedPageBreak/>
              <w:t>normatīvajiem aktiem, kas reglamentē Zaļā iepirkuma piemērošanu, un ja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p w14:paraId="72AF9E85" w14:textId="77777777" w:rsidR="002F0BCD" w:rsidRDefault="002F0BCD">
            <w:pPr>
              <w:spacing w:after="0" w:line="240" w:lineRule="auto"/>
              <w:jc w:val="both"/>
              <w:rPr>
                <w:rFonts w:ascii="Times New Roman" w:hAnsi="Times New Roman"/>
                <w:sz w:val="24"/>
              </w:rPr>
            </w:pPr>
          </w:p>
          <w:p w14:paraId="56614F46" w14:textId="77777777" w:rsidR="002F0BCD" w:rsidRDefault="003A3E89">
            <w:pPr>
              <w:spacing w:after="0" w:line="240" w:lineRule="auto"/>
              <w:jc w:val="both"/>
              <w:rPr>
                <w:rFonts w:ascii="Times New Roman" w:hAnsi="Times New Roman"/>
                <w:sz w:val="24"/>
              </w:rPr>
            </w:pPr>
            <w:r>
              <w:rPr>
                <w:rFonts w:ascii="Times New Roman" w:hAnsi="Times New Roman"/>
                <w:sz w:val="24"/>
              </w:rPr>
              <w:t>Projekta iesnieguma vērtēšanā izmanto</w:t>
            </w:r>
            <w:r>
              <w:rPr>
                <w:rFonts w:ascii="Times New Roman" w:hAnsi="Times New Roman"/>
                <w:caps/>
                <w:sz w:val="24"/>
              </w:rPr>
              <w:t xml:space="preserve"> VARAM </w:t>
            </w:r>
            <w:r>
              <w:rPr>
                <w:rFonts w:ascii="Times New Roman" w:hAnsi="Times New Roman"/>
                <w:sz w:val="24"/>
              </w:rPr>
              <w:t>metodiku</w:t>
            </w:r>
            <w:r>
              <w:rPr>
                <w:rFonts w:ascii="Times New Roman" w:hAnsi="Times New Roman"/>
                <w:caps/>
                <w:sz w:val="24"/>
              </w:rPr>
              <w:t xml:space="preserve"> „</w:t>
            </w:r>
            <w:r>
              <w:rPr>
                <w:rFonts w:ascii="Times New Roman" w:hAnsi="Times New Roman"/>
                <w:sz w:val="24"/>
              </w:rPr>
              <w:t>Metodika 2014.–2020. gada Eiropas Reģionālā attīstības fonda, Eiropas Sociālā fonda un Kohēzijas fonda ieviešanā iesaistītajiem</w:t>
            </w:r>
            <w:r>
              <w:rPr>
                <w:rFonts w:ascii="Times New Roman" w:hAnsi="Times New Roman"/>
                <w:caps/>
                <w:sz w:val="24"/>
              </w:rPr>
              <w:t xml:space="preserve"> </w:t>
            </w:r>
            <w:r>
              <w:rPr>
                <w:rFonts w:ascii="Times New Roman" w:hAnsi="Times New Roman"/>
                <w:sz w:val="24"/>
              </w:rPr>
              <w:t>horizontālās prioritātes „Ilgtspējīga attīstība” īstenošanas uzraudzībai”.</w:t>
            </w:r>
          </w:p>
          <w:p w14:paraId="6E2B0D1D" w14:textId="77777777" w:rsidR="003A3E89" w:rsidRDefault="003A3E89" w:rsidP="007E0DC6">
            <w:pPr>
              <w:pStyle w:val="NoSpacing"/>
              <w:rPr>
                <w:rFonts w:ascii="Times New Roman" w:hAnsi="Times New Roman"/>
                <w:sz w:val="24"/>
              </w:rPr>
            </w:pPr>
          </w:p>
          <w:p w14:paraId="04A305D4" w14:textId="77777777" w:rsidR="003A3E89" w:rsidRDefault="003A3E89" w:rsidP="007E0DC6">
            <w:pPr>
              <w:pStyle w:val="NoSpacing"/>
              <w:rPr>
                <w:rFonts w:ascii="Times New Roman" w:hAnsi="Times New Roman"/>
                <w:sz w:val="24"/>
              </w:rPr>
            </w:pPr>
            <w:r>
              <w:rPr>
                <w:rFonts w:ascii="Times New Roman" w:hAnsi="Times New Roman"/>
                <w:sz w:val="24"/>
              </w:rPr>
              <w:t xml:space="preserve">Zaļā publiskā iepirkuma kritēriji pieejami: </w:t>
            </w:r>
          </w:p>
          <w:p w14:paraId="7D2345E4" w14:textId="77777777" w:rsidR="003A3E89" w:rsidRDefault="00261C31" w:rsidP="00AE303A">
            <w:pPr>
              <w:pStyle w:val="NoSpacing"/>
              <w:rPr>
                <w:rFonts w:ascii="Times New Roman" w:hAnsi="Times New Roman"/>
                <w:sz w:val="24"/>
              </w:rPr>
            </w:pPr>
            <w:hyperlink r:id="rId16" w:history="1">
              <w:r w:rsidR="003A3E89">
                <w:rPr>
                  <w:rStyle w:val="Hyperlink"/>
                  <w:rFonts w:ascii="Times New Roman" w:hAnsi="Times New Roman"/>
                  <w:sz w:val="24"/>
                </w:rPr>
                <w:t>http://ec.europa.eu/environment/gpp/eu_gpp_criteria_en.htm</w:t>
              </w:r>
            </w:hyperlink>
            <w:r w:rsidR="003A3E89">
              <w:rPr>
                <w:rFonts w:ascii="Times New Roman" w:hAnsi="Times New Roman"/>
                <w:sz w:val="24"/>
              </w:rPr>
              <w:t>;</w:t>
            </w:r>
          </w:p>
          <w:p w14:paraId="4D3D3EA7" w14:textId="77777777" w:rsidR="003A3E89" w:rsidRDefault="003A3E89" w:rsidP="00890F0E">
            <w:pPr>
              <w:spacing w:after="0" w:line="240" w:lineRule="auto"/>
              <w:jc w:val="both"/>
              <w:rPr>
                <w:rFonts w:ascii="Times New Roman" w:hAnsi="Times New Roman"/>
                <w:sz w:val="24"/>
              </w:rPr>
            </w:pPr>
            <w:r>
              <w:rPr>
                <w:rFonts w:ascii="Times New Roman" w:hAnsi="Times New Roman"/>
                <w:sz w:val="24"/>
              </w:rPr>
              <w:t xml:space="preserve">kā arī ZPI piemērošanas rokasgrāmata: </w:t>
            </w:r>
            <w:hyperlink r:id="rId17" w:history="1">
              <w:r>
                <w:rPr>
                  <w:rStyle w:val="Hyperlink"/>
                  <w:rFonts w:ascii="Times New Roman" w:hAnsi="Times New Roman"/>
                  <w:sz w:val="24"/>
                </w:rPr>
                <w:t>http://ec.europa.eu/environment/gpp/buying_handbook_en.htm</w:t>
              </w:r>
            </w:hyperlink>
            <w:r>
              <w:rPr>
                <w:rFonts w:ascii="Times New Roman" w:hAnsi="Times New Roman"/>
                <w:sz w:val="24"/>
              </w:rPr>
              <w:t>.</w:t>
            </w:r>
          </w:p>
          <w:p w14:paraId="41996C34" w14:textId="77777777" w:rsidR="003564AF" w:rsidRPr="003564AF" w:rsidRDefault="003564AF" w:rsidP="003564AF">
            <w:pPr>
              <w:shd w:val="clear" w:color="auto" w:fill="FFFFFF"/>
              <w:spacing w:after="0" w:line="240" w:lineRule="auto"/>
              <w:jc w:val="both"/>
              <w:rPr>
                <w:rFonts w:ascii="Times New Roman" w:hAnsi="Times New Roman"/>
                <w:i/>
                <w:szCs w:val="22"/>
              </w:rPr>
            </w:pPr>
          </w:p>
          <w:p w14:paraId="35D8D112" w14:textId="77777777" w:rsidR="003564AF" w:rsidRPr="004C69FB" w:rsidRDefault="003564AF" w:rsidP="003564AF">
            <w:pPr>
              <w:autoSpaceDE w:val="0"/>
              <w:autoSpaceDN w:val="0"/>
              <w:adjustRightInd w:val="0"/>
              <w:spacing w:after="0" w:line="240" w:lineRule="auto"/>
              <w:jc w:val="both"/>
              <w:rPr>
                <w:rFonts w:ascii="Times New Roman" w:hAnsi="Times New Roman"/>
                <w:i/>
                <w:sz w:val="24"/>
              </w:rPr>
            </w:pPr>
            <w:r w:rsidRPr="004C69FB">
              <w:rPr>
                <w:rFonts w:ascii="Times New Roman" w:hAnsi="Times New Roman"/>
                <w:b/>
                <w:i/>
                <w:sz w:val="24"/>
              </w:rPr>
              <w:t>Zaļais iepirkums</w:t>
            </w:r>
            <w:r w:rsidRPr="004C69FB">
              <w:rPr>
                <w:rFonts w:ascii="Times New Roman" w:hAnsi="Times New Roman"/>
                <w:i/>
                <w:sz w:val="24"/>
                <w:vertAlign w:val="superscript"/>
              </w:rPr>
              <w:footnoteReference w:id="2"/>
            </w:r>
            <w:r w:rsidRPr="004C69FB">
              <w:rPr>
                <w:rFonts w:ascii="Times New Roman" w:hAnsi="Times New Roman"/>
                <w:i/>
                <w:sz w:val="24"/>
              </w:rPr>
              <w:t>,</w:t>
            </w:r>
            <w:r w:rsidRPr="004C69FB">
              <w:rPr>
                <w:rFonts w:ascii="Times New Roman" w:hAnsi="Times New Roman"/>
                <w:i/>
                <w:sz w:val="24"/>
                <w:vertAlign w:val="superscript"/>
              </w:rPr>
              <w:footnoteReference w:id="3"/>
            </w:r>
            <w:r w:rsidRPr="004C69FB">
              <w:rPr>
                <w:rFonts w:ascii="Times New Roman" w:hAnsi="Times New Roman"/>
                <w:b/>
                <w:i/>
                <w:sz w:val="24"/>
              </w:rPr>
              <w:t xml:space="preserve"> </w:t>
            </w:r>
            <w:r w:rsidRPr="004C69FB">
              <w:rPr>
                <w:rFonts w:ascii="Times New Roman" w:hAnsi="Times New Roman"/>
                <w:i/>
                <w:sz w:val="24"/>
              </w:rPr>
              <w:t>ir viens no vides politikas instrumentiem līdztekus videi draudzīgām tehnoloģijām, videi draudzīgu preču ražošanai un vides pārvaldības sistēmu ieviešanai. ZI ir sistemātiska vides nosacījumu integrēšana</w:t>
            </w:r>
            <w:r w:rsidRPr="004C69FB">
              <w:rPr>
                <w:rFonts w:ascii="Times New Roman" w:hAnsi="Times New Roman"/>
                <w:i/>
                <w:color w:val="574636"/>
                <w:sz w:val="24"/>
              </w:rPr>
              <w:t xml:space="preserve">, </w:t>
            </w:r>
            <w:r w:rsidRPr="004C69FB">
              <w:rPr>
                <w:rFonts w:ascii="Times New Roman" w:hAnsi="Times New Roman"/>
                <w:i/>
                <w:sz w:val="24"/>
              </w:rPr>
              <w:t xml:space="preserve">aplūkojot preces vai pakalpojuma izmaksas visā to aprites laikā </w:t>
            </w:r>
            <w:r w:rsidRPr="004C69FB">
              <w:rPr>
                <w:rFonts w:ascii="Times New Roman" w:hAnsi="Times New Roman"/>
                <w:b/>
                <w:i/>
                <w:sz w:val="24"/>
              </w:rPr>
              <w:t>–</w:t>
            </w:r>
            <w:r w:rsidRPr="004C69FB">
              <w:rPr>
                <w:rFonts w:ascii="Times New Roman" w:hAnsi="Times New Roman"/>
                <w:b/>
                <w:i/>
                <w:color w:val="FFFFFF"/>
                <w:sz w:val="24"/>
              </w:rPr>
              <w:t xml:space="preserve"> </w:t>
            </w:r>
            <w:r w:rsidRPr="004C69FB">
              <w:rPr>
                <w:rFonts w:ascii="Times New Roman" w:hAnsi="Times New Roman"/>
                <w:i/>
                <w:sz w:val="24"/>
              </w:rPr>
              <w:t>sākotnējo cenu, ekspluatācijas izmaksas (piemēram, elektroenerģijas un ūdens patēriņš, apkope), radīto atkritumu apsaimniekošanas izmaksas, utilizācijas izmaksas, kalpošanas ilgumu u.c.</w:t>
            </w:r>
          </w:p>
          <w:p w14:paraId="59D972A2" w14:textId="77777777" w:rsidR="003564AF" w:rsidRPr="004C69FB" w:rsidRDefault="003564AF" w:rsidP="003564AF">
            <w:pPr>
              <w:shd w:val="clear" w:color="auto" w:fill="FFFFFF"/>
              <w:spacing w:after="0" w:line="240" w:lineRule="auto"/>
              <w:jc w:val="both"/>
              <w:rPr>
                <w:rFonts w:ascii="Times New Roman" w:hAnsi="Times New Roman"/>
                <w:b/>
                <w:i/>
                <w:sz w:val="24"/>
              </w:rPr>
            </w:pPr>
          </w:p>
          <w:p w14:paraId="060F9B8E" w14:textId="77777777" w:rsidR="003564AF" w:rsidRPr="001C480E" w:rsidRDefault="003564AF" w:rsidP="003564AF">
            <w:pPr>
              <w:spacing w:after="0" w:line="240" w:lineRule="auto"/>
              <w:jc w:val="both"/>
              <w:rPr>
                <w:rFonts w:ascii="Times New Roman" w:hAnsi="Times New Roman"/>
                <w:sz w:val="24"/>
                <w:lang w:eastAsia="lv-LV"/>
              </w:rPr>
            </w:pPr>
            <w:r w:rsidRPr="004C69FB">
              <w:rPr>
                <w:rFonts w:ascii="Times New Roman" w:hAnsi="Times New Roman"/>
                <w:b/>
                <w:i/>
                <w:sz w:val="24"/>
              </w:rPr>
              <w:t>Zaļais publiskais iepirkums</w:t>
            </w:r>
            <w:r w:rsidRPr="004C69FB">
              <w:rPr>
                <w:rFonts w:ascii="Times New Roman" w:hAnsi="Times New Roman"/>
                <w:i/>
                <w:sz w:val="24"/>
              </w:rPr>
              <w:t xml:space="preserve"> ir „process, kura ietvaros valsts un pašvaldības iestādes cenšas iepirkt preces, pakalpojumus un būvdarbus, kuru ietekme uz vidi visā to dzīves ciklā būs mazāka nekā precēm, pakalpojumiem, kam raksturīgas pašas primārās funkcijas, bet, kas būtu iegādāti, piemērojot citādus iepirkuma principus”</w:t>
            </w:r>
            <w:r w:rsidRPr="004C69FB">
              <w:rPr>
                <w:rFonts w:ascii="Times New Roman" w:hAnsi="Times New Roman"/>
                <w:i/>
                <w:sz w:val="24"/>
                <w:vertAlign w:val="superscript"/>
              </w:rPr>
              <w:footnoteReference w:id="4"/>
            </w:r>
            <w:r w:rsidRPr="004C69FB">
              <w:rPr>
                <w:rFonts w:ascii="Times New Roman" w:hAnsi="Times New Roman"/>
                <w:i/>
                <w:sz w:val="24"/>
              </w:rPr>
              <w:t>.</w:t>
            </w:r>
          </w:p>
        </w:tc>
      </w:tr>
      <w:tr w:rsidR="00E335CE" w:rsidRPr="001C480E" w14:paraId="529678D3" w14:textId="77777777" w:rsidTr="00850635">
        <w:tc>
          <w:tcPr>
            <w:tcW w:w="674" w:type="dxa"/>
            <w:vMerge/>
          </w:tcPr>
          <w:p w14:paraId="6C5F303E" w14:textId="77777777" w:rsidR="00E335CE" w:rsidRPr="001C480E" w:rsidRDefault="00E335CE" w:rsidP="008E345E">
            <w:pPr>
              <w:spacing w:after="0" w:line="240" w:lineRule="auto"/>
              <w:jc w:val="both"/>
              <w:rPr>
                <w:rFonts w:ascii="Times New Roman" w:hAnsi="Times New Roman"/>
                <w:sz w:val="24"/>
                <w:lang w:eastAsia="lv-LV"/>
              </w:rPr>
            </w:pPr>
          </w:p>
        </w:tc>
        <w:tc>
          <w:tcPr>
            <w:tcW w:w="3574" w:type="dxa"/>
            <w:gridSpan w:val="2"/>
            <w:vAlign w:val="center"/>
          </w:tcPr>
          <w:p w14:paraId="1ACAB6AF" w14:textId="77777777"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 xml:space="preserve">4.2.1. Vismaz vienā publiskajā iepirkumā ir plānots piemērot zaļā publiskā iepirkuma kritērijus; </w:t>
            </w:r>
          </w:p>
        </w:tc>
        <w:tc>
          <w:tcPr>
            <w:tcW w:w="1417" w:type="dxa"/>
            <w:vAlign w:val="center"/>
          </w:tcPr>
          <w:p w14:paraId="6DCF0A4C" w14:textId="77777777"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sz w:val="24"/>
              </w:rPr>
              <w:t>1</w:t>
            </w:r>
          </w:p>
        </w:tc>
        <w:tc>
          <w:tcPr>
            <w:tcW w:w="1560" w:type="dxa"/>
            <w:vMerge/>
          </w:tcPr>
          <w:p w14:paraId="3ACB04B0" w14:textId="77777777" w:rsidR="00E335CE" w:rsidRPr="001C480E" w:rsidRDefault="00E335CE" w:rsidP="008E345E">
            <w:pPr>
              <w:spacing w:after="0" w:line="240" w:lineRule="auto"/>
              <w:jc w:val="both"/>
              <w:rPr>
                <w:rFonts w:ascii="Times New Roman" w:hAnsi="Times New Roman"/>
                <w:sz w:val="24"/>
                <w:lang w:eastAsia="lv-LV"/>
              </w:rPr>
            </w:pPr>
          </w:p>
        </w:tc>
        <w:tc>
          <w:tcPr>
            <w:tcW w:w="7029" w:type="dxa"/>
            <w:vMerge/>
          </w:tcPr>
          <w:p w14:paraId="197FB02D" w14:textId="77777777" w:rsidR="00E335CE" w:rsidRPr="001C480E" w:rsidRDefault="00E335CE" w:rsidP="008E345E">
            <w:pPr>
              <w:spacing w:after="0" w:line="240" w:lineRule="auto"/>
              <w:jc w:val="both"/>
              <w:rPr>
                <w:rFonts w:ascii="Times New Roman" w:hAnsi="Times New Roman"/>
                <w:sz w:val="24"/>
                <w:lang w:eastAsia="lv-LV"/>
              </w:rPr>
            </w:pPr>
          </w:p>
        </w:tc>
      </w:tr>
      <w:tr w:rsidR="00E335CE" w:rsidRPr="001C480E" w14:paraId="7C7F7557" w14:textId="77777777" w:rsidTr="00850635">
        <w:tc>
          <w:tcPr>
            <w:tcW w:w="674" w:type="dxa"/>
            <w:vMerge/>
          </w:tcPr>
          <w:p w14:paraId="71A6259E" w14:textId="77777777" w:rsidR="00E335CE" w:rsidRPr="001C480E" w:rsidRDefault="00E335CE" w:rsidP="008E345E">
            <w:pPr>
              <w:spacing w:after="0" w:line="240" w:lineRule="auto"/>
              <w:jc w:val="both"/>
              <w:rPr>
                <w:rFonts w:ascii="Times New Roman" w:hAnsi="Times New Roman"/>
                <w:sz w:val="24"/>
                <w:lang w:eastAsia="lv-LV"/>
              </w:rPr>
            </w:pPr>
          </w:p>
        </w:tc>
        <w:tc>
          <w:tcPr>
            <w:tcW w:w="3574" w:type="dxa"/>
            <w:gridSpan w:val="2"/>
            <w:vAlign w:val="center"/>
          </w:tcPr>
          <w:p w14:paraId="0DFE1EFB" w14:textId="77777777" w:rsidR="00E335CE" w:rsidRPr="001C480E" w:rsidRDefault="00E335CE"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t>4.2.2. Nevienā projekta ietvaros īstenotajā publiskajā iepirkumā.</w:t>
            </w:r>
          </w:p>
        </w:tc>
        <w:tc>
          <w:tcPr>
            <w:tcW w:w="1417" w:type="dxa"/>
            <w:vAlign w:val="center"/>
          </w:tcPr>
          <w:p w14:paraId="68F72AF8" w14:textId="77777777" w:rsidR="00E335CE" w:rsidRPr="001C480E" w:rsidRDefault="00E335CE" w:rsidP="00930D2B">
            <w:pPr>
              <w:spacing w:after="0" w:line="240" w:lineRule="auto"/>
              <w:jc w:val="center"/>
              <w:rPr>
                <w:rFonts w:ascii="Times New Roman" w:hAnsi="Times New Roman"/>
                <w:sz w:val="24"/>
                <w:lang w:eastAsia="lv-LV"/>
              </w:rPr>
            </w:pPr>
            <w:r w:rsidRPr="001C480E">
              <w:rPr>
                <w:rFonts w:ascii="Times New Roman" w:hAnsi="Times New Roman"/>
                <w:sz w:val="24"/>
              </w:rPr>
              <w:t>0</w:t>
            </w:r>
          </w:p>
        </w:tc>
        <w:tc>
          <w:tcPr>
            <w:tcW w:w="1560" w:type="dxa"/>
            <w:vMerge/>
          </w:tcPr>
          <w:p w14:paraId="6D38573D" w14:textId="77777777" w:rsidR="00E335CE" w:rsidRPr="001C480E" w:rsidRDefault="00E335CE" w:rsidP="008E345E">
            <w:pPr>
              <w:spacing w:after="0" w:line="240" w:lineRule="auto"/>
              <w:jc w:val="both"/>
              <w:rPr>
                <w:rFonts w:ascii="Times New Roman" w:hAnsi="Times New Roman"/>
                <w:sz w:val="24"/>
                <w:lang w:eastAsia="lv-LV"/>
              </w:rPr>
            </w:pPr>
          </w:p>
        </w:tc>
        <w:tc>
          <w:tcPr>
            <w:tcW w:w="7029" w:type="dxa"/>
            <w:vMerge/>
          </w:tcPr>
          <w:p w14:paraId="2577B5A0" w14:textId="77777777" w:rsidR="00E335CE" w:rsidRPr="001C480E" w:rsidRDefault="00E335CE" w:rsidP="008E345E">
            <w:pPr>
              <w:spacing w:after="0" w:line="240" w:lineRule="auto"/>
              <w:jc w:val="both"/>
              <w:rPr>
                <w:rFonts w:ascii="Times New Roman" w:hAnsi="Times New Roman"/>
                <w:sz w:val="24"/>
                <w:lang w:eastAsia="lv-LV"/>
              </w:rPr>
            </w:pPr>
          </w:p>
        </w:tc>
      </w:tr>
      <w:tr w:rsidR="00A56628" w:rsidRPr="001C480E" w14:paraId="411238C4" w14:textId="77777777" w:rsidTr="00850635">
        <w:tc>
          <w:tcPr>
            <w:tcW w:w="674" w:type="dxa"/>
            <w:vMerge w:val="restart"/>
          </w:tcPr>
          <w:p w14:paraId="40C58FFA" w14:textId="77777777" w:rsidR="00A56628" w:rsidRPr="001C480E" w:rsidRDefault="00A56628" w:rsidP="008E345E">
            <w:pPr>
              <w:spacing w:after="0" w:line="240" w:lineRule="auto"/>
              <w:jc w:val="both"/>
              <w:rPr>
                <w:rFonts w:ascii="Times New Roman" w:hAnsi="Times New Roman"/>
                <w:sz w:val="24"/>
                <w:lang w:eastAsia="lv-LV"/>
              </w:rPr>
            </w:pPr>
            <w:r w:rsidRPr="001C480E">
              <w:rPr>
                <w:rFonts w:ascii="Times New Roman" w:hAnsi="Times New Roman"/>
                <w:sz w:val="24"/>
                <w:lang w:eastAsia="lv-LV"/>
              </w:rPr>
              <w:lastRenderedPageBreak/>
              <w:t>4.3.</w:t>
            </w:r>
          </w:p>
        </w:tc>
        <w:tc>
          <w:tcPr>
            <w:tcW w:w="3574" w:type="dxa"/>
            <w:gridSpan w:val="2"/>
            <w:vAlign w:val="center"/>
          </w:tcPr>
          <w:p w14:paraId="76314FF2" w14:textId="77777777" w:rsidR="00A56628" w:rsidRPr="001C480E" w:rsidRDefault="00A56628" w:rsidP="008E345E">
            <w:pPr>
              <w:spacing w:after="0" w:line="240" w:lineRule="auto"/>
              <w:jc w:val="both"/>
              <w:rPr>
                <w:rFonts w:ascii="Times New Roman" w:hAnsi="Times New Roman"/>
                <w:sz w:val="24"/>
                <w:lang w:eastAsia="lv-LV"/>
              </w:rPr>
            </w:pPr>
            <w:r w:rsidRPr="001C480E">
              <w:rPr>
                <w:rFonts w:ascii="Times New Roman" w:hAnsi="Times New Roman"/>
                <w:sz w:val="24"/>
              </w:rPr>
              <w:t>Projekta ietekme uz ilgtspējīgu attīstību:</w:t>
            </w:r>
          </w:p>
        </w:tc>
        <w:tc>
          <w:tcPr>
            <w:tcW w:w="1417" w:type="dxa"/>
            <w:vAlign w:val="center"/>
          </w:tcPr>
          <w:p w14:paraId="5CD4E6DB" w14:textId="77777777" w:rsidR="00A56628" w:rsidRPr="001C480E" w:rsidRDefault="00A56628" w:rsidP="00930D2B">
            <w:pPr>
              <w:spacing w:after="0" w:line="240" w:lineRule="auto"/>
              <w:jc w:val="center"/>
              <w:rPr>
                <w:rFonts w:ascii="Times New Roman" w:hAnsi="Times New Roman"/>
                <w:sz w:val="24"/>
                <w:lang w:eastAsia="lv-LV"/>
              </w:rPr>
            </w:pPr>
            <w:r w:rsidRPr="001C480E">
              <w:rPr>
                <w:rFonts w:ascii="Times New Roman" w:hAnsi="Times New Roman"/>
                <w:b/>
                <w:sz w:val="24"/>
              </w:rPr>
              <w:t>0-2</w:t>
            </w:r>
          </w:p>
        </w:tc>
        <w:tc>
          <w:tcPr>
            <w:tcW w:w="1560" w:type="dxa"/>
            <w:vMerge w:val="restart"/>
          </w:tcPr>
          <w:p w14:paraId="6EA947C8" w14:textId="77777777" w:rsidR="00A56628" w:rsidRPr="001C480E" w:rsidRDefault="00A56628" w:rsidP="00AA3F9C">
            <w:pPr>
              <w:spacing w:after="0" w:line="240" w:lineRule="auto"/>
              <w:jc w:val="both"/>
              <w:rPr>
                <w:rFonts w:ascii="Times New Roman" w:hAnsi="Times New Roman"/>
                <w:sz w:val="24"/>
                <w:lang w:eastAsia="lv-LV"/>
              </w:rPr>
            </w:pPr>
            <w:r w:rsidRPr="001C480E">
              <w:rPr>
                <w:rFonts w:ascii="Times New Roman" w:hAnsi="Times New Roman"/>
                <w:sz w:val="24"/>
                <w:lang w:eastAsia="lv-LV"/>
              </w:rPr>
              <w:t>Kritērijs dod papildu punktus.</w:t>
            </w:r>
          </w:p>
        </w:tc>
        <w:tc>
          <w:tcPr>
            <w:tcW w:w="7029" w:type="dxa"/>
            <w:vMerge w:val="restart"/>
          </w:tcPr>
          <w:p w14:paraId="6F33B6E5" w14:textId="77777777" w:rsidR="00DE7AE3" w:rsidRDefault="000D5AD5" w:rsidP="000D5AD5">
            <w:pPr>
              <w:spacing w:after="0" w:line="240" w:lineRule="auto"/>
              <w:jc w:val="both"/>
              <w:rPr>
                <w:rFonts w:ascii="Times New Roman" w:hAnsi="Times New Roman"/>
                <w:sz w:val="24"/>
              </w:rPr>
            </w:pPr>
            <w:r w:rsidRPr="001C480E">
              <w:rPr>
                <w:rFonts w:ascii="Times New Roman" w:hAnsi="Times New Roman"/>
                <w:sz w:val="24"/>
              </w:rPr>
              <w:t xml:space="preserve">Projektam ir </w:t>
            </w:r>
            <w:r w:rsidR="00DE7AE3" w:rsidRPr="001C480E">
              <w:rPr>
                <w:rFonts w:ascii="Times New Roman" w:hAnsi="Times New Roman"/>
                <w:sz w:val="24"/>
              </w:rPr>
              <w:t>piešķiram</w:t>
            </w:r>
            <w:r w:rsidR="00DE7AE3">
              <w:rPr>
                <w:rFonts w:ascii="Times New Roman" w:hAnsi="Times New Roman"/>
                <w:sz w:val="24"/>
              </w:rPr>
              <w:t xml:space="preserve">i </w:t>
            </w:r>
            <w:r w:rsidR="00DA0CC8" w:rsidRPr="00DA0CC8">
              <w:rPr>
                <w:rFonts w:ascii="Times New Roman" w:hAnsi="Times New Roman"/>
                <w:b/>
                <w:sz w:val="24"/>
              </w:rPr>
              <w:t>2 punkti</w:t>
            </w:r>
            <w:r w:rsidR="00DE7AE3">
              <w:rPr>
                <w:rFonts w:ascii="Times New Roman" w:hAnsi="Times New Roman"/>
                <w:sz w:val="24"/>
              </w:rPr>
              <w:t xml:space="preserve">, ja </w:t>
            </w:r>
            <w:r w:rsidR="00DE7AE3" w:rsidRPr="00DE7AE3">
              <w:rPr>
                <w:rFonts w:ascii="Times New Roman" w:hAnsi="Times New Roman"/>
                <w:sz w:val="24"/>
                <w:lang w:eastAsia="lv-LV"/>
              </w:rPr>
              <w:t xml:space="preserve">projekta ietvaros </w:t>
            </w:r>
            <w:r w:rsidR="00DE7AE3" w:rsidRPr="00DE7AE3">
              <w:rPr>
                <w:rFonts w:ascii="Times New Roman" w:hAnsi="Times New Roman"/>
                <w:sz w:val="24"/>
              </w:rPr>
              <w:t>tiks</w:t>
            </w:r>
            <w:r w:rsidR="00DE7AE3" w:rsidRPr="001C480E">
              <w:rPr>
                <w:rFonts w:ascii="Times New Roman" w:hAnsi="Times New Roman"/>
                <w:sz w:val="24"/>
              </w:rPr>
              <w:t xml:space="preserve"> veicināts siltumnīcefekta gāzu emisijas samazinājums</w:t>
            </w:r>
            <w:r w:rsidR="00DE7AE3">
              <w:rPr>
                <w:rFonts w:ascii="Times New Roman" w:hAnsi="Times New Roman"/>
                <w:sz w:val="24"/>
              </w:rPr>
              <w:t xml:space="preserve"> un tiks </w:t>
            </w:r>
            <w:r w:rsidR="00DE7AE3" w:rsidRPr="001C480E">
              <w:rPr>
                <w:rFonts w:ascii="Times New Roman" w:hAnsi="Times New Roman"/>
                <w:sz w:val="24"/>
              </w:rPr>
              <w:t xml:space="preserve">ieviestas </w:t>
            </w:r>
            <w:r w:rsidR="00DE7AE3" w:rsidRPr="001C480E">
              <w:rPr>
                <w:rFonts w:ascii="Times New Roman" w:hAnsi="Times New Roman"/>
                <w:color w:val="000000" w:themeColor="text1"/>
                <w:sz w:val="24"/>
              </w:rPr>
              <w:t>videi draudzīgas vai energoefektīvas tehnoloģijas</w:t>
            </w:r>
            <w:r w:rsidR="00DE7AE3">
              <w:rPr>
                <w:rFonts w:ascii="Times New Roman" w:hAnsi="Times New Roman"/>
                <w:color w:val="000000" w:themeColor="text1"/>
                <w:sz w:val="24"/>
              </w:rPr>
              <w:t>.</w:t>
            </w:r>
          </w:p>
          <w:p w14:paraId="2DFC571E" w14:textId="77777777" w:rsidR="000D5AD5" w:rsidRPr="001C480E" w:rsidRDefault="000D5AD5" w:rsidP="000D5AD5">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piešķirams </w:t>
            </w:r>
            <w:r w:rsidR="00DA0CC8" w:rsidRPr="00DA0CC8">
              <w:rPr>
                <w:rFonts w:ascii="Times New Roman" w:hAnsi="Times New Roman"/>
                <w:b/>
                <w:sz w:val="24"/>
              </w:rPr>
              <w:t>1 punkts</w:t>
            </w:r>
            <w:r w:rsidRPr="001C480E">
              <w:rPr>
                <w:rFonts w:ascii="Times New Roman" w:hAnsi="Times New Roman"/>
                <w:sz w:val="24"/>
              </w:rPr>
              <w:t xml:space="preserve">, ja projekta īstenošanas ietvaros tiks </w:t>
            </w:r>
            <w:r w:rsidR="00DE7AE3" w:rsidRPr="001C480E">
              <w:rPr>
                <w:rFonts w:ascii="Times New Roman" w:hAnsi="Times New Roman"/>
                <w:sz w:val="24"/>
              </w:rPr>
              <w:t xml:space="preserve">veicināts siltumnīcefekta gāzu emisijas samazinājums </w:t>
            </w:r>
            <w:r w:rsidR="00DE7AE3">
              <w:rPr>
                <w:rFonts w:ascii="Times New Roman" w:hAnsi="Times New Roman"/>
                <w:sz w:val="24"/>
              </w:rPr>
              <w:t xml:space="preserve">vai </w:t>
            </w:r>
            <w:r w:rsidRPr="001C480E">
              <w:rPr>
                <w:rFonts w:ascii="Times New Roman" w:hAnsi="Times New Roman"/>
                <w:sz w:val="24"/>
              </w:rPr>
              <w:t xml:space="preserve">ieviestas </w:t>
            </w:r>
            <w:r w:rsidRPr="001C480E">
              <w:rPr>
                <w:rFonts w:ascii="Times New Roman" w:hAnsi="Times New Roman"/>
                <w:color w:val="000000" w:themeColor="text1"/>
                <w:sz w:val="24"/>
              </w:rPr>
              <w:t>videi draudzīgas vai energoefektīvas tehnoloģijas</w:t>
            </w:r>
            <w:r w:rsidRPr="001C480E">
              <w:rPr>
                <w:rFonts w:ascii="Times New Roman" w:hAnsi="Times New Roman"/>
                <w:sz w:val="24"/>
                <w:lang w:eastAsia="lv-LV"/>
              </w:rPr>
              <w:t>.</w:t>
            </w:r>
          </w:p>
          <w:p w14:paraId="44A6F157" w14:textId="77777777" w:rsidR="000D5AD5" w:rsidRPr="001C480E" w:rsidRDefault="00DE7AE3" w:rsidP="000D5AD5">
            <w:pPr>
              <w:spacing w:after="0" w:line="240" w:lineRule="auto"/>
              <w:jc w:val="both"/>
              <w:rPr>
                <w:rFonts w:ascii="Times New Roman" w:hAnsi="Times New Roman"/>
                <w:sz w:val="24"/>
                <w:lang w:eastAsia="lv-LV"/>
              </w:rPr>
            </w:pPr>
            <w:r w:rsidRPr="001C480E">
              <w:rPr>
                <w:rFonts w:ascii="Times New Roman" w:hAnsi="Times New Roman"/>
                <w:sz w:val="24"/>
              </w:rPr>
              <w:t xml:space="preserve">Projektam ir piešķirami </w:t>
            </w:r>
            <w:r w:rsidR="00DA0CC8" w:rsidRPr="00DA0CC8">
              <w:rPr>
                <w:rFonts w:ascii="Times New Roman" w:hAnsi="Times New Roman"/>
                <w:b/>
                <w:sz w:val="24"/>
              </w:rPr>
              <w:t>0 punkti</w:t>
            </w:r>
            <w:r w:rsidRPr="001C480E">
              <w:rPr>
                <w:rFonts w:ascii="Times New Roman" w:hAnsi="Times New Roman"/>
                <w:sz w:val="24"/>
              </w:rPr>
              <w:t xml:space="preserve">, </w:t>
            </w:r>
            <w:r w:rsidR="00DA0CC8" w:rsidRPr="00DA0CC8">
              <w:rPr>
                <w:rFonts w:ascii="Times New Roman" w:hAnsi="Times New Roman"/>
                <w:sz w:val="24"/>
              </w:rPr>
              <w:t xml:space="preserve">ja </w:t>
            </w:r>
            <w:r w:rsidR="00DA0CC8" w:rsidRPr="00DA0CC8">
              <w:rPr>
                <w:rFonts w:ascii="Times New Roman" w:hAnsi="Times New Roman"/>
                <w:sz w:val="24"/>
                <w:lang w:eastAsia="lv-LV"/>
              </w:rPr>
              <w:t xml:space="preserve">projekta ietvaros </w:t>
            </w:r>
            <w:r w:rsidRPr="00DE7AE3">
              <w:rPr>
                <w:rFonts w:ascii="Times New Roman" w:hAnsi="Times New Roman"/>
                <w:sz w:val="24"/>
                <w:lang w:eastAsia="lv-LV"/>
              </w:rPr>
              <w:t>ne</w:t>
            </w:r>
            <w:r w:rsidRPr="00DE7AE3">
              <w:rPr>
                <w:rFonts w:ascii="Times New Roman" w:hAnsi="Times New Roman"/>
                <w:sz w:val="24"/>
              </w:rPr>
              <w:t>tiks</w:t>
            </w:r>
            <w:r w:rsidRPr="001C480E">
              <w:rPr>
                <w:rFonts w:ascii="Times New Roman" w:hAnsi="Times New Roman"/>
                <w:sz w:val="24"/>
              </w:rPr>
              <w:t xml:space="preserve"> veicināts siltumnīcefekta gāzu emisijas samazinājums</w:t>
            </w:r>
            <w:r>
              <w:rPr>
                <w:rFonts w:ascii="Times New Roman" w:hAnsi="Times New Roman"/>
                <w:sz w:val="24"/>
              </w:rPr>
              <w:t xml:space="preserve"> un netiks </w:t>
            </w:r>
            <w:r w:rsidRPr="001C480E">
              <w:rPr>
                <w:rFonts w:ascii="Times New Roman" w:hAnsi="Times New Roman"/>
                <w:sz w:val="24"/>
              </w:rPr>
              <w:t xml:space="preserve">ieviestas </w:t>
            </w:r>
            <w:r w:rsidRPr="001C480E">
              <w:rPr>
                <w:rFonts w:ascii="Times New Roman" w:hAnsi="Times New Roman"/>
                <w:color w:val="000000" w:themeColor="text1"/>
                <w:sz w:val="24"/>
              </w:rPr>
              <w:t>videi draudzīgas vai energoefektīvas tehnoloģijas</w:t>
            </w:r>
            <w:r>
              <w:rPr>
                <w:rFonts w:ascii="Times New Roman" w:hAnsi="Times New Roman"/>
                <w:color w:val="000000" w:themeColor="text1"/>
                <w:sz w:val="24"/>
              </w:rPr>
              <w:t>.</w:t>
            </w:r>
          </w:p>
          <w:p w14:paraId="53856F78" w14:textId="77777777" w:rsidR="00A56628" w:rsidRPr="001C480E" w:rsidRDefault="00A56628" w:rsidP="008E345E">
            <w:pPr>
              <w:spacing w:after="0" w:line="240" w:lineRule="auto"/>
              <w:jc w:val="both"/>
              <w:rPr>
                <w:rFonts w:ascii="Times New Roman" w:hAnsi="Times New Roman"/>
                <w:sz w:val="24"/>
                <w:lang w:eastAsia="lv-LV"/>
              </w:rPr>
            </w:pPr>
          </w:p>
        </w:tc>
      </w:tr>
      <w:tr w:rsidR="00A56628" w:rsidRPr="001C480E" w14:paraId="10161CF7" w14:textId="77777777" w:rsidTr="00850635">
        <w:tc>
          <w:tcPr>
            <w:tcW w:w="674" w:type="dxa"/>
            <w:vMerge/>
          </w:tcPr>
          <w:p w14:paraId="73189FCD" w14:textId="77777777" w:rsidR="00A56628" w:rsidRPr="001C480E" w:rsidRDefault="00A56628" w:rsidP="008E345E">
            <w:pPr>
              <w:spacing w:after="0" w:line="240" w:lineRule="auto"/>
              <w:jc w:val="both"/>
              <w:rPr>
                <w:rFonts w:ascii="Times New Roman" w:hAnsi="Times New Roman"/>
                <w:sz w:val="24"/>
                <w:lang w:eastAsia="lv-LV"/>
              </w:rPr>
            </w:pPr>
          </w:p>
        </w:tc>
        <w:tc>
          <w:tcPr>
            <w:tcW w:w="3574" w:type="dxa"/>
            <w:gridSpan w:val="2"/>
            <w:vAlign w:val="center"/>
          </w:tcPr>
          <w:p w14:paraId="12B76B32" w14:textId="77777777" w:rsidR="00A56628" w:rsidRPr="001C480E" w:rsidRDefault="00A56628" w:rsidP="008E345E">
            <w:pPr>
              <w:spacing w:after="0" w:line="240" w:lineRule="auto"/>
              <w:jc w:val="both"/>
              <w:rPr>
                <w:rFonts w:ascii="Times New Roman" w:hAnsi="Times New Roman"/>
                <w:sz w:val="24"/>
              </w:rPr>
            </w:pPr>
            <w:r w:rsidRPr="001C480E">
              <w:rPr>
                <w:rFonts w:ascii="Times New Roman" w:hAnsi="Times New Roman"/>
                <w:sz w:val="24"/>
              </w:rPr>
              <w:t>4.3.1. Projekta īstenošanas ietvaros tiks veicināts siltumnīcefekta gāzu emisijas samazinājums;</w:t>
            </w:r>
          </w:p>
        </w:tc>
        <w:tc>
          <w:tcPr>
            <w:tcW w:w="1417" w:type="dxa"/>
            <w:vAlign w:val="center"/>
          </w:tcPr>
          <w:p w14:paraId="21980A0C" w14:textId="77777777" w:rsidR="00A56628" w:rsidRPr="001C480E" w:rsidRDefault="00A56628" w:rsidP="00930D2B">
            <w:pPr>
              <w:spacing w:after="0" w:line="240" w:lineRule="auto"/>
              <w:jc w:val="center"/>
              <w:rPr>
                <w:rFonts w:ascii="Times New Roman" w:hAnsi="Times New Roman"/>
                <w:b/>
                <w:sz w:val="24"/>
              </w:rPr>
            </w:pPr>
            <w:r w:rsidRPr="001C480E">
              <w:rPr>
                <w:rFonts w:ascii="Times New Roman" w:hAnsi="Times New Roman"/>
                <w:sz w:val="24"/>
              </w:rPr>
              <w:t>1</w:t>
            </w:r>
          </w:p>
        </w:tc>
        <w:tc>
          <w:tcPr>
            <w:tcW w:w="1560" w:type="dxa"/>
            <w:vMerge/>
          </w:tcPr>
          <w:p w14:paraId="60C640A1" w14:textId="77777777" w:rsidR="00A56628" w:rsidRPr="001C480E" w:rsidRDefault="00A56628" w:rsidP="008E345E">
            <w:pPr>
              <w:spacing w:after="0" w:line="240" w:lineRule="auto"/>
              <w:jc w:val="both"/>
              <w:rPr>
                <w:rFonts w:ascii="Times New Roman" w:hAnsi="Times New Roman"/>
                <w:sz w:val="24"/>
                <w:lang w:eastAsia="lv-LV"/>
              </w:rPr>
            </w:pPr>
          </w:p>
        </w:tc>
        <w:tc>
          <w:tcPr>
            <w:tcW w:w="7029" w:type="dxa"/>
            <w:vMerge/>
          </w:tcPr>
          <w:p w14:paraId="30AA4B43" w14:textId="77777777" w:rsidR="00A56628" w:rsidRPr="001C480E" w:rsidRDefault="00A56628" w:rsidP="008E345E">
            <w:pPr>
              <w:spacing w:after="0" w:line="240" w:lineRule="auto"/>
              <w:jc w:val="both"/>
              <w:rPr>
                <w:rFonts w:ascii="Times New Roman" w:hAnsi="Times New Roman"/>
                <w:sz w:val="24"/>
                <w:lang w:eastAsia="lv-LV"/>
              </w:rPr>
            </w:pPr>
          </w:p>
        </w:tc>
      </w:tr>
      <w:tr w:rsidR="00A56628" w:rsidRPr="001C480E" w14:paraId="41BD8AEB" w14:textId="77777777" w:rsidTr="00850635">
        <w:tc>
          <w:tcPr>
            <w:tcW w:w="674" w:type="dxa"/>
            <w:vMerge/>
          </w:tcPr>
          <w:p w14:paraId="3B61D81E" w14:textId="77777777" w:rsidR="00A56628" w:rsidRPr="001C480E" w:rsidRDefault="00A56628" w:rsidP="008E345E">
            <w:pPr>
              <w:spacing w:after="0" w:line="240" w:lineRule="auto"/>
              <w:jc w:val="both"/>
              <w:rPr>
                <w:rFonts w:ascii="Times New Roman" w:hAnsi="Times New Roman"/>
                <w:sz w:val="24"/>
                <w:lang w:eastAsia="lv-LV"/>
              </w:rPr>
            </w:pPr>
          </w:p>
        </w:tc>
        <w:tc>
          <w:tcPr>
            <w:tcW w:w="3574" w:type="dxa"/>
            <w:gridSpan w:val="2"/>
            <w:vAlign w:val="center"/>
          </w:tcPr>
          <w:p w14:paraId="33ACCD11" w14:textId="77777777" w:rsidR="00A56628" w:rsidRPr="001C480E" w:rsidRDefault="00A56628" w:rsidP="008E345E">
            <w:pPr>
              <w:spacing w:after="0" w:line="240" w:lineRule="auto"/>
              <w:jc w:val="both"/>
              <w:rPr>
                <w:rFonts w:ascii="Times New Roman" w:hAnsi="Times New Roman"/>
                <w:sz w:val="24"/>
              </w:rPr>
            </w:pPr>
            <w:r w:rsidRPr="001C480E">
              <w:rPr>
                <w:rFonts w:ascii="Times New Roman" w:hAnsi="Times New Roman"/>
                <w:sz w:val="24"/>
              </w:rPr>
              <w:t xml:space="preserve">4.3.2. Projekta īstenošanas ietvaros tiks ieviestas </w:t>
            </w:r>
            <w:r w:rsidRPr="001C480E">
              <w:rPr>
                <w:rFonts w:ascii="Times New Roman" w:hAnsi="Times New Roman"/>
                <w:color w:val="000000" w:themeColor="text1"/>
                <w:sz w:val="24"/>
              </w:rPr>
              <w:t>videi draudzīgas vai energoefektīvas tehnoloģijas.</w:t>
            </w:r>
          </w:p>
        </w:tc>
        <w:tc>
          <w:tcPr>
            <w:tcW w:w="1417" w:type="dxa"/>
            <w:vAlign w:val="center"/>
          </w:tcPr>
          <w:p w14:paraId="0743DAAC" w14:textId="77777777" w:rsidR="00A56628" w:rsidRPr="001C480E" w:rsidRDefault="00A56628" w:rsidP="00930D2B">
            <w:pPr>
              <w:spacing w:after="0" w:line="240" w:lineRule="auto"/>
              <w:jc w:val="center"/>
              <w:rPr>
                <w:rFonts w:ascii="Times New Roman" w:hAnsi="Times New Roman"/>
                <w:sz w:val="24"/>
              </w:rPr>
            </w:pPr>
            <w:r w:rsidRPr="001C480E">
              <w:rPr>
                <w:rFonts w:ascii="Times New Roman" w:hAnsi="Times New Roman"/>
                <w:sz w:val="24"/>
              </w:rPr>
              <w:t>1</w:t>
            </w:r>
          </w:p>
        </w:tc>
        <w:tc>
          <w:tcPr>
            <w:tcW w:w="1560" w:type="dxa"/>
            <w:vMerge/>
          </w:tcPr>
          <w:p w14:paraId="5128B5A0" w14:textId="77777777" w:rsidR="00A56628" w:rsidRPr="001C480E" w:rsidRDefault="00A56628" w:rsidP="008E345E">
            <w:pPr>
              <w:spacing w:after="0" w:line="240" w:lineRule="auto"/>
              <w:jc w:val="both"/>
              <w:rPr>
                <w:rFonts w:ascii="Times New Roman" w:hAnsi="Times New Roman"/>
                <w:sz w:val="24"/>
                <w:lang w:eastAsia="lv-LV"/>
              </w:rPr>
            </w:pPr>
          </w:p>
        </w:tc>
        <w:tc>
          <w:tcPr>
            <w:tcW w:w="7029" w:type="dxa"/>
            <w:vMerge/>
          </w:tcPr>
          <w:p w14:paraId="21CC9D5C" w14:textId="77777777" w:rsidR="00A56628" w:rsidRPr="001C480E" w:rsidRDefault="00A56628" w:rsidP="008E345E">
            <w:pPr>
              <w:spacing w:after="0" w:line="240" w:lineRule="auto"/>
              <w:jc w:val="both"/>
              <w:rPr>
                <w:rFonts w:ascii="Times New Roman" w:hAnsi="Times New Roman"/>
                <w:sz w:val="24"/>
                <w:lang w:eastAsia="lv-LV"/>
              </w:rPr>
            </w:pPr>
          </w:p>
        </w:tc>
      </w:tr>
    </w:tbl>
    <w:p w14:paraId="1F873190" w14:textId="77777777" w:rsidR="005158AF" w:rsidRDefault="005158AF" w:rsidP="004641E9">
      <w:pPr>
        <w:spacing w:after="0" w:line="240" w:lineRule="auto"/>
        <w:jc w:val="both"/>
        <w:rPr>
          <w:rFonts w:ascii="Times New Roman" w:hAnsi="Times New Roman"/>
          <w:szCs w:val="22"/>
          <w:lang w:eastAsia="lv-LV"/>
        </w:rPr>
      </w:pPr>
    </w:p>
    <w:p w14:paraId="20853323" w14:textId="77777777" w:rsidR="004641E9" w:rsidRPr="00F33418" w:rsidRDefault="004641E9" w:rsidP="004641E9">
      <w:pPr>
        <w:spacing w:after="0" w:line="240" w:lineRule="auto"/>
        <w:jc w:val="both"/>
        <w:rPr>
          <w:rFonts w:ascii="Times New Roman" w:hAnsi="Times New Roman"/>
          <w:szCs w:val="22"/>
          <w:lang w:eastAsia="lv-LV"/>
        </w:rPr>
      </w:pPr>
      <w:r w:rsidRPr="00F33418">
        <w:rPr>
          <w:rFonts w:ascii="Times New Roman" w:hAnsi="Times New Roman"/>
          <w:szCs w:val="22"/>
          <w:lang w:eastAsia="lv-LV"/>
        </w:rPr>
        <w:t>Piezīmes:</w:t>
      </w:r>
    </w:p>
    <w:p w14:paraId="310786AE" w14:textId="77777777" w:rsidR="00D250E6" w:rsidRPr="00512231" w:rsidRDefault="004641E9" w:rsidP="003E6164">
      <w:pPr>
        <w:spacing w:after="0" w:line="240" w:lineRule="auto"/>
        <w:jc w:val="both"/>
        <w:rPr>
          <w:rFonts w:ascii="Times New Roman" w:hAnsi="Times New Roman"/>
          <w:szCs w:val="22"/>
          <w:lang w:eastAsia="lv-LV"/>
        </w:rPr>
      </w:pPr>
      <w:r w:rsidRPr="00F33418">
        <w:rPr>
          <w:rFonts w:ascii="Times New Roman" w:hAnsi="Times New Roman"/>
          <w:szCs w:val="22"/>
          <w:lang w:eastAsia="lv-LV"/>
        </w:rPr>
        <w:t>P –</w:t>
      </w:r>
      <w:r w:rsidRPr="00F33418">
        <w:rPr>
          <w:rFonts w:ascii="Times New Roman" w:hAnsi="Times New Roman"/>
          <w:szCs w:val="22"/>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r>
        <w:rPr>
          <w:rFonts w:ascii="Times New Roman" w:hAnsi="Times New Roman"/>
          <w:szCs w:val="22"/>
          <w:lang w:eastAsia="lv-LV"/>
        </w:rPr>
        <w:t>.</w:t>
      </w:r>
    </w:p>
    <w:sectPr w:rsidR="00D250E6" w:rsidRPr="00512231" w:rsidSect="00331974">
      <w:headerReference w:type="default" r:id="rId18"/>
      <w:footerReference w:type="default" r:id="rId19"/>
      <w:footerReference w:type="first" r:id="rId2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4C2B" w14:textId="77777777" w:rsidR="0027617C" w:rsidRDefault="0027617C" w:rsidP="00AF5352">
      <w:pPr>
        <w:spacing w:after="0" w:line="240" w:lineRule="auto"/>
      </w:pPr>
      <w:r>
        <w:separator/>
      </w:r>
    </w:p>
  </w:endnote>
  <w:endnote w:type="continuationSeparator" w:id="0">
    <w:p w14:paraId="70A73294" w14:textId="77777777" w:rsidR="0027617C" w:rsidRDefault="0027617C" w:rsidP="00AF5352">
      <w:pPr>
        <w:spacing w:after="0" w:line="240" w:lineRule="auto"/>
      </w:pPr>
      <w:r>
        <w:continuationSeparator/>
      </w:r>
    </w:p>
  </w:endnote>
  <w:endnote w:type="continuationNotice" w:id="1">
    <w:p w14:paraId="5C906830" w14:textId="77777777" w:rsidR="0027617C" w:rsidRDefault="00276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AA6E" w14:textId="23EEBC28" w:rsidR="0027617C" w:rsidRPr="000140AD" w:rsidRDefault="0027617C" w:rsidP="00E57C54">
    <w:pPr>
      <w:spacing w:line="240" w:lineRule="auto"/>
      <w:jc w:val="both"/>
      <w:rPr>
        <w:rFonts w:ascii="Times New Roman" w:hAnsi="Times New Roman"/>
        <w:sz w:val="20"/>
        <w:szCs w:val="20"/>
      </w:rPr>
    </w:pPr>
    <w:r w:rsidRPr="00DF77AE">
      <w:rPr>
        <w:rFonts w:ascii="Times New Roman" w:eastAsia="Times New Roman" w:hAnsi="Times New Roman"/>
        <w:sz w:val="20"/>
        <w:szCs w:val="20"/>
      </w:rPr>
      <w:t>IZMKrit</w:t>
    </w:r>
    <w:r>
      <w:rPr>
        <w:rFonts w:ascii="Times New Roman" w:eastAsia="Times New Roman" w:hAnsi="Times New Roman"/>
        <w:sz w:val="20"/>
        <w:szCs w:val="20"/>
      </w:rPr>
      <w:t>_metodika_811_SAM_</w:t>
    </w:r>
    <w:r w:rsidR="008F11D5">
      <w:rPr>
        <w:rFonts w:ascii="Times New Roman" w:eastAsia="Times New Roman" w:hAnsi="Times New Roman"/>
        <w:sz w:val="20"/>
        <w:szCs w:val="20"/>
      </w:rPr>
      <w:t>2</w:t>
    </w:r>
    <w:r w:rsidR="0042622A">
      <w:rPr>
        <w:rFonts w:ascii="Times New Roman" w:eastAsia="Times New Roman" w:hAnsi="Times New Roman"/>
        <w:sz w:val="20"/>
        <w:szCs w:val="20"/>
      </w:rPr>
      <w:t>4</w:t>
    </w:r>
    <w:r w:rsidR="008F11D5">
      <w:rPr>
        <w:rFonts w:ascii="Times New Roman" w:eastAsia="Times New Roman" w:hAnsi="Times New Roman"/>
        <w:sz w:val="20"/>
        <w:szCs w:val="20"/>
      </w:rPr>
      <w:t>022020</w:t>
    </w:r>
    <w:r w:rsidRPr="00D55E27">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8.1</w:t>
    </w:r>
    <w:r w:rsidRPr="00F837E8">
      <w:rPr>
        <w:rFonts w:ascii="Times New Roman" w:hAnsi="Times New Roman"/>
        <w:sz w:val="20"/>
        <w:szCs w:val="20"/>
      </w:rPr>
      <w:t>.</w:t>
    </w:r>
    <w:r>
      <w:rPr>
        <w:rFonts w:ascii="Times New Roman" w:hAnsi="Times New Roman"/>
        <w:sz w:val="20"/>
        <w:szCs w:val="20"/>
      </w:rPr>
      <w:t>1</w:t>
    </w:r>
    <w:r w:rsidRPr="00F837E8">
      <w:rPr>
        <w:rFonts w:ascii="Times New Roman" w:hAnsi="Times New Roman"/>
        <w:sz w:val="20"/>
        <w:szCs w:val="20"/>
      </w:rPr>
      <w:t>. specifiskā atbalsta mērķa „</w:t>
    </w:r>
    <w:r w:rsidRPr="00025043">
      <w:rPr>
        <w:rFonts w:ascii="Times New Roman" w:hAnsi="Times New Roman"/>
        <w:sz w:val="20"/>
        <w:szCs w:val="20"/>
      </w:rPr>
      <w:t>Palielināt modernizēto STEM, tajā skaitā medicīnas un radošās industrijas, studiju programmu skaitu</w:t>
    </w:r>
    <w:r w:rsidRPr="00F837E8">
      <w:rPr>
        <w:rFonts w:ascii="Times New Roman" w:hAnsi="Times New Roman"/>
        <w:sz w:val="20"/>
        <w:szCs w:val="20"/>
      </w:rPr>
      <w:t>”</w:t>
    </w:r>
    <w:r>
      <w:rPr>
        <w:rFonts w:ascii="Times New Roman" w:hAnsi="Times New Roman"/>
        <w:sz w:val="20"/>
        <w:szCs w:val="20"/>
      </w:rPr>
      <w:t xml:space="preserve"> projektu iesniegumu vērtēšanas kritēriju piemērošanas 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B044" w14:textId="04EF2A95" w:rsidR="0027617C" w:rsidRPr="00F117D6" w:rsidRDefault="0027617C" w:rsidP="00357B52">
    <w:pPr>
      <w:spacing w:line="240" w:lineRule="auto"/>
      <w:jc w:val="both"/>
      <w:rPr>
        <w:rFonts w:ascii="Times New Roman" w:hAnsi="Times New Roman"/>
        <w:sz w:val="20"/>
        <w:szCs w:val="20"/>
      </w:rPr>
    </w:pPr>
    <w:r w:rsidRPr="00DF77AE">
      <w:rPr>
        <w:rFonts w:ascii="Times New Roman" w:eastAsia="Times New Roman" w:hAnsi="Times New Roman"/>
        <w:sz w:val="20"/>
        <w:szCs w:val="20"/>
      </w:rPr>
      <w:t>IZMKrit</w:t>
    </w:r>
    <w:r>
      <w:rPr>
        <w:rFonts w:ascii="Times New Roman" w:eastAsia="Times New Roman" w:hAnsi="Times New Roman"/>
        <w:sz w:val="20"/>
        <w:szCs w:val="20"/>
      </w:rPr>
      <w:t>_metodika_811_SAM_</w:t>
    </w:r>
    <w:r w:rsidR="008F11D5">
      <w:rPr>
        <w:rFonts w:ascii="Times New Roman" w:eastAsia="Times New Roman" w:hAnsi="Times New Roman"/>
        <w:sz w:val="20"/>
        <w:szCs w:val="20"/>
      </w:rPr>
      <w:t>2</w:t>
    </w:r>
    <w:r w:rsidR="0042622A">
      <w:rPr>
        <w:rFonts w:ascii="Times New Roman" w:eastAsia="Times New Roman" w:hAnsi="Times New Roman"/>
        <w:sz w:val="20"/>
        <w:szCs w:val="20"/>
      </w:rPr>
      <w:t>4</w:t>
    </w:r>
    <w:r w:rsidR="008F11D5">
      <w:rPr>
        <w:rFonts w:ascii="Times New Roman" w:eastAsia="Times New Roman" w:hAnsi="Times New Roman"/>
        <w:sz w:val="20"/>
        <w:szCs w:val="20"/>
      </w:rPr>
      <w:t>022020</w:t>
    </w:r>
    <w:r w:rsidRPr="00D55E27">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8.1</w:t>
    </w:r>
    <w:r w:rsidRPr="00F837E8">
      <w:rPr>
        <w:rFonts w:ascii="Times New Roman" w:hAnsi="Times New Roman"/>
        <w:sz w:val="20"/>
        <w:szCs w:val="20"/>
      </w:rPr>
      <w:t>.</w:t>
    </w:r>
    <w:r>
      <w:rPr>
        <w:rFonts w:ascii="Times New Roman" w:hAnsi="Times New Roman"/>
        <w:sz w:val="20"/>
        <w:szCs w:val="20"/>
      </w:rPr>
      <w:t>1</w:t>
    </w:r>
    <w:r w:rsidRPr="00F837E8">
      <w:rPr>
        <w:rFonts w:ascii="Times New Roman" w:hAnsi="Times New Roman"/>
        <w:sz w:val="20"/>
        <w:szCs w:val="20"/>
      </w:rPr>
      <w:t>. specifiskā atbalsta mērķa „</w:t>
    </w:r>
    <w:r w:rsidRPr="00025043">
      <w:rPr>
        <w:rFonts w:ascii="Times New Roman" w:hAnsi="Times New Roman"/>
        <w:sz w:val="20"/>
        <w:szCs w:val="20"/>
      </w:rPr>
      <w:t>Palielināt modernizēto STEM, tajā skaitā medicīnas un radošās industrijas, studiju programmu skaitu</w:t>
    </w:r>
    <w:r w:rsidRPr="00F837E8">
      <w:rPr>
        <w:rFonts w:ascii="Times New Roman" w:hAnsi="Times New Roman"/>
        <w:sz w:val="20"/>
        <w:szCs w:val="20"/>
      </w:rPr>
      <w:t>”</w:t>
    </w:r>
    <w:r>
      <w:rPr>
        <w:rFonts w:ascii="Times New Roman" w:hAnsi="Times New Roman"/>
        <w:sz w:val="20"/>
        <w:szCs w:val="20"/>
      </w:rPr>
      <w:t xml:space="preserve"> projektu iesniegumu vērtēšanas kritēriju piemērošanas metodika</w:t>
    </w:r>
  </w:p>
  <w:p w14:paraId="68E3033B" w14:textId="77777777" w:rsidR="0027617C" w:rsidRPr="00F837E8" w:rsidRDefault="0027617C"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C911" w14:textId="77777777" w:rsidR="0027617C" w:rsidRDefault="0027617C" w:rsidP="00AF5352">
      <w:pPr>
        <w:spacing w:after="0" w:line="240" w:lineRule="auto"/>
      </w:pPr>
      <w:r>
        <w:separator/>
      </w:r>
    </w:p>
  </w:footnote>
  <w:footnote w:type="continuationSeparator" w:id="0">
    <w:p w14:paraId="4877EEE9" w14:textId="77777777" w:rsidR="0027617C" w:rsidRDefault="0027617C" w:rsidP="00AF5352">
      <w:pPr>
        <w:spacing w:after="0" w:line="240" w:lineRule="auto"/>
      </w:pPr>
      <w:r>
        <w:continuationSeparator/>
      </w:r>
    </w:p>
  </w:footnote>
  <w:footnote w:type="continuationNotice" w:id="1">
    <w:p w14:paraId="153ADB2E" w14:textId="77777777" w:rsidR="0027617C" w:rsidRDefault="0027617C">
      <w:pPr>
        <w:spacing w:after="0" w:line="240" w:lineRule="auto"/>
      </w:pPr>
    </w:p>
  </w:footnote>
  <w:footnote w:id="2">
    <w:p w14:paraId="27C479BA" w14:textId="77777777" w:rsidR="0027617C" w:rsidRDefault="0027617C" w:rsidP="003564AF">
      <w:pPr>
        <w:pStyle w:val="FootnoteText"/>
        <w:ind w:left="1418"/>
      </w:pPr>
      <w:r>
        <w:rPr>
          <w:rStyle w:val="FootnoteReference"/>
        </w:rPr>
        <w:footnoteRef/>
      </w:r>
      <w:hyperlink r:id="rId1" w:history="1">
        <w:r w:rsidRPr="003110D2">
          <w:rPr>
            <w:rStyle w:val="Hyperlink"/>
          </w:rPr>
          <w:t>http://www.vidm.gov.lv/lat/darbibas_veidi/zalais_publiskais_iepirkums/files/text/Darb_jomas//VIDMZinop1_B%20_090109.doc</w:t>
        </w:r>
      </w:hyperlink>
    </w:p>
  </w:footnote>
  <w:footnote w:id="3">
    <w:p w14:paraId="377EAE2F" w14:textId="77777777" w:rsidR="0027617C" w:rsidRDefault="0027617C" w:rsidP="003564AF">
      <w:pPr>
        <w:pStyle w:val="FootnoteText"/>
        <w:ind w:left="1418"/>
      </w:pPr>
      <w:r>
        <w:rPr>
          <w:rStyle w:val="FootnoteReference"/>
        </w:rPr>
        <w:footnoteRef/>
      </w:r>
      <w:hyperlink r:id="rId2" w:history="1">
        <w:r w:rsidRPr="003110D2">
          <w:rPr>
            <w:rStyle w:val="Hyperlink"/>
          </w:rPr>
          <w:t>http://www.vidm.gov.lv/lat/darbibas_veidi/zalais_publiskais_iepirkums/files/text/Darb_jomas//VIDMZinop2_C_090109.doc</w:t>
        </w:r>
      </w:hyperlink>
    </w:p>
  </w:footnote>
  <w:footnote w:id="4">
    <w:p w14:paraId="11ED2435" w14:textId="77777777" w:rsidR="0027617C" w:rsidRPr="008437D5" w:rsidRDefault="0027617C" w:rsidP="003564AF">
      <w:pPr>
        <w:pStyle w:val="FootnoteText"/>
        <w:ind w:left="1418"/>
      </w:pPr>
      <w:r w:rsidRPr="008437D5">
        <w:rPr>
          <w:rStyle w:val="FootnoteReference"/>
        </w:rPr>
        <w:footnoteRef/>
      </w:r>
      <w:r w:rsidRPr="008437D5">
        <w:t xml:space="preserve"> </w:t>
      </w:r>
      <w:hyperlink r:id="rId3" w:history="1">
        <w:r w:rsidRPr="008437D5">
          <w:rPr>
            <w:rStyle w:val="Hyperlink"/>
          </w:rPr>
          <w:t>http://ec.europa.eu/environment/gpp/pdf/handbook_lv.pdf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29F8" w14:textId="77777777" w:rsidR="0027617C" w:rsidRPr="00FA4B3C" w:rsidRDefault="0027617C">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8F11D5">
      <w:rPr>
        <w:rFonts w:ascii="Times New Roman" w:hAnsi="Times New Roman"/>
        <w:noProof/>
      </w:rPr>
      <w:t>19</w:t>
    </w:r>
    <w:r w:rsidRPr="00FA4B3C">
      <w:rPr>
        <w:rFonts w:ascii="Times New Roman" w:hAnsi="Times New Roman"/>
        <w:noProof/>
      </w:rPr>
      <w:fldChar w:fldCharType="end"/>
    </w:r>
  </w:p>
  <w:p w14:paraId="234500FD" w14:textId="77777777" w:rsidR="0027617C" w:rsidRDefault="0027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5C"/>
    <w:multiLevelType w:val="hybridMultilevel"/>
    <w:tmpl w:val="B91013A4"/>
    <w:lvl w:ilvl="0" w:tplc="E37E11A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3197F66"/>
    <w:multiLevelType w:val="hybridMultilevel"/>
    <w:tmpl w:val="5F0224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040E2"/>
    <w:multiLevelType w:val="multilevel"/>
    <w:tmpl w:val="9E387ABE"/>
    <w:lvl w:ilvl="0">
      <w:start w:val="1"/>
      <w:numFmt w:val="decimal"/>
      <w:lvlText w:val="%1."/>
      <w:lvlJc w:val="left"/>
      <w:pPr>
        <w:ind w:left="720" w:hanging="360"/>
      </w:pPr>
      <w:rPr>
        <w:rFonts w:hint="default"/>
      </w:rPr>
    </w:lvl>
    <w:lvl w:ilvl="1">
      <w:start w:val="1"/>
      <w:numFmt w:val="decimal"/>
      <w:isLgl/>
      <w:lvlText w:val="%1.%2."/>
      <w:lvlJc w:val="left"/>
      <w:pPr>
        <w:ind w:left="1354" w:hanging="435"/>
      </w:pPr>
      <w:rPr>
        <w:rFonts w:ascii="Times New Roman" w:hAnsi="Times New Roman" w:cs="Times New Roman" w:hint="default"/>
        <w:sz w:val="24"/>
      </w:rPr>
    </w:lvl>
    <w:lvl w:ilvl="2">
      <w:start w:val="1"/>
      <w:numFmt w:val="bullet"/>
      <w:lvlText w:val=""/>
      <w:lvlJc w:val="left"/>
      <w:pPr>
        <w:ind w:left="2198" w:hanging="720"/>
      </w:pPr>
      <w:rPr>
        <w:rFonts w:ascii="Symbol" w:hAnsi="Symbol"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4" w15:restartNumberingAfterBreak="0">
    <w:nsid w:val="0FD64126"/>
    <w:multiLevelType w:val="hybridMultilevel"/>
    <w:tmpl w:val="571E7D46"/>
    <w:lvl w:ilvl="0" w:tplc="5A4461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BC09E6"/>
    <w:multiLevelType w:val="hybridMultilevel"/>
    <w:tmpl w:val="74183F24"/>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C04B3"/>
    <w:multiLevelType w:val="hybridMultilevel"/>
    <w:tmpl w:val="D31205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FE42C5"/>
    <w:multiLevelType w:val="hybridMultilevel"/>
    <w:tmpl w:val="B2F6273E"/>
    <w:lvl w:ilvl="0" w:tplc="EE8C223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DD718C"/>
    <w:multiLevelType w:val="hybridMultilevel"/>
    <w:tmpl w:val="3408A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0717DA"/>
    <w:multiLevelType w:val="hybridMultilevel"/>
    <w:tmpl w:val="73167726"/>
    <w:lvl w:ilvl="0" w:tplc="73FAE0B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3E54BA"/>
    <w:multiLevelType w:val="hybridMultilevel"/>
    <w:tmpl w:val="7912113A"/>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057805"/>
    <w:multiLevelType w:val="hybridMultilevel"/>
    <w:tmpl w:val="6D9A3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F722E20"/>
    <w:multiLevelType w:val="hybridMultilevel"/>
    <w:tmpl w:val="07443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7C135C"/>
    <w:multiLevelType w:val="hybridMultilevel"/>
    <w:tmpl w:val="D4C405A8"/>
    <w:lvl w:ilvl="0" w:tplc="723038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62019"/>
    <w:multiLevelType w:val="hybridMultilevel"/>
    <w:tmpl w:val="AB3CA3EC"/>
    <w:lvl w:ilvl="0" w:tplc="6E009258">
      <w:start w:val="1"/>
      <w:numFmt w:val="lowerLetter"/>
      <w:lvlText w:val="%1)"/>
      <w:lvlJc w:val="left"/>
      <w:pPr>
        <w:ind w:left="1370" w:hanging="360"/>
      </w:pPr>
      <w:rPr>
        <w:rFonts w:hint="default"/>
      </w:rPr>
    </w:lvl>
    <w:lvl w:ilvl="1" w:tplc="04260019" w:tentative="1">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18"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012D39"/>
    <w:multiLevelType w:val="hybridMultilevel"/>
    <w:tmpl w:val="31AE49DE"/>
    <w:lvl w:ilvl="0" w:tplc="72303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1A7726"/>
    <w:multiLevelType w:val="hybridMultilevel"/>
    <w:tmpl w:val="A0520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EE78AF"/>
    <w:multiLevelType w:val="multilevel"/>
    <w:tmpl w:val="6054D014"/>
    <w:lvl w:ilvl="0">
      <w:start w:val="1"/>
      <w:numFmt w:val="decimal"/>
      <w:lvlText w:val="%1."/>
      <w:lvlJc w:val="left"/>
      <w:pPr>
        <w:ind w:left="720" w:hanging="360"/>
      </w:pPr>
      <w:rPr>
        <w:rFonts w:hint="default"/>
      </w:rPr>
    </w:lvl>
    <w:lvl w:ilvl="1">
      <w:start w:val="1"/>
      <w:numFmt w:val="decimal"/>
      <w:isLgl/>
      <w:lvlText w:val="%1.%2."/>
      <w:lvlJc w:val="left"/>
      <w:pPr>
        <w:ind w:left="1354" w:hanging="435"/>
      </w:pPr>
      <w:rPr>
        <w:rFonts w:ascii="Times New Roman" w:hAnsi="Times New Roman" w:cs="Times New Roman" w:hint="default"/>
        <w:sz w:val="24"/>
      </w:rPr>
    </w:lvl>
    <w:lvl w:ilvl="2">
      <w:start w:val="1"/>
      <w:numFmt w:val="bullet"/>
      <w:lvlText w:val=""/>
      <w:lvlJc w:val="left"/>
      <w:pPr>
        <w:ind w:left="2198" w:hanging="720"/>
      </w:pPr>
      <w:rPr>
        <w:rFonts w:ascii="Symbol" w:hAnsi="Symbol"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23" w15:restartNumberingAfterBreak="0">
    <w:nsid w:val="543E0988"/>
    <w:multiLevelType w:val="hybridMultilevel"/>
    <w:tmpl w:val="9758AD46"/>
    <w:lvl w:ilvl="0" w:tplc="723038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216175"/>
    <w:multiLevelType w:val="hybridMultilevel"/>
    <w:tmpl w:val="CEAACBF0"/>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5071A9"/>
    <w:multiLevelType w:val="hybridMultilevel"/>
    <w:tmpl w:val="821ABECC"/>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D07680"/>
    <w:multiLevelType w:val="hybridMultilevel"/>
    <w:tmpl w:val="A4C494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DA6004"/>
    <w:multiLevelType w:val="hybridMultilevel"/>
    <w:tmpl w:val="8A72BFD6"/>
    <w:lvl w:ilvl="0" w:tplc="F386DF4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651BEB"/>
    <w:multiLevelType w:val="multilevel"/>
    <w:tmpl w:val="D5580BA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D93AA8"/>
    <w:multiLevelType w:val="multilevel"/>
    <w:tmpl w:val="F1B4416A"/>
    <w:lvl w:ilvl="0">
      <w:start w:val="1"/>
      <w:numFmt w:val="decimal"/>
      <w:lvlText w:val="%1."/>
      <w:lvlJc w:val="left"/>
      <w:pPr>
        <w:ind w:left="720" w:hanging="360"/>
      </w:pPr>
      <w:rPr>
        <w:rFonts w:hint="default"/>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9F748E"/>
    <w:multiLevelType w:val="hybridMultilevel"/>
    <w:tmpl w:val="8E68D74C"/>
    <w:lvl w:ilvl="0" w:tplc="21CE328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6F0852"/>
    <w:multiLevelType w:val="multilevel"/>
    <w:tmpl w:val="7A769194"/>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1F280D"/>
    <w:multiLevelType w:val="hybridMultilevel"/>
    <w:tmpl w:val="69625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C767C9"/>
    <w:multiLevelType w:val="multilevel"/>
    <w:tmpl w:val="FB34AC00"/>
    <w:lvl w:ilvl="0">
      <w:start w:val="1"/>
      <w:numFmt w:val="decimal"/>
      <w:lvlText w:val="%1."/>
      <w:lvlJc w:val="left"/>
      <w:pPr>
        <w:ind w:left="720" w:hanging="360"/>
      </w:pPr>
      <w:rPr>
        <w:rFonts w:hint="default"/>
        <w:b w:val="0"/>
      </w:rPr>
    </w:lvl>
    <w:lvl w:ilvl="1">
      <w:start w:val="1"/>
      <w:numFmt w:val="decimal"/>
      <w:isLgl/>
      <w:lvlText w:val="%1.%2."/>
      <w:lvlJc w:val="left"/>
      <w:pPr>
        <w:ind w:left="1354" w:hanging="435"/>
      </w:pPr>
      <w:rPr>
        <w:rFonts w:ascii="Times New Roman" w:hAnsi="Times New Roman" w:cs="Times New Roman" w:hint="default"/>
        <w:sz w:val="24"/>
      </w:rPr>
    </w:lvl>
    <w:lvl w:ilvl="2">
      <w:start w:val="1"/>
      <w:numFmt w:val="decimal"/>
      <w:isLgl/>
      <w:lvlText w:val="%1.%2.%3."/>
      <w:lvlJc w:val="left"/>
      <w:pPr>
        <w:ind w:left="2198" w:hanging="720"/>
      </w:pPr>
      <w:rPr>
        <w:rFonts w:ascii="Times New Roman" w:hAnsi="Times New Roman" w:cs="Times New Roman" w:hint="default"/>
        <w:sz w:val="24"/>
      </w:rPr>
    </w:lvl>
    <w:lvl w:ilvl="3">
      <w:start w:val="1"/>
      <w:numFmt w:val="decimal"/>
      <w:isLgl/>
      <w:lvlText w:val="%1.%2.%3.%4."/>
      <w:lvlJc w:val="left"/>
      <w:pPr>
        <w:ind w:left="2757" w:hanging="720"/>
      </w:pPr>
      <w:rPr>
        <w:rFonts w:ascii="Calibri" w:hAnsi="Calibri" w:hint="default"/>
        <w:sz w:val="22"/>
      </w:rPr>
    </w:lvl>
    <w:lvl w:ilvl="4">
      <w:start w:val="1"/>
      <w:numFmt w:val="lowerLetter"/>
      <w:isLgl/>
      <w:lvlText w:val="%1.%2.%3.%4.%5."/>
      <w:lvlJc w:val="left"/>
      <w:pPr>
        <w:ind w:left="3676" w:hanging="1080"/>
      </w:pPr>
      <w:rPr>
        <w:rFonts w:ascii="Calibri" w:hAnsi="Calibri" w:hint="default"/>
        <w:sz w:val="22"/>
      </w:rPr>
    </w:lvl>
    <w:lvl w:ilvl="5">
      <w:start w:val="1"/>
      <w:numFmt w:val="decimal"/>
      <w:isLgl/>
      <w:lvlText w:val="%1.%2.%3.%4.%5.%6."/>
      <w:lvlJc w:val="left"/>
      <w:pPr>
        <w:ind w:left="4235" w:hanging="1080"/>
      </w:pPr>
      <w:rPr>
        <w:rFonts w:ascii="Calibri" w:hAnsi="Calibri" w:hint="default"/>
        <w:sz w:val="22"/>
      </w:rPr>
    </w:lvl>
    <w:lvl w:ilvl="6">
      <w:start w:val="1"/>
      <w:numFmt w:val="decimal"/>
      <w:isLgl/>
      <w:lvlText w:val="%1.%2.%3.%4.%5.%6.%7."/>
      <w:lvlJc w:val="left"/>
      <w:pPr>
        <w:ind w:left="5154" w:hanging="1440"/>
      </w:pPr>
      <w:rPr>
        <w:rFonts w:ascii="Calibri" w:hAnsi="Calibri" w:hint="default"/>
        <w:sz w:val="22"/>
      </w:rPr>
    </w:lvl>
    <w:lvl w:ilvl="7">
      <w:start w:val="1"/>
      <w:numFmt w:val="decimal"/>
      <w:isLgl/>
      <w:lvlText w:val="%1.%2.%3.%4.%5.%6.%7.%8."/>
      <w:lvlJc w:val="left"/>
      <w:pPr>
        <w:ind w:left="5713" w:hanging="1440"/>
      </w:pPr>
      <w:rPr>
        <w:rFonts w:ascii="Calibri" w:hAnsi="Calibri" w:hint="default"/>
        <w:sz w:val="22"/>
      </w:rPr>
    </w:lvl>
    <w:lvl w:ilvl="8">
      <w:start w:val="1"/>
      <w:numFmt w:val="decimal"/>
      <w:isLgl/>
      <w:lvlText w:val="%1.%2.%3.%4.%5.%6.%7.%8.%9."/>
      <w:lvlJc w:val="left"/>
      <w:pPr>
        <w:ind w:left="6632" w:hanging="1800"/>
      </w:pPr>
      <w:rPr>
        <w:rFonts w:ascii="Calibri" w:hAnsi="Calibri" w:hint="default"/>
        <w:sz w:val="22"/>
      </w:rPr>
    </w:lvl>
  </w:abstractNum>
  <w:abstractNum w:abstractNumId="36"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0"/>
  </w:num>
  <w:num w:numId="3">
    <w:abstractNumId w:val="30"/>
  </w:num>
  <w:num w:numId="4">
    <w:abstractNumId w:val="28"/>
  </w:num>
  <w:num w:numId="5">
    <w:abstractNumId w:val="32"/>
  </w:num>
  <w:num w:numId="6">
    <w:abstractNumId w:val="6"/>
  </w:num>
  <w:num w:numId="7">
    <w:abstractNumId w:val="18"/>
  </w:num>
  <w:num w:numId="8">
    <w:abstractNumId w:val="35"/>
  </w:num>
  <w:num w:numId="9">
    <w:abstractNumId w:val="11"/>
  </w:num>
  <w:num w:numId="10">
    <w:abstractNumId w:val="7"/>
  </w:num>
  <w:num w:numId="11">
    <w:abstractNumId w:val="29"/>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17"/>
  </w:num>
  <w:num w:numId="17">
    <w:abstractNumId w:val="13"/>
  </w:num>
  <w:num w:numId="18">
    <w:abstractNumId w:val="34"/>
  </w:num>
  <w:num w:numId="19">
    <w:abstractNumId w:val="8"/>
  </w:num>
  <w:num w:numId="20">
    <w:abstractNumId w:val="31"/>
  </w:num>
  <w:num w:numId="21">
    <w:abstractNumId w:val="9"/>
  </w:num>
  <w:num w:numId="22">
    <w:abstractNumId w:val="33"/>
  </w:num>
  <w:num w:numId="23">
    <w:abstractNumId w:val="15"/>
  </w:num>
  <w:num w:numId="24">
    <w:abstractNumId w:val="24"/>
  </w:num>
  <w:num w:numId="25">
    <w:abstractNumId w:val="0"/>
  </w:num>
  <w:num w:numId="26">
    <w:abstractNumId w:val="26"/>
  </w:num>
  <w:num w:numId="27">
    <w:abstractNumId w:val="12"/>
  </w:num>
  <w:num w:numId="28">
    <w:abstractNumId w:val="25"/>
  </w:num>
  <w:num w:numId="29">
    <w:abstractNumId w:val="3"/>
  </w:num>
  <w:num w:numId="30">
    <w:abstractNumId w:val="22"/>
  </w:num>
  <w:num w:numId="31">
    <w:abstractNumId w:val="23"/>
  </w:num>
  <w:num w:numId="32">
    <w:abstractNumId w:val="19"/>
  </w:num>
  <w:num w:numId="33">
    <w:abstractNumId w:val="16"/>
  </w:num>
  <w:num w:numId="34">
    <w:abstractNumId w:val="2"/>
  </w:num>
  <w:num w:numId="35">
    <w:abstractNumId w:val="21"/>
  </w:num>
  <w:num w:numId="36">
    <w:abstractNumId w:val="4"/>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2EB7"/>
    <w:rsid w:val="00003025"/>
    <w:rsid w:val="000032E9"/>
    <w:rsid w:val="00004E0D"/>
    <w:rsid w:val="00006B4E"/>
    <w:rsid w:val="00007423"/>
    <w:rsid w:val="00011B95"/>
    <w:rsid w:val="00013C14"/>
    <w:rsid w:val="000140AD"/>
    <w:rsid w:val="00015F6F"/>
    <w:rsid w:val="000163AB"/>
    <w:rsid w:val="00016F83"/>
    <w:rsid w:val="00017025"/>
    <w:rsid w:val="00020602"/>
    <w:rsid w:val="00021331"/>
    <w:rsid w:val="00021A3A"/>
    <w:rsid w:val="000238A7"/>
    <w:rsid w:val="00023A63"/>
    <w:rsid w:val="0002419F"/>
    <w:rsid w:val="0002471C"/>
    <w:rsid w:val="00025043"/>
    <w:rsid w:val="00031565"/>
    <w:rsid w:val="00033726"/>
    <w:rsid w:val="00034FEA"/>
    <w:rsid w:val="0003521F"/>
    <w:rsid w:val="00035B74"/>
    <w:rsid w:val="00037D22"/>
    <w:rsid w:val="000407AD"/>
    <w:rsid w:val="00041C55"/>
    <w:rsid w:val="0004272C"/>
    <w:rsid w:val="00042CE4"/>
    <w:rsid w:val="0004315A"/>
    <w:rsid w:val="00043D26"/>
    <w:rsid w:val="00046626"/>
    <w:rsid w:val="00046C50"/>
    <w:rsid w:val="0005021C"/>
    <w:rsid w:val="0005026C"/>
    <w:rsid w:val="000508B7"/>
    <w:rsid w:val="000509A7"/>
    <w:rsid w:val="000516D2"/>
    <w:rsid w:val="00051772"/>
    <w:rsid w:val="00051C06"/>
    <w:rsid w:val="00052106"/>
    <w:rsid w:val="00052A25"/>
    <w:rsid w:val="00053D07"/>
    <w:rsid w:val="000544F2"/>
    <w:rsid w:val="000545B3"/>
    <w:rsid w:val="0005728B"/>
    <w:rsid w:val="00057B34"/>
    <w:rsid w:val="00057BF6"/>
    <w:rsid w:val="000602A3"/>
    <w:rsid w:val="000611E4"/>
    <w:rsid w:val="00062A83"/>
    <w:rsid w:val="00062F3F"/>
    <w:rsid w:val="0006368D"/>
    <w:rsid w:val="0006388C"/>
    <w:rsid w:val="00066020"/>
    <w:rsid w:val="00067181"/>
    <w:rsid w:val="00067CCE"/>
    <w:rsid w:val="00070415"/>
    <w:rsid w:val="0007087B"/>
    <w:rsid w:val="00071D5C"/>
    <w:rsid w:val="000721D5"/>
    <w:rsid w:val="00072506"/>
    <w:rsid w:val="00073DA2"/>
    <w:rsid w:val="00074003"/>
    <w:rsid w:val="00076414"/>
    <w:rsid w:val="00076C80"/>
    <w:rsid w:val="00077512"/>
    <w:rsid w:val="000816EF"/>
    <w:rsid w:val="000828DE"/>
    <w:rsid w:val="0008345D"/>
    <w:rsid w:val="00083F0A"/>
    <w:rsid w:val="00084142"/>
    <w:rsid w:val="00084467"/>
    <w:rsid w:val="00084C94"/>
    <w:rsid w:val="00084F90"/>
    <w:rsid w:val="0008772B"/>
    <w:rsid w:val="000878BC"/>
    <w:rsid w:val="00091680"/>
    <w:rsid w:val="000924AE"/>
    <w:rsid w:val="0009378B"/>
    <w:rsid w:val="00093D7E"/>
    <w:rsid w:val="0009400F"/>
    <w:rsid w:val="0009419C"/>
    <w:rsid w:val="00094259"/>
    <w:rsid w:val="00094BFD"/>
    <w:rsid w:val="0009545A"/>
    <w:rsid w:val="000955F5"/>
    <w:rsid w:val="00096185"/>
    <w:rsid w:val="00096226"/>
    <w:rsid w:val="0009763D"/>
    <w:rsid w:val="00097DF2"/>
    <w:rsid w:val="000A2830"/>
    <w:rsid w:val="000A2F97"/>
    <w:rsid w:val="000A32F8"/>
    <w:rsid w:val="000A3364"/>
    <w:rsid w:val="000A3CD9"/>
    <w:rsid w:val="000A40A7"/>
    <w:rsid w:val="000A4DA0"/>
    <w:rsid w:val="000A502D"/>
    <w:rsid w:val="000A608C"/>
    <w:rsid w:val="000A657F"/>
    <w:rsid w:val="000A6595"/>
    <w:rsid w:val="000A746F"/>
    <w:rsid w:val="000B11E9"/>
    <w:rsid w:val="000B3B1C"/>
    <w:rsid w:val="000B41C0"/>
    <w:rsid w:val="000B4C75"/>
    <w:rsid w:val="000B5678"/>
    <w:rsid w:val="000B61C2"/>
    <w:rsid w:val="000C0643"/>
    <w:rsid w:val="000C2568"/>
    <w:rsid w:val="000C2DC9"/>
    <w:rsid w:val="000C32A8"/>
    <w:rsid w:val="000C533D"/>
    <w:rsid w:val="000C7179"/>
    <w:rsid w:val="000C797E"/>
    <w:rsid w:val="000C7C84"/>
    <w:rsid w:val="000D15E2"/>
    <w:rsid w:val="000D1F3B"/>
    <w:rsid w:val="000D2200"/>
    <w:rsid w:val="000D2904"/>
    <w:rsid w:val="000D3DA2"/>
    <w:rsid w:val="000D4628"/>
    <w:rsid w:val="000D4A8B"/>
    <w:rsid w:val="000D5861"/>
    <w:rsid w:val="000D5AD5"/>
    <w:rsid w:val="000D71FA"/>
    <w:rsid w:val="000D7803"/>
    <w:rsid w:val="000D7AB6"/>
    <w:rsid w:val="000E19E4"/>
    <w:rsid w:val="000E1B11"/>
    <w:rsid w:val="000E2FB1"/>
    <w:rsid w:val="000E36D7"/>
    <w:rsid w:val="000E3AF0"/>
    <w:rsid w:val="000E601A"/>
    <w:rsid w:val="000E762D"/>
    <w:rsid w:val="000E7875"/>
    <w:rsid w:val="000F17A3"/>
    <w:rsid w:val="000F2C59"/>
    <w:rsid w:val="000F2EF5"/>
    <w:rsid w:val="000F32F5"/>
    <w:rsid w:val="000F4334"/>
    <w:rsid w:val="000F4D4B"/>
    <w:rsid w:val="000F53D5"/>
    <w:rsid w:val="000F59F9"/>
    <w:rsid w:val="000F5F5F"/>
    <w:rsid w:val="000F7349"/>
    <w:rsid w:val="000F76F4"/>
    <w:rsid w:val="000F7A86"/>
    <w:rsid w:val="000F7B8B"/>
    <w:rsid w:val="0010145C"/>
    <w:rsid w:val="001020BE"/>
    <w:rsid w:val="00102153"/>
    <w:rsid w:val="00102E6D"/>
    <w:rsid w:val="00103F5C"/>
    <w:rsid w:val="0010499D"/>
    <w:rsid w:val="001061CE"/>
    <w:rsid w:val="001070E2"/>
    <w:rsid w:val="00107306"/>
    <w:rsid w:val="00107613"/>
    <w:rsid w:val="001077F0"/>
    <w:rsid w:val="0011037C"/>
    <w:rsid w:val="00111BA4"/>
    <w:rsid w:val="00111C26"/>
    <w:rsid w:val="001121B8"/>
    <w:rsid w:val="00112763"/>
    <w:rsid w:val="001130AB"/>
    <w:rsid w:val="001135C0"/>
    <w:rsid w:val="0011753A"/>
    <w:rsid w:val="00117DA3"/>
    <w:rsid w:val="001207CB"/>
    <w:rsid w:val="0012257C"/>
    <w:rsid w:val="00122AF5"/>
    <w:rsid w:val="00122B13"/>
    <w:rsid w:val="00123593"/>
    <w:rsid w:val="001241FC"/>
    <w:rsid w:val="00124A1B"/>
    <w:rsid w:val="00125126"/>
    <w:rsid w:val="00127A30"/>
    <w:rsid w:val="00127CBD"/>
    <w:rsid w:val="001320C4"/>
    <w:rsid w:val="00134271"/>
    <w:rsid w:val="00134BD2"/>
    <w:rsid w:val="001354B3"/>
    <w:rsid w:val="0013554F"/>
    <w:rsid w:val="00135612"/>
    <w:rsid w:val="00136E65"/>
    <w:rsid w:val="0013735A"/>
    <w:rsid w:val="0013787F"/>
    <w:rsid w:val="00137AF0"/>
    <w:rsid w:val="00140E31"/>
    <w:rsid w:val="00141018"/>
    <w:rsid w:val="001411D3"/>
    <w:rsid w:val="00141B63"/>
    <w:rsid w:val="001445E2"/>
    <w:rsid w:val="0014665C"/>
    <w:rsid w:val="00146E07"/>
    <w:rsid w:val="00147CF1"/>
    <w:rsid w:val="00150DF6"/>
    <w:rsid w:val="00152C96"/>
    <w:rsid w:val="00152FDF"/>
    <w:rsid w:val="00153FA9"/>
    <w:rsid w:val="00154229"/>
    <w:rsid w:val="0015487F"/>
    <w:rsid w:val="001551ED"/>
    <w:rsid w:val="00156239"/>
    <w:rsid w:val="00156393"/>
    <w:rsid w:val="00160177"/>
    <w:rsid w:val="0016094F"/>
    <w:rsid w:val="00160A59"/>
    <w:rsid w:val="00161979"/>
    <w:rsid w:val="001620BC"/>
    <w:rsid w:val="00164A54"/>
    <w:rsid w:val="00165339"/>
    <w:rsid w:val="0016577C"/>
    <w:rsid w:val="00166CDB"/>
    <w:rsid w:val="00167435"/>
    <w:rsid w:val="00167C45"/>
    <w:rsid w:val="0017078B"/>
    <w:rsid w:val="00170C6B"/>
    <w:rsid w:val="00170D9E"/>
    <w:rsid w:val="001718F4"/>
    <w:rsid w:val="001727C6"/>
    <w:rsid w:val="0017619F"/>
    <w:rsid w:val="001779F1"/>
    <w:rsid w:val="00180C26"/>
    <w:rsid w:val="001820ED"/>
    <w:rsid w:val="00183027"/>
    <w:rsid w:val="00184133"/>
    <w:rsid w:val="001851B4"/>
    <w:rsid w:val="00185850"/>
    <w:rsid w:val="001877E8"/>
    <w:rsid w:val="0019017C"/>
    <w:rsid w:val="00190425"/>
    <w:rsid w:val="00190CF1"/>
    <w:rsid w:val="00191687"/>
    <w:rsid w:val="00192479"/>
    <w:rsid w:val="001935A1"/>
    <w:rsid w:val="001939F9"/>
    <w:rsid w:val="0019559C"/>
    <w:rsid w:val="00195C52"/>
    <w:rsid w:val="00196E82"/>
    <w:rsid w:val="001A11D6"/>
    <w:rsid w:val="001A13DA"/>
    <w:rsid w:val="001A30E6"/>
    <w:rsid w:val="001A4E3A"/>
    <w:rsid w:val="001A6787"/>
    <w:rsid w:val="001A7587"/>
    <w:rsid w:val="001B08E5"/>
    <w:rsid w:val="001B1505"/>
    <w:rsid w:val="001B15A3"/>
    <w:rsid w:val="001B284E"/>
    <w:rsid w:val="001B3448"/>
    <w:rsid w:val="001B3939"/>
    <w:rsid w:val="001B4713"/>
    <w:rsid w:val="001B4ACC"/>
    <w:rsid w:val="001B50AF"/>
    <w:rsid w:val="001B6846"/>
    <w:rsid w:val="001B6C8A"/>
    <w:rsid w:val="001B784E"/>
    <w:rsid w:val="001C027E"/>
    <w:rsid w:val="001C0430"/>
    <w:rsid w:val="001C176B"/>
    <w:rsid w:val="001C1E1E"/>
    <w:rsid w:val="001C1E3B"/>
    <w:rsid w:val="001C1E8A"/>
    <w:rsid w:val="001C253E"/>
    <w:rsid w:val="001C2E3A"/>
    <w:rsid w:val="001C3CCF"/>
    <w:rsid w:val="001C46D3"/>
    <w:rsid w:val="001C480E"/>
    <w:rsid w:val="001C7C39"/>
    <w:rsid w:val="001D0258"/>
    <w:rsid w:val="001D14D3"/>
    <w:rsid w:val="001D1584"/>
    <w:rsid w:val="001D1679"/>
    <w:rsid w:val="001D2599"/>
    <w:rsid w:val="001D28AC"/>
    <w:rsid w:val="001D2AD7"/>
    <w:rsid w:val="001D3372"/>
    <w:rsid w:val="001D39B4"/>
    <w:rsid w:val="001D41C6"/>
    <w:rsid w:val="001D7807"/>
    <w:rsid w:val="001E02BE"/>
    <w:rsid w:val="001E291C"/>
    <w:rsid w:val="001E2CA6"/>
    <w:rsid w:val="001E5EBD"/>
    <w:rsid w:val="001E6B3C"/>
    <w:rsid w:val="001E6DF3"/>
    <w:rsid w:val="001E6F12"/>
    <w:rsid w:val="001E7EF1"/>
    <w:rsid w:val="001F12DE"/>
    <w:rsid w:val="001F198E"/>
    <w:rsid w:val="001F2BDC"/>
    <w:rsid w:val="001F3A4D"/>
    <w:rsid w:val="00202C5C"/>
    <w:rsid w:val="00204747"/>
    <w:rsid w:val="00204E65"/>
    <w:rsid w:val="00206683"/>
    <w:rsid w:val="00207001"/>
    <w:rsid w:val="00207715"/>
    <w:rsid w:val="00210359"/>
    <w:rsid w:val="00210C0A"/>
    <w:rsid w:val="00210CD4"/>
    <w:rsid w:val="00211BAB"/>
    <w:rsid w:val="00211C00"/>
    <w:rsid w:val="00212CF0"/>
    <w:rsid w:val="002130E6"/>
    <w:rsid w:val="00213B1C"/>
    <w:rsid w:val="00214498"/>
    <w:rsid w:val="00216BAD"/>
    <w:rsid w:val="00217F7B"/>
    <w:rsid w:val="00221817"/>
    <w:rsid w:val="0022317E"/>
    <w:rsid w:val="00223345"/>
    <w:rsid w:val="002236CB"/>
    <w:rsid w:val="00224A59"/>
    <w:rsid w:val="00224DBC"/>
    <w:rsid w:val="00225881"/>
    <w:rsid w:val="00226110"/>
    <w:rsid w:val="00226F7E"/>
    <w:rsid w:val="00231BAD"/>
    <w:rsid w:val="00232D52"/>
    <w:rsid w:val="00232F61"/>
    <w:rsid w:val="00233716"/>
    <w:rsid w:val="00235498"/>
    <w:rsid w:val="00235788"/>
    <w:rsid w:val="00235967"/>
    <w:rsid w:val="002377B9"/>
    <w:rsid w:val="00240790"/>
    <w:rsid w:val="00243B12"/>
    <w:rsid w:val="00243D7D"/>
    <w:rsid w:val="0024400E"/>
    <w:rsid w:val="002441E2"/>
    <w:rsid w:val="002446F3"/>
    <w:rsid w:val="00244EE3"/>
    <w:rsid w:val="00245F19"/>
    <w:rsid w:val="00246911"/>
    <w:rsid w:val="00246AFB"/>
    <w:rsid w:val="00246B89"/>
    <w:rsid w:val="0024715C"/>
    <w:rsid w:val="00247188"/>
    <w:rsid w:val="002512A6"/>
    <w:rsid w:val="00251E10"/>
    <w:rsid w:val="00253B1A"/>
    <w:rsid w:val="00254831"/>
    <w:rsid w:val="00254DA7"/>
    <w:rsid w:val="002550C3"/>
    <w:rsid w:val="00255DBA"/>
    <w:rsid w:val="002567AB"/>
    <w:rsid w:val="00256D57"/>
    <w:rsid w:val="00257297"/>
    <w:rsid w:val="00257368"/>
    <w:rsid w:val="002578FF"/>
    <w:rsid w:val="002602BF"/>
    <w:rsid w:val="002618F0"/>
    <w:rsid w:val="002619EE"/>
    <w:rsid w:val="00261C31"/>
    <w:rsid w:val="002644D6"/>
    <w:rsid w:val="002652D5"/>
    <w:rsid w:val="00265FCD"/>
    <w:rsid w:val="00266306"/>
    <w:rsid w:val="00271A3D"/>
    <w:rsid w:val="00271FFF"/>
    <w:rsid w:val="002726D2"/>
    <w:rsid w:val="00272A42"/>
    <w:rsid w:val="00273745"/>
    <w:rsid w:val="00274969"/>
    <w:rsid w:val="00275008"/>
    <w:rsid w:val="002752C0"/>
    <w:rsid w:val="0027617C"/>
    <w:rsid w:val="00276B69"/>
    <w:rsid w:val="0028449A"/>
    <w:rsid w:val="002853D7"/>
    <w:rsid w:val="0028555C"/>
    <w:rsid w:val="00285C5C"/>
    <w:rsid w:val="002865B6"/>
    <w:rsid w:val="00291664"/>
    <w:rsid w:val="00291B21"/>
    <w:rsid w:val="00292B6E"/>
    <w:rsid w:val="00293166"/>
    <w:rsid w:val="00294CC9"/>
    <w:rsid w:val="00296314"/>
    <w:rsid w:val="00296BF4"/>
    <w:rsid w:val="002979D6"/>
    <w:rsid w:val="00297E5A"/>
    <w:rsid w:val="002A03D0"/>
    <w:rsid w:val="002A145A"/>
    <w:rsid w:val="002A1CCA"/>
    <w:rsid w:val="002A2A6B"/>
    <w:rsid w:val="002A33CB"/>
    <w:rsid w:val="002A3AB0"/>
    <w:rsid w:val="002A422B"/>
    <w:rsid w:val="002A6C4F"/>
    <w:rsid w:val="002B0838"/>
    <w:rsid w:val="002B08F7"/>
    <w:rsid w:val="002B0D43"/>
    <w:rsid w:val="002B1502"/>
    <w:rsid w:val="002B16F9"/>
    <w:rsid w:val="002B18C3"/>
    <w:rsid w:val="002B2576"/>
    <w:rsid w:val="002B38D1"/>
    <w:rsid w:val="002B71C6"/>
    <w:rsid w:val="002B7A35"/>
    <w:rsid w:val="002C11E8"/>
    <w:rsid w:val="002C209A"/>
    <w:rsid w:val="002C20B5"/>
    <w:rsid w:val="002C3C7D"/>
    <w:rsid w:val="002C5373"/>
    <w:rsid w:val="002C67B1"/>
    <w:rsid w:val="002D0954"/>
    <w:rsid w:val="002D09ED"/>
    <w:rsid w:val="002D0B5B"/>
    <w:rsid w:val="002D1776"/>
    <w:rsid w:val="002D21EF"/>
    <w:rsid w:val="002D2A56"/>
    <w:rsid w:val="002D4578"/>
    <w:rsid w:val="002D488F"/>
    <w:rsid w:val="002D4974"/>
    <w:rsid w:val="002D4F3D"/>
    <w:rsid w:val="002D6420"/>
    <w:rsid w:val="002D724E"/>
    <w:rsid w:val="002E0015"/>
    <w:rsid w:val="002E24B6"/>
    <w:rsid w:val="002E2D4E"/>
    <w:rsid w:val="002E2E76"/>
    <w:rsid w:val="002E327D"/>
    <w:rsid w:val="002E380C"/>
    <w:rsid w:val="002E4781"/>
    <w:rsid w:val="002E4886"/>
    <w:rsid w:val="002E4E9D"/>
    <w:rsid w:val="002E5C07"/>
    <w:rsid w:val="002E5D93"/>
    <w:rsid w:val="002E6BAE"/>
    <w:rsid w:val="002F09AC"/>
    <w:rsid w:val="002F0B11"/>
    <w:rsid w:val="002F0BCD"/>
    <w:rsid w:val="002F0C59"/>
    <w:rsid w:val="002F1477"/>
    <w:rsid w:val="002F6262"/>
    <w:rsid w:val="002F648F"/>
    <w:rsid w:val="002F7476"/>
    <w:rsid w:val="002F77CB"/>
    <w:rsid w:val="002F7B0F"/>
    <w:rsid w:val="0030074C"/>
    <w:rsid w:val="0030087E"/>
    <w:rsid w:val="00302AE0"/>
    <w:rsid w:val="003053DF"/>
    <w:rsid w:val="003054B6"/>
    <w:rsid w:val="003059F2"/>
    <w:rsid w:val="00306043"/>
    <w:rsid w:val="00306CDF"/>
    <w:rsid w:val="00306E08"/>
    <w:rsid w:val="0030793C"/>
    <w:rsid w:val="00310D6F"/>
    <w:rsid w:val="00310F62"/>
    <w:rsid w:val="003111A5"/>
    <w:rsid w:val="00311924"/>
    <w:rsid w:val="00313EB0"/>
    <w:rsid w:val="003150AB"/>
    <w:rsid w:val="00317CA7"/>
    <w:rsid w:val="003203C9"/>
    <w:rsid w:val="00320B65"/>
    <w:rsid w:val="00321DD6"/>
    <w:rsid w:val="0032260F"/>
    <w:rsid w:val="003230E3"/>
    <w:rsid w:val="0032331D"/>
    <w:rsid w:val="00323521"/>
    <w:rsid w:val="003236F0"/>
    <w:rsid w:val="003243AB"/>
    <w:rsid w:val="0032496E"/>
    <w:rsid w:val="00324B85"/>
    <w:rsid w:val="00324FA8"/>
    <w:rsid w:val="003255D2"/>
    <w:rsid w:val="00325EE4"/>
    <w:rsid w:val="00326D14"/>
    <w:rsid w:val="00326F3F"/>
    <w:rsid w:val="00327A04"/>
    <w:rsid w:val="00327B1E"/>
    <w:rsid w:val="003306E4"/>
    <w:rsid w:val="00330B31"/>
    <w:rsid w:val="00330C90"/>
    <w:rsid w:val="00331974"/>
    <w:rsid w:val="00334315"/>
    <w:rsid w:val="0033434A"/>
    <w:rsid w:val="0033435D"/>
    <w:rsid w:val="00334C15"/>
    <w:rsid w:val="00334CF6"/>
    <w:rsid w:val="00335002"/>
    <w:rsid w:val="003350B7"/>
    <w:rsid w:val="0033560D"/>
    <w:rsid w:val="003418B2"/>
    <w:rsid w:val="00345005"/>
    <w:rsid w:val="00346684"/>
    <w:rsid w:val="00347015"/>
    <w:rsid w:val="0034779E"/>
    <w:rsid w:val="0035218F"/>
    <w:rsid w:val="0035269B"/>
    <w:rsid w:val="00352B98"/>
    <w:rsid w:val="00354CE4"/>
    <w:rsid w:val="00355897"/>
    <w:rsid w:val="00355A85"/>
    <w:rsid w:val="003564AF"/>
    <w:rsid w:val="00356DC0"/>
    <w:rsid w:val="00357B52"/>
    <w:rsid w:val="003606E4"/>
    <w:rsid w:val="00360ED6"/>
    <w:rsid w:val="003643EB"/>
    <w:rsid w:val="00364BFD"/>
    <w:rsid w:val="0036580D"/>
    <w:rsid w:val="0036609F"/>
    <w:rsid w:val="00370663"/>
    <w:rsid w:val="00370679"/>
    <w:rsid w:val="00371ECE"/>
    <w:rsid w:val="003720F5"/>
    <w:rsid w:val="00372BFF"/>
    <w:rsid w:val="00373E16"/>
    <w:rsid w:val="003747F3"/>
    <w:rsid w:val="003756EB"/>
    <w:rsid w:val="00377B4C"/>
    <w:rsid w:val="00380531"/>
    <w:rsid w:val="0038199B"/>
    <w:rsid w:val="00383A2A"/>
    <w:rsid w:val="00383DE7"/>
    <w:rsid w:val="003842FA"/>
    <w:rsid w:val="00384E13"/>
    <w:rsid w:val="00385A2F"/>
    <w:rsid w:val="00386729"/>
    <w:rsid w:val="00391B33"/>
    <w:rsid w:val="00393841"/>
    <w:rsid w:val="003944F6"/>
    <w:rsid w:val="00394F35"/>
    <w:rsid w:val="00397178"/>
    <w:rsid w:val="00397A2B"/>
    <w:rsid w:val="003A00DA"/>
    <w:rsid w:val="003A076B"/>
    <w:rsid w:val="003A10FD"/>
    <w:rsid w:val="003A19AF"/>
    <w:rsid w:val="003A29E6"/>
    <w:rsid w:val="003A33C4"/>
    <w:rsid w:val="003A3CD0"/>
    <w:rsid w:val="003A3E89"/>
    <w:rsid w:val="003A676A"/>
    <w:rsid w:val="003A6BE8"/>
    <w:rsid w:val="003A6F42"/>
    <w:rsid w:val="003A77B8"/>
    <w:rsid w:val="003B0FBF"/>
    <w:rsid w:val="003B2850"/>
    <w:rsid w:val="003B3232"/>
    <w:rsid w:val="003B3AE5"/>
    <w:rsid w:val="003B4127"/>
    <w:rsid w:val="003B418D"/>
    <w:rsid w:val="003B519F"/>
    <w:rsid w:val="003B53A2"/>
    <w:rsid w:val="003B6069"/>
    <w:rsid w:val="003B641B"/>
    <w:rsid w:val="003C0694"/>
    <w:rsid w:val="003C0D53"/>
    <w:rsid w:val="003C100E"/>
    <w:rsid w:val="003C1DC9"/>
    <w:rsid w:val="003C300C"/>
    <w:rsid w:val="003C3F01"/>
    <w:rsid w:val="003C3FDA"/>
    <w:rsid w:val="003C46D4"/>
    <w:rsid w:val="003C5759"/>
    <w:rsid w:val="003C586B"/>
    <w:rsid w:val="003C6CD2"/>
    <w:rsid w:val="003C70A5"/>
    <w:rsid w:val="003C7D81"/>
    <w:rsid w:val="003D1A99"/>
    <w:rsid w:val="003D1F41"/>
    <w:rsid w:val="003D2169"/>
    <w:rsid w:val="003D2EE3"/>
    <w:rsid w:val="003D2EF1"/>
    <w:rsid w:val="003D351A"/>
    <w:rsid w:val="003D3B9C"/>
    <w:rsid w:val="003D3C86"/>
    <w:rsid w:val="003D5317"/>
    <w:rsid w:val="003D67C8"/>
    <w:rsid w:val="003D712B"/>
    <w:rsid w:val="003D7C5A"/>
    <w:rsid w:val="003E13E6"/>
    <w:rsid w:val="003E2EDB"/>
    <w:rsid w:val="003E3209"/>
    <w:rsid w:val="003E3319"/>
    <w:rsid w:val="003E35D4"/>
    <w:rsid w:val="003E431F"/>
    <w:rsid w:val="003E43F8"/>
    <w:rsid w:val="003E5016"/>
    <w:rsid w:val="003E6164"/>
    <w:rsid w:val="003E68DF"/>
    <w:rsid w:val="003E6C3D"/>
    <w:rsid w:val="003F1FF0"/>
    <w:rsid w:val="003F3877"/>
    <w:rsid w:val="003F3D4A"/>
    <w:rsid w:val="003F508A"/>
    <w:rsid w:val="003F508F"/>
    <w:rsid w:val="003F5AF3"/>
    <w:rsid w:val="003F5ED9"/>
    <w:rsid w:val="003F6D20"/>
    <w:rsid w:val="003F7271"/>
    <w:rsid w:val="003F7D6D"/>
    <w:rsid w:val="00400616"/>
    <w:rsid w:val="004007A8"/>
    <w:rsid w:val="00401649"/>
    <w:rsid w:val="00401AF4"/>
    <w:rsid w:val="00401D89"/>
    <w:rsid w:val="00402C55"/>
    <w:rsid w:val="00402E16"/>
    <w:rsid w:val="0040407F"/>
    <w:rsid w:val="00405EA5"/>
    <w:rsid w:val="00406898"/>
    <w:rsid w:val="00407F39"/>
    <w:rsid w:val="00407FEA"/>
    <w:rsid w:val="00410B3E"/>
    <w:rsid w:val="004121F4"/>
    <w:rsid w:val="00412512"/>
    <w:rsid w:val="004134E0"/>
    <w:rsid w:val="0041514A"/>
    <w:rsid w:val="004156CA"/>
    <w:rsid w:val="00415750"/>
    <w:rsid w:val="0041652B"/>
    <w:rsid w:val="00420F5C"/>
    <w:rsid w:val="004218C3"/>
    <w:rsid w:val="00421D51"/>
    <w:rsid w:val="0042308D"/>
    <w:rsid w:val="00423BD5"/>
    <w:rsid w:val="00423FD9"/>
    <w:rsid w:val="0042413B"/>
    <w:rsid w:val="00424A14"/>
    <w:rsid w:val="00424E96"/>
    <w:rsid w:val="00424FBD"/>
    <w:rsid w:val="00425691"/>
    <w:rsid w:val="004256A3"/>
    <w:rsid w:val="00425812"/>
    <w:rsid w:val="00425D9D"/>
    <w:rsid w:val="0042622A"/>
    <w:rsid w:val="00430124"/>
    <w:rsid w:val="0043013C"/>
    <w:rsid w:val="00430EB6"/>
    <w:rsid w:val="0043151B"/>
    <w:rsid w:val="004317C2"/>
    <w:rsid w:val="00432E0F"/>
    <w:rsid w:val="00433677"/>
    <w:rsid w:val="004342F2"/>
    <w:rsid w:val="00435327"/>
    <w:rsid w:val="00435692"/>
    <w:rsid w:val="0044033C"/>
    <w:rsid w:val="00441223"/>
    <w:rsid w:val="00442CD7"/>
    <w:rsid w:val="00442E13"/>
    <w:rsid w:val="0044559A"/>
    <w:rsid w:val="00445E60"/>
    <w:rsid w:val="00446038"/>
    <w:rsid w:val="004468EC"/>
    <w:rsid w:val="004509BB"/>
    <w:rsid w:val="00450A46"/>
    <w:rsid w:val="00450DD9"/>
    <w:rsid w:val="00450ED9"/>
    <w:rsid w:val="004513F1"/>
    <w:rsid w:val="00451A77"/>
    <w:rsid w:val="004523E2"/>
    <w:rsid w:val="00452490"/>
    <w:rsid w:val="00452884"/>
    <w:rsid w:val="00455238"/>
    <w:rsid w:val="00461BC0"/>
    <w:rsid w:val="0046284A"/>
    <w:rsid w:val="004641E9"/>
    <w:rsid w:val="00464345"/>
    <w:rsid w:val="00466230"/>
    <w:rsid w:val="004671BC"/>
    <w:rsid w:val="0047048C"/>
    <w:rsid w:val="004716B4"/>
    <w:rsid w:val="004741A4"/>
    <w:rsid w:val="00474E63"/>
    <w:rsid w:val="00474F72"/>
    <w:rsid w:val="00475D24"/>
    <w:rsid w:val="0047640A"/>
    <w:rsid w:val="00476631"/>
    <w:rsid w:val="004776CB"/>
    <w:rsid w:val="0048064A"/>
    <w:rsid w:val="00481546"/>
    <w:rsid w:val="00481950"/>
    <w:rsid w:val="00482A8B"/>
    <w:rsid w:val="00482B0B"/>
    <w:rsid w:val="004834A2"/>
    <w:rsid w:val="00483D66"/>
    <w:rsid w:val="0048478E"/>
    <w:rsid w:val="0048480A"/>
    <w:rsid w:val="00485FE2"/>
    <w:rsid w:val="004869EE"/>
    <w:rsid w:val="00487A7C"/>
    <w:rsid w:val="00490D9F"/>
    <w:rsid w:val="00492B32"/>
    <w:rsid w:val="00493A5B"/>
    <w:rsid w:val="00494D5D"/>
    <w:rsid w:val="004958B4"/>
    <w:rsid w:val="0049727E"/>
    <w:rsid w:val="00497EB8"/>
    <w:rsid w:val="004A0286"/>
    <w:rsid w:val="004A06C4"/>
    <w:rsid w:val="004A1567"/>
    <w:rsid w:val="004A2A45"/>
    <w:rsid w:val="004A35DE"/>
    <w:rsid w:val="004A4B0D"/>
    <w:rsid w:val="004A62B0"/>
    <w:rsid w:val="004A6BC5"/>
    <w:rsid w:val="004A7184"/>
    <w:rsid w:val="004A73C5"/>
    <w:rsid w:val="004A764D"/>
    <w:rsid w:val="004A7EC5"/>
    <w:rsid w:val="004B00E1"/>
    <w:rsid w:val="004B0340"/>
    <w:rsid w:val="004B06C8"/>
    <w:rsid w:val="004B53DE"/>
    <w:rsid w:val="004B5B5E"/>
    <w:rsid w:val="004B77B6"/>
    <w:rsid w:val="004C0B0F"/>
    <w:rsid w:val="004C1090"/>
    <w:rsid w:val="004C1BC7"/>
    <w:rsid w:val="004C1D9D"/>
    <w:rsid w:val="004C223F"/>
    <w:rsid w:val="004C275D"/>
    <w:rsid w:val="004C2BB0"/>
    <w:rsid w:val="004C40E1"/>
    <w:rsid w:val="004C531A"/>
    <w:rsid w:val="004C5875"/>
    <w:rsid w:val="004C5A46"/>
    <w:rsid w:val="004C5ABA"/>
    <w:rsid w:val="004C69FB"/>
    <w:rsid w:val="004C77E7"/>
    <w:rsid w:val="004C78D7"/>
    <w:rsid w:val="004D082F"/>
    <w:rsid w:val="004D25AD"/>
    <w:rsid w:val="004D2943"/>
    <w:rsid w:val="004D2A9C"/>
    <w:rsid w:val="004D3986"/>
    <w:rsid w:val="004D4A76"/>
    <w:rsid w:val="004D66FF"/>
    <w:rsid w:val="004D727F"/>
    <w:rsid w:val="004E055C"/>
    <w:rsid w:val="004E0B2B"/>
    <w:rsid w:val="004E1231"/>
    <w:rsid w:val="004E216A"/>
    <w:rsid w:val="004E3A25"/>
    <w:rsid w:val="004F056C"/>
    <w:rsid w:val="004F2731"/>
    <w:rsid w:val="004F30D6"/>
    <w:rsid w:val="004F328F"/>
    <w:rsid w:val="004F34FE"/>
    <w:rsid w:val="004F376D"/>
    <w:rsid w:val="004F3EDE"/>
    <w:rsid w:val="004F41D9"/>
    <w:rsid w:val="004F443F"/>
    <w:rsid w:val="004F489C"/>
    <w:rsid w:val="004F496B"/>
    <w:rsid w:val="004F565B"/>
    <w:rsid w:val="004F5730"/>
    <w:rsid w:val="004F67FC"/>
    <w:rsid w:val="004F6952"/>
    <w:rsid w:val="00500997"/>
    <w:rsid w:val="00501610"/>
    <w:rsid w:val="005017B1"/>
    <w:rsid w:val="00502C42"/>
    <w:rsid w:val="005033EB"/>
    <w:rsid w:val="00504CAA"/>
    <w:rsid w:val="0050532D"/>
    <w:rsid w:val="00505634"/>
    <w:rsid w:val="00505B56"/>
    <w:rsid w:val="005061D6"/>
    <w:rsid w:val="0050663F"/>
    <w:rsid w:val="00506E00"/>
    <w:rsid w:val="005110B5"/>
    <w:rsid w:val="00511C1F"/>
    <w:rsid w:val="00512231"/>
    <w:rsid w:val="0051345E"/>
    <w:rsid w:val="005158AF"/>
    <w:rsid w:val="005160B2"/>
    <w:rsid w:val="005160D1"/>
    <w:rsid w:val="00517547"/>
    <w:rsid w:val="005175C7"/>
    <w:rsid w:val="00517893"/>
    <w:rsid w:val="00517A4D"/>
    <w:rsid w:val="00517BE6"/>
    <w:rsid w:val="00520509"/>
    <w:rsid w:val="00520A6E"/>
    <w:rsid w:val="00521AFD"/>
    <w:rsid w:val="00523D12"/>
    <w:rsid w:val="00523DCF"/>
    <w:rsid w:val="005251DD"/>
    <w:rsid w:val="00525927"/>
    <w:rsid w:val="00526962"/>
    <w:rsid w:val="00530589"/>
    <w:rsid w:val="00530A7C"/>
    <w:rsid w:val="00532674"/>
    <w:rsid w:val="0053386D"/>
    <w:rsid w:val="0053642C"/>
    <w:rsid w:val="005368A6"/>
    <w:rsid w:val="00536CCC"/>
    <w:rsid w:val="00537785"/>
    <w:rsid w:val="00537845"/>
    <w:rsid w:val="00537C2C"/>
    <w:rsid w:val="00540572"/>
    <w:rsid w:val="00540CDE"/>
    <w:rsid w:val="00541A35"/>
    <w:rsid w:val="005423E7"/>
    <w:rsid w:val="00542494"/>
    <w:rsid w:val="0054289C"/>
    <w:rsid w:val="005429D7"/>
    <w:rsid w:val="00542D72"/>
    <w:rsid w:val="005463D3"/>
    <w:rsid w:val="00547645"/>
    <w:rsid w:val="00550DB8"/>
    <w:rsid w:val="005517B4"/>
    <w:rsid w:val="00551E33"/>
    <w:rsid w:val="00553619"/>
    <w:rsid w:val="00553B22"/>
    <w:rsid w:val="00554620"/>
    <w:rsid w:val="00555054"/>
    <w:rsid w:val="0055527A"/>
    <w:rsid w:val="00555281"/>
    <w:rsid w:val="00555EF5"/>
    <w:rsid w:val="00560495"/>
    <w:rsid w:val="005609A1"/>
    <w:rsid w:val="005614C1"/>
    <w:rsid w:val="005621C5"/>
    <w:rsid w:val="005627F7"/>
    <w:rsid w:val="00563B59"/>
    <w:rsid w:val="00564F20"/>
    <w:rsid w:val="00566CE3"/>
    <w:rsid w:val="00566E10"/>
    <w:rsid w:val="005678B1"/>
    <w:rsid w:val="00570302"/>
    <w:rsid w:val="00571A3A"/>
    <w:rsid w:val="00571E66"/>
    <w:rsid w:val="00573552"/>
    <w:rsid w:val="00574C91"/>
    <w:rsid w:val="005808EE"/>
    <w:rsid w:val="00582506"/>
    <w:rsid w:val="0058412E"/>
    <w:rsid w:val="00584565"/>
    <w:rsid w:val="005851D8"/>
    <w:rsid w:val="005852DA"/>
    <w:rsid w:val="00585E37"/>
    <w:rsid w:val="00586830"/>
    <w:rsid w:val="00586FB7"/>
    <w:rsid w:val="0058772B"/>
    <w:rsid w:val="00593626"/>
    <w:rsid w:val="00594447"/>
    <w:rsid w:val="00594478"/>
    <w:rsid w:val="00595471"/>
    <w:rsid w:val="0059570C"/>
    <w:rsid w:val="005A00A1"/>
    <w:rsid w:val="005A044B"/>
    <w:rsid w:val="005A134D"/>
    <w:rsid w:val="005A14F0"/>
    <w:rsid w:val="005A18B0"/>
    <w:rsid w:val="005A3244"/>
    <w:rsid w:val="005A4634"/>
    <w:rsid w:val="005A50CE"/>
    <w:rsid w:val="005A57BF"/>
    <w:rsid w:val="005A7F76"/>
    <w:rsid w:val="005B00F8"/>
    <w:rsid w:val="005B069B"/>
    <w:rsid w:val="005B1209"/>
    <w:rsid w:val="005B39E7"/>
    <w:rsid w:val="005B456D"/>
    <w:rsid w:val="005B589D"/>
    <w:rsid w:val="005B76A8"/>
    <w:rsid w:val="005B7F00"/>
    <w:rsid w:val="005C05EC"/>
    <w:rsid w:val="005C06F0"/>
    <w:rsid w:val="005C2575"/>
    <w:rsid w:val="005C2999"/>
    <w:rsid w:val="005C375D"/>
    <w:rsid w:val="005C43B6"/>
    <w:rsid w:val="005C6019"/>
    <w:rsid w:val="005C74C5"/>
    <w:rsid w:val="005C7576"/>
    <w:rsid w:val="005C76E2"/>
    <w:rsid w:val="005D2B5A"/>
    <w:rsid w:val="005D4022"/>
    <w:rsid w:val="005D463A"/>
    <w:rsid w:val="005D465F"/>
    <w:rsid w:val="005D4715"/>
    <w:rsid w:val="005D4AB4"/>
    <w:rsid w:val="005D60B4"/>
    <w:rsid w:val="005D62D9"/>
    <w:rsid w:val="005D64E5"/>
    <w:rsid w:val="005E0254"/>
    <w:rsid w:val="005E0EF1"/>
    <w:rsid w:val="005E1C78"/>
    <w:rsid w:val="005E2E9C"/>
    <w:rsid w:val="005E3434"/>
    <w:rsid w:val="005E3BC9"/>
    <w:rsid w:val="005E4FED"/>
    <w:rsid w:val="005E52E9"/>
    <w:rsid w:val="005E7A2E"/>
    <w:rsid w:val="005F0AF9"/>
    <w:rsid w:val="005F1029"/>
    <w:rsid w:val="005F253D"/>
    <w:rsid w:val="005F3C0A"/>
    <w:rsid w:val="005F4FDA"/>
    <w:rsid w:val="005F5124"/>
    <w:rsid w:val="005F5BD2"/>
    <w:rsid w:val="005F5DDE"/>
    <w:rsid w:val="005F63A2"/>
    <w:rsid w:val="005F7056"/>
    <w:rsid w:val="005F70FA"/>
    <w:rsid w:val="00603C42"/>
    <w:rsid w:val="00604797"/>
    <w:rsid w:val="00604CAA"/>
    <w:rsid w:val="00604F7B"/>
    <w:rsid w:val="0060594D"/>
    <w:rsid w:val="00606437"/>
    <w:rsid w:val="00606626"/>
    <w:rsid w:val="0060741B"/>
    <w:rsid w:val="006112D6"/>
    <w:rsid w:val="0061366C"/>
    <w:rsid w:val="00613EB5"/>
    <w:rsid w:val="00613F80"/>
    <w:rsid w:val="00614190"/>
    <w:rsid w:val="00614BE9"/>
    <w:rsid w:val="006155B5"/>
    <w:rsid w:val="00615AB1"/>
    <w:rsid w:val="00615FE0"/>
    <w:rsid w:val="00616F78"/>
    <w:rsid w:val="00617D34"/>
    <w:rsid w:val="00620A35"/>
    <w:rsid w:val="00621CF5"/>
    <w:rsid w:val="0062200E"/>
    <w:rsid w:val="00622C52"/>
    <w:rsid w:val="00622DAB"/>
    <w:rsid w:val="00622F93"/>
    <w:rsid w:val="00623A33"/>
    <w:rsid w:val="00624355"/>
    <w:rsid w:val="006245CC"/>
    <w:rsid w:val="00626A1E"/>
    <w:rsid w:val="00626E0E"/>
    <w:rsid w:val="00630CD5"/>
    <w:rsid w:val="006314DF"/>
    <w:rsid w:val="00632FB5"/>
    <w:rsid w:val="006335D5"/>
    <w:rsid w:val="00634E85"/>
    <w:rsid w:val="006350CB"/>
    <w:rsid w:val="006356EC"/>
    <w:rsid w:val="00636A8A"/>
    <w:rsid w:val="006375A2"/>
    <w:rsid w:val="00640AA6"/>
    <w:rsid w:val="00640D63"/>
    <w:rsid w:val="0064144A"/>
    <w:rsid w:val="00641751"/>
    <w:rsid w:val="006417F0"/>
    <w:rsid w:val="006434A5"/>
    <w:rsid w:val="00644808"/>
    <w:rsid w:val="006457B9"/>
    <w:rsid w:val="006502AB"/>
    <w:rsid w:val="006508D7"/>
    <w:rsid w:val="00650C6B"/>
    <w:rsid w:val="00650F52"/>
    <w:rsid w:val="0065184B"/>
    <w:rsid w:val="0065265E"/>
    <w:rsid w:val="006530B4"/>
    <w:rsid w:val="00653402"/>
    <w:rsid w:val="0065380B"/>
    <w:rsid w:val="0065396F"/>
    <w:rsid w:val="0065410C"/>
    <w:rsid w:val="006543C0"/>
    <w:rsid w:val="00654B56"/>
    <w:rsid w:val="00656110"/>
    <w:rsid w:val="00656D67"/>
    <w:rsid w:val="0065703D"/>
    <w:rsid w:val="00657A0E"/>
    <w:rsid w:val="006632C6"/>
    <w:rsid w:val="00665AFD"/>
    <w:rsid w:val="00666827"/>
    <w:rsid w:val="00667C1B"/>
    <w:rsid w:val="00671B59"/>
    <w:rsid w:val="00673F24"/>
    <w:rsid w:val="0067495D"/>
    <w:rsid w:val="00674EE5"/>
    <w:rsid w:val="00675135"/>
    <w:rsid w:val="00675E2D"/>
    <w:rsid w:val="00676321"/>
    <w:rsid w:val="00676491"/>
    <w:rsid w:val="00677078"/>
    <w:rsid w:val="00677198"/>
    <w:rsid w:val="00677960"/>
    <w:rsid w:val="00677995"/>
    <w:rsid w:val="00680DD6"/>
    <w:rsid w:val="00680F26"/>
    <w:rsid w:val="00682E14"/>
    <w:rsid w:val="00683B9F"/>
    <w:rsid w:val="00683C1C"/>
    <w:rsid w:val="00684020"/>
    <w:rsid w:val="00685A3E"/>
    <w:rsid w:val="00687383"/>
    <w:rsid w:val="0068740F"/>
    <w:rsid w:val="006903EC"/>
    <w:rsid w:val="00690418"/>
    <w:rsid w:val="00691FDA"/>
    <w:rsid w:val="00692F08"/>
    <w:rsid w:val="006934F3"/>
    <w:rsid w:val="00695346"/>
    <w:rsid w:val="006972A4"/>
    <w:rsid w:val="006A0F14"/>
    <w:rsid w:val="006A16CC"/>
    <w:rsid w:val="006A2AC5"/>
    <w:rsid w:val="006A2B10"/>
    <w:rsid w:val="006A2FD3"/>
    <w:rsid w:val="006A4489"/>
    <w:rsid w:val="006A4BBD"/>
    <w:rsid w:val="006A4F59"/>
    <w:rsid w:val="006A56E8"/>
    <w:rsid w:val="006A5DCE"/>
    <w:rsid w:val="006A6A04"/>
    <w:rsid w:val="006A70A3"/>
    <w:rsid w:val="006B002F"/>
    <w:rsid w:val="006B135A"/>
    <w:rsid w:val="006B13D9"/>
    <w:rsid w:val="006B362C"/>
    <w:rsid w:val="006B37A1"/>
    <w:rsid w:val="006B4C07"/>
    <w:rsid w:val="006B55F5"/>
    <w:rsid w:val="006B7F2F"/>
    <w:rsid w:val="006C1361"/>
    <w:rsid w:val="006C1A9F"/>
    <w:rsid w:val="006C2029"/>
    <w:rsid w:val="006C2E06"/>
    <w:rsid w:val="006C2F8B"/>
    <w:rsid w:val="006C39FE"/>
    <w:rsid w:val="006C3A9E"/>
    <w:rsid w:val="006C3EFA"/>
    <w:rsid w:val="006C4DB6"/>
    <w:rsid w:val="006C4E0F"/>
    <w:rsid w:val="006D1777"/>
    <w:rsid w:val="006D1F89"/>
    <w:rsid w:val="006D42BE"/>
    <w:rsid w:val="006D56EF"/>
    <w:rsid w:val="006E2208"/>
    <w:rsid w:val="006E3524"/>
    <w:rsid w:val="006E513E"/>
    <w:rsid w:val="006E5A33"/>
    <w:rsid w:val="006F0D92"/>
    <w:rsid w:val="006F14B2"/>
    <w:rsid w:val="006F2907"/>
    <w:rsid w:val="006F2A1D"/>
    <w:rsid w:val="006F3284"/>
    <w:rsid w:val="006F3847"/>
    <w:rsid w:val="006F4793"/>
    <w:rsid w:val="006F54BE"/>
    <w:rsid w:val="006F58CB"/>
    <w:rsid w:val="006F6ECE"/>
    <w:rsid w:val="006F71C6"/>
    <w:rsid w:val="006F761E"/>
    <w:rsid w:val="006F77A9"/>
    <w:rsid w:val="007008C4"/>
    <w:rsid w:val="007011C3"/>
    <w:rsid w:val="007016A0"/>
    <w:rsid w:val="00703100"/>
    <w:rsid w:val="007034DF"/>
    <w:rsid w:val="007053F9"/>
    <w:rsid w:val="00706297"/>
    <w:rsid w:val="00707B86"/>
    <w:rsid w:val="00710424"/>
    <w:rsid w:val="00710A42"/>
    <w:rsid w:val="007126F4"/>
    <w:rsid w:val="007128CC"/>
    <w:rsid w:val="00712974"/>
    <w:rsid w:val="00713400"/>
    <w:rsid w:val="00713B63"/>
    <w:rsid w:val="00713EA4"/>
    <w:rsid w:val="00714B41"/>
    <w:rsid w:val="00716CA4"/>
    <w:rsid w:val="00716F63"/>
    <w:rsid w:val="00717B8D"/>
    <w:rsid w:val="00717DC7"/>
    <w:rsid w:val="00720725"/>
    <w:rsid w:val="0072181D"/>
    <w:rsid w:val="00722A96"/>
    <w:rsid w:val="00722B1B"/>
    <w:rsid w:val="00722D1C"/>
    <w:rsid w:val="00722F11"/>
    <w:rsid w:val="007237C4"/>
    <w:rsid w:val="00723EA6"/>
    <w:rsid w:val="00724835"/>
    <w:rsid w:val="0072602D"/>
    <w:rsid w:val="00726077"/>
    <w:rsid w:val="007268B1"/>
    <w:rsid w:val="00727720"/>
    <w:rsid w:val="00727FB8"/>
    <w:rsid w:val="007300E4"/>
    <w:rsid w:val="0073271F"/>
    <w:rsid w:val="007335AE"/>
    <w:rsid w:val="00733E26"/>
    <w:rsid w:val="007340A2"/>
    <w:rsid w:val="00735426"/>
    <w:rsid w:val="007354AD"/>
    <w:rsid w:val="00736962"/>
    <w:rsid w:val="00736A08"/>
    <w:rsid w:val="00741B0E"/>
    <w:rsid w:val="007448A6"/>
    <w:rsid w:val="00745AC9"/>
    <w:rsid w:val="00747B8B"/>
    <w:rsid w:val="0075179A"/>
    <w:rsid w:val="00752F81"/>
    <w:rsid w:val="007532B6"/>
    <w:rsid w:val="00753569"/>
    <w:rsid w:val="00753DA1"/>
    <w:rsid w:val="007547A8"/>
    <w:rsid w:val="00756019"/>
    <w:rsid w:val="007577D0"/>
    <w:rsid w:val="007607EF"/>
    <w:rsid w:val="0076107A"/>
    <w:rsid w:val="007620C2"/>
    <w:rsid w:val="00764AB3"/>
    <w:rsid w:val="00770B28"/>
    <w:rsid w:val="00770C87"/>
    <w:rsid w:val="00771C96"/>
    <w:rsid w:val="00771E67"/>
    <w:rsid w:val="00772E3D"/>
    <w:rsid w:val="0077330C"/>
    <w:rsid w:val="00774848"/>
    <w:rsid w:val="007772ED"/>
    <w:rsid w:val="00780355"/>
    <w:rsid w:val="00780B84"/>
    <w:rsid w:val="00780D09"/>
    <w:rsid w:val="00780F32"/>
    <w:rsid w:val="007812CD"/>
    <w:rsid w:val="007812E8"/>
    <w:rsid w:val="007827D1"/>
    <w:rsid w:val="00785FB0"/>
    <w:rsid w:val="00786302"/>
    <w:rsid w:val="00787ECC"/>
    <w:rsid w:val="00790462"/>
    <w:rsid w:val="007909B3"/>
    <w:rsid w:val="0079146A"/>
    <w:rsid w:val="0079148A"/>
    <w:rsid w:val="00791914"/>
    <w:rsid w:val="007919D4"/>
    <w:rsid w:val="00791A25"/>
    <w:rsid w:val="007924BC"/>
    <w:rsid w:val="00792B68"/>
    <w:rsid w:val="00792ED8"/>
    <w:rsid w:val="00793125"/>
    <w:rsid w:val="007937CD"/>
    <w:rsid w:val="007940D3"/>
    <w:rsid w:val="007955EC"/>
    <w:rsid w:val="00795C91"/>
    <w:rsid w:val="007977B1"/>
    <w:rsid w:val="00797C8C"/>
    <w:rsid w:val="007A0C91"/>
    <w:rsid w:val="007A39CF"/>
    <w:rsid w:val="007A48CB"/>
    <w:rsid w:val="007A528A"/>
    <w:rsid w:val="007A6C06"/>
    <w:rsid w:val="007B0437"/>
    <w:rsid w:val="007B0E0C"/>
    <w:rsid w:val="007B23C4"/>
    <w:rsid w:val="007B2EB0"/>
    <w:rsid w:val="007B32A8"/>
    <w:rsid w:val="007B3F5E"/>
    <w:rsid w:val="007B4819"/>
    <w:rsid w:val="007B497F"/>
    <w:rsid w:val="007B659C"/>
    <w:rsid w:val="007B71F6"/>
    <w:rsid w:val="007C061C"/>
    <w:rsid w:val="007C09D0"/>
    <w:rsid w:val="007C366C"/>
    <w:rsid w:val="007C3EBC"/>
    <w:rsid w:val="007C4A1A"/>
    <w:rsid w:val="007C4A1D"/>
    <w:rsid w:val="007C51B1"/>
    <w:rsid w:val="007C5D78"/>
    <w:rsid w:val="007C5F10"/>
    <w:rsid w:val="007C66A7"/>
    <w:rsid w:val="007C6CDA"/>
    <w:rsid w:val="007C6F57"/>
    <w:rsid w:val="007D0193"/>
    <w:rsid w:val="007D2EBA"/>
    <w:rsid w:val="007D3439"/>
    <w:rsid w:val="007D42CD"/>
    <w:rsid w:val="007D5CE3"/>
    <w:rsid w:val="007D77A9"/>
    <w:rsid w:val="007E0014"/>
    <w:rsid w:val="007E05C7"/>
    <w:rsid w:val="007E0DC6"/>
    <w:rsid w:val="007E19AF"/>
    <w:rsid w:val="007E20DF"/>
    <w:rsid w:val="007E305A"/>
    <w:rsid w:val="007E3734"/>
    <w:rsid w:val="007E41BD"/>
    <w:rsid w:val="007E7FA2"/>
    <w:rsid w:val="007F00AE"/>
    <w:rsid w:val="007F2BEE"/>
    <w:rsid w:val="007F43D3"/>
    <w:rsid w:val="007F4529"/>
    <w:rsid w:val="00800DC8"/>
    <w:rsid w:val="0080134E"/>
    <w:rsid w:val="008017E3"/>
    <w:rsid w:val="00801A11"/>
    <w:rsid w:val="00801F1F"/>
    <w:rsid w:val="008029E8"/>
    <w:rsid w:val="00802F30"/>
    <w:rsid w:val="008044D2"/>
    <w:rsid w:val="008057E4"/>
    <w:rsid w:val="00807CE7"/>
    <w:rsid w:val="00807DD6"/>
    <w:rsid w:val="00813DF3"/>
    <w:rsid w:val="00813F57"/>
    <w:rsid w:val="00814899"/>
    <w:rsid w:val="00815D7D"/>
    <w:rsid w:val="00815EC9"/>
    <w:rsid w:val="00816C99"/>
    <w:rsid w:val="008177B9"/>
    <w:rsid w:val="00817DCF"/>
    <w:rsid w:val="0082110D"/>
    <w:rsid w:val="008223E0"/>
    <w:rsid w:val="008224F9"/>
    <w:rsid w:val="008229E5"/>
    <w:rsid w:val="00822D56"/>
    <w:rsid w:val="0082458F"/>
    <w:rsid w:val="00825585"/>
    <w:rsid w:val="0082672C"/>
    <w:rsid w:val="00827353"/>
    <w:rsid w:val="008277D8"/>
    <w:rsid w:val="0083063F"/>
    <w:rsid w:val="008311CA"/>
    <w:rsid w:val="00831A0C"/>
    <w:rsid w:val="00832758"/>
    <w:rsid w:val="00833C00"/>
    <w:rsid w:val="00834114"/>
    <w:rsid w:val="008344D6"/>
    <w:rsid w:val="00835484"/>
    <w:rsid w:val="0083626D"/>
    <w:rsid w:val="00836569"/>
    <w:rsid w:val="008367EC"/>
    <w:rsid w:val="0084132F"/>
    <w:rsid w:val="0084150C"/>
    <w:rsid w:val="00841630"/>
    <w:rsid w:val="00841E1F"/>
    <w:rsid w:val="00842EC1"/>
    <w:rsid w:val="008502E6"/>
    <w:rsid w:val="00850635"/>
    <w:rsid w:val="00851466"/>
    <w:rsid w:val="00852478"/>
    <w:rsid w:val="00853C95"/>
    <w:rsid w:val="00853DD4"/>
    <w:rsid w:val="008543B3"/>
    <w:rsid w:val="00854C3C"/>
    <w:rsid w:val="008552C0"/>
    <w:rsid w:val="00856626"/>
    <w:rsid w:val="00856CD4"/>
    <w:rsid w:val="00856CE8"/>
    <w:rsid w:val="0085728C"/>
    <w:rsid w:val="00860168"/>
    <w:rsid w:val="00860B59"/>
    <w:rsid w:val="00860F2D"/>
    <w:rsid w:val="008616E4"/>
    <w:rsid w:val="00861DBA"/>
    <w:rsid w:val="00862C85"/>
    <w:rsid w:val="008641D8"/>
    <w:rsid w:val="0086426F"/>
    <w:rsid w:val="00864852"/>
    <w:rsid w:val="00865C4A"/>
    <w:rsid w:val="00865D15"/>
    <w:rsid w:val="00867BA5"/>
    <w:rsid w:val="008702DA"/>
    <w:rsid w:val="00870C98"/>
    <w:rsid w:val="00871626"/>
    <w:rsid w:val="00872BD4"/>
    <w:rsid w:val="00875980"/>
    <w:rsid w:val="00875FF5"/>
    <w:rsid w:val="00876824"/>
    <w:rsid w:val="008768D3"/>
    <w:rsid w:val="00876B88"/>
    <w:rsid w:val="00877389"/>
    <w:rsid w:val="008776A6"/>
    <w:rsid w:val="00877B8E"/>
    <w:rsid w:val="00877BA7"/>
    <w:rsid w:val="00880397"/>
    <w:rsid w:val="008809F2"/>
    <w:rsid w:val="0088131B"/>
    <w:rsid w:val="00881CF7"/>
    <w:rsid w:val="00882593"/>
    <w:rsid w:val="00882B9D"/>
    <w:rsid w:val="00883144"/>
    <w:rsid w:val="0088399B"/>
    <w:rsid w:val="0088500D"/>
    <w:rsid w:val="008859C5"/>
    <w:rsid w:val="00887871"/>
    <w:rsid w:val="00887C11"/>
    <w:rsid w:val="00887F10"/>
    <w:rsid w:val="008905EE"/>
    <w:rsid w:val="00890F0E"/>
    <w:rsid w:val="00890FE3"/>
    <w:rsid w:val="00892991"/>
    <w:rsid w:val="00894338"/>
    <w:rsid w:val="00894F78"/>
    <w:rsid w:val="00895362"/>
    <w:rsid w:val="00896046"/>
    <w:rsid w:val="008960C4"/>
    <w:rsid w:val="0089627A"/>
    <w:rsid w:val="00897385"/>
    <w:rsid w:val="008976CB"/>
    <w:rsid w:val="008A00B0"/>
    <w:rsid w:val="008A0A23"/>
    <w:rsid w:val="008A19C8"/>
    <w:rsid w:val="008A1F92"/>
    <w:rsid w:val="008A3482"/>
    <w:rsid w:val="008A3BB1"/>
    <w:rsid w:val="008A4312"/>
    <w:rsid w:val="008A4D92"/>
    <w:rsid w:val="008A5266"/>
    <w:rsid w:val="008A6513"/>
    <w:rsid w:val="008A7052"/>
    <w:rsid w:val="008A71FF"/>
    <w:rsid w:val="008A7C19"/>
    <w:rsid w:val="008B1000"/>
    <w:rsid w:val="008B28D1"/>
    <w:rsid w:val="008B76DC"/>
    <w:rsid w:val="008B77FD"/>
    <w:rsid w:val="008B7D9F"/>
    <w:rsid w:val="008C12E9"/>
    <w:rsid w:val="008C1397"/>
    <w:rsid w:val="008C391D"/>
    <w:rsid w:val="008C3C60"/>
    <w:rsid w:val="008C4F7E"/>
    <w:rsid w:val="008C687D"/>
    <w:rsid w:val="008C6BFD"/>
    <w:rsid w:val="008C6DBA"/>
    <w:rsid w:val="008C7132"/>
    <w:rsid w:val="008D0D60"/>
    <w:rsid w:val="008D1F61"/>
    <w:rsid w:val="008D276A"/>
    <w:rsid w:val="008D2D72"/>
    <w:rsid w:val="008D36FA"/>
    <w:rsid w:val="008D46F2"/>
    <w:rsid w:val="008D5393"/>
    <w:rsid w:val="008D6303"/>
    <w:rsid w:val="008D7E0B"/>
    <w:rsid w:val="008E345E"/>
    <w:rsid w:val="008E4599"/>
    <w:rsid w:val="008E52D4"/>
    <w:rsid w:val="008E6B1B"/>
    <w:rsid w:val="008E759A"/>
    <w:rsid w:val="008E79BD"/>
    <w:rsid w:val="008E7DF0"/>
    <w:rsid w:val="008F0401"/>
    <w:rsid w:val="008F0696"/>
    <w:rsid w:val="008F11D5"/>
    <w:rsid w:val="008F1238"/>
    <w:rsid w:val="008F2730"/>
    <w:rsid w:val="008F29FD"/>
    <w:rsid w:val="008F36A7"/>
    <w:rsid w:val="008F3A52"/>
    <w:rsid w:val="008F44EB"/>
    <w:rsid w:val="008F483B"/>
    <w:rsid w:val="008F4AA4"/>
    <w:rsid w:val="008F5860"/>
    <w:rsid w:val="008F6318"/>
    <w:rsid w:val="008F7CD9"/>
    <w:rsid w:val="008F7DD6"/>
    <w:rsid w:val="00904CE0"/>
    <w:rsid w:val="009051CB"/>
    <w:rsid w:val="009059FB"/>
    <w:rsid w:val="00905A21"/>
    <w:rsid w:val="0090600B"/>
    <w:rsid w:val="009060C4"/>
    <w:rsid w:val="009065CF"/>
    <w:rsid w:val="00906EC3"/>
    <w:rsid w:val="00906F7D"/>
    <w:rsid w:val="009151F1"/>
    <w:rsid w:val="00915E84"/>
    <w:rsid w:val="009164DD"/>
    <w:rsid w:val="00916CC6"/>
    <w:rsid w:val="009201BE"/>
    <w:rsid w:val="009202C5"/>
    <w:rsid w:val="00920548"/>
    <w:rsid w:val="00920901"/>
    <w:rsid w:val="00920E39"/>
    <w:rsid w:val="0092210A"/>
    <w:rsid w:val="00923464"/>
    <w:rsid w:val="00924155"/>
    <w:rsid w:val="009256FB"/>
    <w:rsid w:val="009257A2"/>
    <w:rsid w:val="009306CC"/>
    <w:rsid w:val="00930BEA"/>
    <w:rsid w:val="00930D2B"/>
    <w:rsid w:val="0093261D"/>
    <w:rsid w:val="00932B8C"/>
    <w:rsid w:val="009334DD"/>
    <w:rsid w:val="00933B1B"/>
    <w:rsid w:val="00933BD9"/>
    <w:rsid w:val="009371C8"/>
    <w:rsid w:val="009373B3"/>
    <w:rsid w:val="00937ED0"/>
    <w:rsid w:val="00937EDB"/>
    <w:rsid w:val="00940D6C"/>
    <w:rsid w:val="00942631"/>
    <w:rsid w:val="00942E17"/>
    <w:rsid w:val="00943AAE"/>
    <w:rsid w:val="009465A1"/>
    <w:rsid w:val="0094728B"/>
    <w:rsid w:val="00947935"/>
    <w:rsid w:val="00947C93"/>
    <w:rsid w:val="00951D74"/>
    <w:rsid w:val="00952B1E"/>
    <w:rsid w:val="0095421B"/>
    <w:rsid w:val="00954767"/>
    <w:rsid w:val="00954B9A"/>
    <w:rsid w:val="00954D34"/>
    <w:rsid w:val="009554A8"/>
    <w:rsid w:val="00955743"/>
    <w:rsid w:val="00956F18"/>
    <w:rsid w:val="00957437"/>
    <w:rsid w:val="00957514"/>
    <w:rsid w:val="0096051F"/>
    <w:rsid w:val="00961DA8"/>
    <w:rsid w:val="00962B41"/>
    <w:rsid w:val="00962E8A"/>
    <w:rsid w:val="00962ED6"/>
    <w:rsid w:val="00964193"/>
    <w:rsid w:val="0096676A"/>
    <w:rsid w:val="00966ACE"/>
    <w:rsid w:val="009670FB"/>
    <w:rsid w:val="009672EB"/>
    <w:rsid w:val="00970C96"/>
    <w:rsid w:val="00971A60"/>
    <w:rsid w:val="00971DB4"/>
    <w:rsid w:val="0097292B"/>
    <w:rsid w:val="00973A25"/>
    <w:rsid w:val="009740B1"/>
    <w:rsid w:val="00975169"/>
    <w:rsid w:val="00975BE9"/>
    <w:rsid w:val="00977E9D"/>
    <w:rsid w:val="00980639"/>
    <w:rsid w:val="00980DA9"/>
    <w:rsid w:val="00983157"/>
    <w:rsid w:val="00984715"/>
    <w:rsid w:val="009853AE"/>
    <w:rsid w:val="00986224"/>
    <w:rsid w:val="00986278"/>
    <w:rsid w:val="0098708A"/>
    <w:rsid w:val="009908EB"/>
    <w:rsid w:val="00990AB2"/>
    <w:rsid w:val="00991A7A"/>
    <w:rsid w:val="00992918"/>
    <w:rsid w:val="00994123"/>
    <w:rsid w:val="00994810"/>
    <w:rsid w:val="00994994"/>
    <w:rsid w:val="009953DB"/>
    <w:rsid w:val="00995525"/>
    <w:rsid w:val="0099608D"/>
    <w:rsid w:val="00996259"/>
    <w:rsid w:val="009972A4"/>
    <w:rsid w:val="009A02D9"/>
    <w:rsid w:val="009A0C38"/>
    <w:rsid w:val="009A0C93"/>
    <w:rsid w:val="009A18DF"/>
    <w:rsid w:val="009A2C28"/>
    <w:rsid w:val="009A47E8"/>
    <w:rsid w:val="009A4C54"/>
    <w:rsid w:val="009A57ED"/>
    <w:rsid w:val="009A60C9"/>
    <w:rsid w:val="009A6BF9"/>
    <w:rsid w:val="009B0A2E"/>
    <w:rsid w:val="009B125A"/>
    <w:rsid w:val="009B1799"/>
    <w:rsid w:val="009B1C31"/>
    <w:rsid w:val="009B3290"/>
    <w:rsid w:val="009B3557"/>
    <w:rsid w:val="009B3A7D"/>
    <w:rsid w:val="009C1CCB"/>
    <w:rsid w:val="009C2E6E"/>
    <w:rsid w:val="009C30FB"/>
    <w:rsid w:val="009C376F"/>
    <w:rsid w:val="009C39DA"/>
    <w:rsid w:val="009C3CCB"/>
    <w:rsid w:val="009C3D99"/>
    <w:rsid w:val="009C3FB7"/>
    <w:rsid w:val="009C62E9"/>
    <w:rsid w:val="009C65AE"/>
    <w:rsid w:val="009C6B3B"/>
    <w:rsid w:val="009D17E4"/>
    <w:rsid w:val="009D319F"/>
    <w:rsid w:val="009D49E1"/>
    <w:rsid w:val="009D4C1B"/>
    <w:rsid w:val="009D4D02"/>
    <w:rsid w:val="009D5388"/>
    <w:rsid w:val="009D5A35"/>
    <w:rsid w:val="009D5BC0"/>
    <w:rsid w:val="009D655D"/>
    <w:rsid w:val="009D666A"/>
    <w:rsid w:val="009D6922"/>
    <w:rsid w:val="009D72A4"/>
    <w:rsid w:val="009D73F3"/>
    <w:rsid w:val="009D7725"/>
    <w:rsid w:val="009E144E"/>
    <w:rsid w:val="009E17C4"/>
    <w:rsid w:val="009E47EA"/>
    <w:rsid w:val="009E6819"/>
    <w:rsid w:val="009E719B"/>
    <w:rsid w:val="009E720B"/>
    <w:rsid w:val="009E74EA"/>
    <w:rsid w:val="009E7878"/>
    <w:rsid w:val="009F0322"/>
    <w:rsid w:val="009F1B95"/>
    <w:rsid w:val="009F2415"/>
    <w:rsid w:val="009F38F7"/>
    <w:rsid w:val="009F3B8F"/>
    <w:rsid w:val="009F5B1F"/>
    <w:rsid w:val="009F6B90"/>
    <w:rsid w:val="009F7551"/>
    <w:rsid w:val="00A015A8"/>
    <w:rsid w:val="00A0365B"/>
    <w:rsid w:val="00A037CC"/>
    <w:rsid w:val="00A03BAC"/>
    <w:rsid w:val="00A07D74"/>
    <w:rsid w:val="00A1023F"/>
    <w:rsid w:val="00A103AA"/>
    <w:rsid w:val="00A10C9C"/>
    <w:rsid w:val="00A132B3"/>
    <w:rsid w:val="00A13DB8"/>
    <w:rsid w:val="00A1409F"/>
    <w:rsid w:val="00A14798"/>
    <w:rsid w:val="00A14F8F"/>
    <w:rsid w:val="00A15928"/>
    <w:rsid w:val="00A16B8F"/>
    <w:rsid w:val="00A171E9"/>
    <w:rsid w:val="00A173E3"/>
    <w:rsid w:val="00A20018"/>
    <w:rsid w:val="00A20AEE"/>
    <w:rsid w:val="00A21F3D"/>
    <w:rsid w:val="00A22A42"/>
    <w:rsid w:val="00A23319"/>
    <w:rsid w:val="00A23881"/>
    <w:rsid w:val="00A24C19"/>
    <w:rsid w:val="00A25861"/>
    <w:rsid w:val="00A25FA0"/>
    <w:rsid w:val="00A2645E"/>
    <w:rsid w:val="00A26B01"/>
    <w:rsid w:val="00A27C4D"/>
    <w:rsid w:val="00A27EB8"/>
    <w:rsid w:val="00A30415"/>
    <w:rsid w:val="00A30698"/>
    <w:rsid w:val="00A30809"/>
    <w:rsid w:val="00A31F39"/>
    <w:rsid w:val="00A32B61"/>
    <w:rsid w:val="00A344FD"/>
    <w:rsid w:val="00A354AE"/>
    <w:rsid w:val="00A36E40"/>
    <w:rsid w:val="00A401A7"/>
    <w:rsid w:val="00A41973"/>
    <w:rsid w:val="00A41B82"/>
    <w:rsid w:val="00A4237F"/>
    <w:rsid w:val="00A433DD"/>
    <w:rsid w:val="00A437D4"/>
    <w:rsid w:val="00A4600F"/>
    <w:rsid w:val="00A468EE"/>
    <w:rsid w:val="00A47207"/>
    <w:rsid w:val="00A47ACB"/>
    <w:rsid w:val="00A47E26"/>
    <w:rsid w:val="00A508AB"/>
    <w:rsid w:val="00A50AFF"/>
    <w:rsid w:val="00A51D2D"/>
    <w:rsid w:val="00A53721"/>
    <w:rsid w:val="00A538B7"/>
    <w:rsid w:val="00A5463B"/>
    <w:rsid w:val="00A55A20"/>
    <w:rsid w:val="00A55B18"/>
    <w:rsid w:val="00A562A5"/>
    <w:rsid w:val="00A56628"/>
    <w:rsid w:val="00A5758C"/>
    <w:rsid w:val="00A607AB"/>
    <w:rsid w:val="00A60843"/>
    <w:rsid w:val="00A60A1B"/>
    <w:rsid w:val="00A62666"/>
    <w:rsid w:val="00A64842"/>
    <w:rsid w:val="00A64D5A"/>
    <w:rsid w:val="00A65556"/>
    <w:rsid w:val="00A6600F"/>
    <w:rsid w:val="00A679B1"/>
    <w:rsid w:val="00A70424"/>
    <w:rsid w:val="00A71086"/>
    <w:rsid w:val="00A71E6C"/>
    <w:rsid w:val="00A7269F"/>
    <w:rsid w:val="00A72D8A"/>
    <w:rsid w:val="00A764D9"/>
    <w:rsid w:val="00A77347"/>
    <w:rsid w:val="00A800E6"/>
    <w:rsid w:val="00A824D6"/>
    <w:rsid w:val="00A82A32"/>
    <w:rsid w:val="00A82E1C"/>
    <w:rsid w:val="00A83AD4"/>
    <w:rsid w:val="00A8427A"/>
    <w:rsid w:val="00A84300"/>
    <w:rsid w:val="00A847F6"/>
    <w:rsid w:val="00A84C25"/>
    <w:rsid w:val="00A85004"/>
    <w:rsid w:val="00A85346"/>
    <w:rsid w:val="00A857F1"/>
    <w:rsid w:val="00A90423"/>
    <w:rsid w:val="00A9126F"/>
    <w:rsid w:val="00A9209F"/>
    <w:rsid w:val="00A94DAD"/>
    <w:rsid w:val="00A94F2B"/>
    <w:rsid w:val="00A9705D"/>
    <w:rsid w:val="00A972C5"/>
    <w:rsid w:val="00A97409"/>
    <w:rsid w:val="00A97748"/>
    <w:rsid w:val="00A97D57"/>
    <w:rsid w:val="00AA04CD"/>
    <w:rsid w:val="00AA0C8B"/>
    <w:rsid w:val="00AA1D35"/>
    <w:rsid w:val="00AA37A2"/>
    <w:rsid w:val="00AA3F9C"/>
    <w:rsid w:val="00AA4382"/>
    <w:rsid w:val="00AA6066"/>
    <w:rsid w:val="00AA65FA"/>
    <w:rsid w:val="00AB0181"/>
    <w:rsid w:val="00AB03E4"/>
    <w:rsid w:val="00AB1CDC"/>
    <w:rsid w:val="00AB2659"/>
    <w:rsid w:val="00AB26F7"/>
    <w:rsid w:val="00AB39DE"/>
    <w:rsid w:val="00AB3A06"/>
    <w:rsid w:val="00AB428C"/>
    <w:rsid w:val="00AB440F"/>
    <w:rsid w:val="00AB4D6D"/>
    <w:rsid w:val="00AB5FF0"/>
    <w:rsid w:val="00AB61CB"/>
    <w:rsid w:val="00AB7AE4"/>
    <w:rsid w:val="00AB7C5E"/>
    <w:rsid w:val="00AC0274"/>
    <w:rsid w:val="00AC0708"/>
    <w:rsid w:val="00AC0E2A"/>
    <w:rsid w:val="00AC1CE5"/>
    <w:rsid w:val="00AC314C"/>
    <w:rsid w:val="00AC3F05"/>
    <w:rsid w:val="00AC402D"/>
    <w:rsid w:val="00AC56C6"/>
    <w:rsid w:val="00AC5769"/>
    <w:rsid w:val="00AC6133"/>
    <w:rsid w:val="00AC62F0"/>
    <w:rsid w:val="00AD1572"/>
    <w:rsid w:val="00AD1699"/>
    <w:rsid w:val="00AD1E07"/>
    <w:rsid w:val="00AD2AEC"/>
    <w:rsid w:val="00AD3E94"/>
    <w:rsid w:val="00AD41A9"/>
    <w:rsid w:val="00AD66F6"/>
    <w:rsid w:val="00AD7A98"/>
    <w:rsid w:val="00AE0736"/>
    <w:rsid w:val="00AE0D8E"/>
    <w:rsid w:val="00AE104C"/>
    <w:rsid w:val="00AE1C93"/>
    <w:rsid w:val="00AE303A"/>
    <w:rsid w:val="00AE34F3"/>
    <w:rsid w:val="00AE3F7D"/>
    <w:rsid w:val="00AE4C52"/>
    <w:rsid w:val="00AE57B8"/>
    <w:rsid w:val="00AE595E"/>
    <w:rsid w:val="00AE5D9F"/>
    <w:rsid w:val="00AE5DC2"/>
    <w:rsid w:val="00AE7555"/>
    <w:rsid w:val="00AE7602"/>
    <w:rsid w:val="00AE7E9A"/>
    <w:rsid w:val="00AF0590"/>
    <w:rsid w:val="00AF1AFA"/>
    <w:rsid w:val="00AF5352"/>
    <w:rsid w:val="00AF6128"/>
    <w:rsid w:val="00AF6876"/>
    <w:rsid w:val="00B00DED"/>
    <w:rsid w:val="00B01597"/>
    <w:rsid w:val="00B02E71"/>
    <w:rsid w:val="00B04981"/>
    <w:rsid w:val="00B04AF5"/>
    <w:rsid w:val="00B0577D"/>
    <w:rsid w:val="00B064AD"/>
    <w:rsid w:val="00B074EF"/>
    <w:rsid w:val="00B11A27"/>
    <w:rsid w:val="00B126B9"/>
    <w:rsid w:val="00B14CDF"/>
    <w:rsid w:val="00B15866"/>
    <w:rsid w:val="00B16045"/>
    <w:rsid w:val="00B16745"/>
    <w:rsid w:val="00B16F5D"/>
    <w:rsid w:val="00B174F8"/>
    <w:rsid w:val="00B17666"/>
    <w:rsid w:val="00B20ADD"/>
    <w:rsid w:val="00B21427"/>
    <w:rsid w:val="00B214C1"/>
    <w:rsid w:val="00B2191B"/>
    <w:rsid w:val="00B220A3"/>
    <w:rsid w:val="00B25FEE"/>
    <w:rsid w:val="00B27C3A"/>
    <w:rsid w:val="00B27DC0"/>
    <w:rsid w:val="00B30177"/>
    <w:rsid w:val="00B30A6B"/>
    <w:rsid w:val="00B32467"/>
    <w:rsid w:val="00B3296D"/>
    <w:rsid w:val="00B32A9A"/>
    <w:rsid w:val="00B32C5F"/>
    <w:rsid w:val="00B32F8B"/>
    <w:rsid w:val="00B331FD"/>
    <w:rsid w:val="00B34AEF"/>
    <w:rsid w:val="00B34BD6"/>
    <w:rsid w:val="00B35872"/>
    <w:rsid w:val="00B36A3E"/>
    <w:rsid w:val="00B36B41"/>
    <w:rsid w:val="00B37043"/>
    <w:rsid w:val="00B37484"/>
    <w:rsid w:val="00B400B5"/>
    <w:rsid w:val="00B40260"/>
    <w:rsid w:val="00B40B44"/>
    <w:rsid w:val="00B40DA1"/>
    <w:rsid w:val="00B43F20"/>
    <w:rsid w:val="00B44266"/>
    <w:rsid w:val="00B44D5F"/>
    <w:rsid w:val="00B45B96"/>
    <w:rsid w:val="00B47D0A"/>
    <w:rsid w:val="00B50B30"/>
    <w:rsid w:val="00B53488"/>
    <w:rsid w:val="00B537A9"/>
    <w:rsid w:val="00B54C42"/>
    <w:rsid w:val="00B54CD1"/>
    <w:rsid w:val="00B54E8B"/>
    <w:rsid w:val="00B56867"/>
    <w:rsid w:val="00B601A6"/>
    <w:rsid w:val="00B601BB"/>
    <w:rsid w:val="00B6164F"/>
    <w:rsid w:val="00B619B5"/>
    <w:rsid w:val="00B62590"/>
    <w:rsid w:val="00B63502"/>
    <w:rsid w:val="00B63727"/>
    <w:rsid w:val="00B64295"/>
    <w:rsid w:val="00B64390"/>
    <w:rsid w:val="00B648AC"/>
    <w:rsid w:val="00B667C7"/>
    <w:rsid w:val="00B668C4"/>
    <w:rsid w:val="00B707FA"/>
    <w:rsid w:val="00B70D1D"/>
    <w:rsid w:val="00B71CD3"/>
    <w:rsid w:val="00B739F0"/>
    <w:rsid w:val="00B77498"/>
    <w:rsid w:val="00B778B8"/>
    <w:rsid w:val="00B818A0"/>
    <w:rsid w:val="00B81BCA"/>
    <w:rsid w:val="00B82DA0"/>
    <w:rsid w:val="00B82F00"/>
    <w:rsid w:val="00B8369D"/>
    <w:rsid w:val="00B83BA1"/>
    <w:rsid w:val="00B84855"/>
    <w:rsid w:val="00B859AE"/>
    <w:rsid w:val="00B87605"/>
    <w:rsid w:val="00B90395"/>
    <w:rsid w:val="00B90D38"/>
    <w:rsid w:val="00B91032"/>
    <w:rsid w:val="00B910DD"/>
    <w:rsid w:val="00B917B4"/>
    <w:rsid w:val="00B923D1"/>
    <w:rsid w:val="00B946AB"/>
    <w:rsid w:val="00B95D81"/>
    <w:rsid w:val="00B9782D"/>
    <w:rsid w:val="00B97BF7"/>
    <w:rsid w:val="00BA0064"/>
    <w:rsid w:val="00BA0C67"/>
    <w:rsid w:val="00BA0FFE"/>
    <w:rsid w:val="00BA3AA2"/>
    <w:rsid w:val="00BA3B7B"/>
    <w:rsid w:val="00BA4105"/>
    <w:rsid w:val="00BA4395"/>
    <w:rsid w:val="00BA6393"/>
    <w:rsid w:val="00BA7069"/>
    <w:rsid w:val="00BA7768"/>
    <w:rsid w:val="00BB0DD0"/>
    <w:rsid w:val="00BB12B8"/>
    <w:rsid w:val="00BB2D83"/>
    <w:rsid w:val="00BB4928"/>
    <w:rsid w:val="00BB5F3A"/>
    <w:rsid w:val="00BB748D"/>
    <w:rsid w:val="00BC1764"/>
    <w:rsid w:val="00BC1E3A"/>
    <w:rsid w:val="00BC2143"/>
    <w:rsid w:val="00BC29DF"/>
    <w:rsid w:val="00BC2DD4"/>
    <w:rsid w:val="00BC40B6"/>
    <w:rsid w:val="00BC4801"/>
    <w:rsid w:val="00BC546F"/>
    <w:rsid w:val="00BC5E44"/>
    <w:rsid w:val="00BD0105"/>
    <w:rsid w:val="00BD05CE"/>
    <w:rsid w:val="00BD2609"/>
    <w:rsid w:val="00BD287D"/>
    <w:rsid w:val="00BD313F"/>
    <w:rsid w:val="00BD3728"/>
    <w:rsid w:val="00BD46E5"/>
    <w:rsid w:val="00BD49D8"/>
    <w:rsid w:val="00BD4D0B"/>
    <w:rsid w:val="00BD5938"/>
    <w:rsid w:val="00BD5C3E"/>
    <w:rsid w:val="00BD5FFF"/>
    <w:rsid w:val="00BD7F76"/>
    <w:rsid w:val="00BE0054"/>
    <w:rsid w:val="00BE0212"/>
    <w:rsid w:val="00BE035D"/>
    <w:rsid w:val="00BE0727"/>
    <w:rsid w:val="00BE1A2F"/>
    <w:rsid w:val="00BE22CE"/>
    <w:rsid w:val="00BE2B19"/>
    <w:rsid w:val="00BE3FC4"/>
    <w:rsid w:val="00BE4745"/>
    <w:rsid w:val="00BE4F4F"/>
    <w:rsid w:val="00BE59A8"/>
    <w:rsid w:val="00BE5D6B"/>
    <w:rsid w:val="00BF027D"/>
    <w:rsid w:val="00BF04DC"/>
    <w:rsid w:val="00BF108D"/>
    <w:rsid w:val="00BF26E8"/>
    <w:rsid w:val="00BF39F7"/>
    <w:rsid w:val="00BF5585"/>
    <w:rsid w:val="00BF621C"/>
    <w:rsid w:val="00BF707B"/>
    <w:rsid w:val="00C017F8"/>
    <w:rsid w:val="00C023CF"/>
    <w:rsid w:val="00C04D8C"/>
    <w:rsid w:val="00C05F9B"/>
    <w:rsid w:val="00C06408"/>
    <w:rsid w:val="00C066B8"/>
    <w:rsid w:val="00C06EDE"/>
    <w:rsid w:val="00C078AA"/>
    <w:rsid w:val="00C107B2"/>
    <w:rsid w:val="00C112CA"/>
    <w:rsid w:val="00C113A4"/>
    <w:rsid w:val="00C1146B"/>
    <w:rsid w:val="00C12A79"/>
    <w:rsid w:val="00C14602"/>
    <w:rsid w:val="00C151EE"/>
    <w:rsid w:val="00C161EA"/>
    <w:rsid w:val="00C1671B"/>
    <w:rsid w:val="00C16916"/>
    <w:rsid w:val="00C16AD2"/>
    <w:rsid w:val="00C173CA"/>
    <w:rsid w:val="00C21042"/>
    <w:rsid w:val="00C22B87"/>
    <w:rsid w:val="00C26492"/>
    <w:rsid w:val="00C279BE"/>
    <w:rsid w:val="00C301E0"/>
    <w:rsid w:val="00C30ACA"/>
    <w:rsid w:val="00C3242A"/>
    <w:rsid w:val="00C33EFE"/>
    <w:rsid w:val="00C34058"/>
    <w:rsid w:val="00C3454F"/>
    <w:rsid w:val="00C350A4"/>
    <w:rsid w:val="00C35F28"/>
    <w:rsid w:val="00C372DC"/>
    <w:rsid w:val="00C41AD7"/>
    <w:rsid w:val="00C41F6A"/>
    <w:rsid w:val="00C42894"/>
    <w:rsid w:val="00C46594"/>
    <w:rsid w:val="00C47D00"/>
    <w:rsid w:val="00C50C9F"/>
    <w:rsid w:val="00C51CD8"/>
    <w:rsid w:val="00C54AE0"/>
    <w:rsid w:val="00C55469"/>
    <w:rsid w:val="00C558E3"/>
    <w:rsid w:val="00C55E7E"/>
    <w:rsid w:val="00C57E6C"/>
    <w:rsid w:val="00C61249"/>
    <w:rsid w:val="00C61743"/>
    <w:rsid w:val="00C62383"/>
    <w:rsid w:val="00C63112"/>
    <w:rsid w:val="00C638F2"/>
    <w:rsid w:val="00C669B0"/>
    <w:rsid w:val="00C71CA0"/>
    <w:rsid w:val="00C71F75"/>
    <w:rsid w:val="00C72DA8"/>
    <w:rsid w:val="00C73845"/>
    <w:rsid w:val="00C73E31"/>
    <w:rsid w:val="00C74B53"/>
    <w:rsid w:val="00C74FA0"/>
    <w:rsid w:val="00C75E2D"/>
    <w:rsid w:val="00C77B1A"/>
    <w:rsid w:val="00C81B93"/>
    <w:rsid w:val="00C828D1"/>
    <w:rsid w:val="00C82BEA"/>
    <w:rsid w:val="00C830DA"/>
    <w:rsid w:val="00C835B3"/>
    <w:rsid w:val="00C84174"/>
    <w:rsid w:val="00C8435A"/>
    <w:rsid w:val="00C850C7"/>
    <w:rsid w:val="00C85600"/>
    <w:rsid w:val="00C86AAD"/>
    <w:rsid w:val="00C909C9"/>
    <w:rsid w:val="00C90ED7"/>
    <w:rsid w:val="00C916A0"/>
    <w:rsid w:val="00C9258D"/>
    <w:rsid w:val="00C952F6"/>
    <w:rsid w:val="00C95CAA"/>
    <w:rsid w:val="00CA19DE"/>
    <w:rsid w:val="00CA60F3"/>
    <w:rsid w:val="00CA6350"/>
    <w:rsid w:val="00CA7288"/>
    <w:rsid w:val="00CA7DA6"/>
    <w:rsid w:val="00CA7F66"/>
    <w:rsid w:val="00CB03D6"/>
    <w:rsid w:val="00CB0787"/>
    <w:rsid w:val="00CB08FB"/>
    <w:rsid w:val="00CB15C6"/>
    <w:rsid w:val="00CB1601"/>
    <w:rsid w:val="00CB2711"/>
    <w:rsid w:val="00CB2ACD"/>
    <w:rsid w:val="00CB303D"/>
    <w:rsid w:val="00CB4D70"/>
    <w:rsid w:val="00CB4D8F"/>
    <w:rsid w:val="00CB55D6"/>
    <w:rsid w:val="00CB7BB9"/>
    <w:rsid w:val="00CB7D2A"/>
    <w:rsid w:val="00CB7FAB"/>
    <w:rsid w:val="00CC0BE9"/>
    <w:rsid w:val="00CC3408"/>
    <w:rsid w:val="00CC3AA2"/>
    <w:rsid w:val="00CC6141"/>
    <w:rsid w:val="00CD09ED"/>
    <w:rsid w:val="00CD1F94"/>
    <w:rsid w:val="00CD20E4"/>
    <w:rsid w:val="00CD2C90"/>
    <w:rsid w:val="00CD2ECB"/>
    <w:rsid w:val="00CD3C3D"/>
    <w:rsid w:val="00CD4313"/>
    <w:rsid w:val="00CD6C70"/>
    <w:rsid w:val="00CD6DD8"/>
    <w:rsid w:val="00CE01B2"/>
    <w:rsid w:val="00CE0274"/>
    <w:rsid w:val="00CE0B0E"/>
    <w:rsid w:val="00CE144D"/>
    <w:rsid w:val="00CE3197"/>
    <w:rsid w:val="00CE3BF3"/>
    <w:rsid w:val="00CE4C46"/>
    <w:rsid w:val="00CE52B0"/>
    <w:rsid w:val="00CE5939"/>
    <w:rsid w:val="00CE612E"/>
    <w:rsid w:val="00CE64B1"/>
    <w:rsid w:val="00CE6A44"/>
    <w:rsid w:val="00CE7634"/>
    <w:rsid w:val="00CE7AF7"/>
    <w:rsid w:val="00CF05CB"/>
    <w:rsid w:val="00CF164D"/>
    <w:rsid w:val="00CF2362"/>
    <w:rsid w:val="00CF4190"/>
    <w:rsid w:val="00D003AD"/>
    <w:rsid w:val="00D0327A"/>
    <w:rsid w:val="00D048D5"/>
    <w:rsid w:val="00D04E5B"/>
    <w:rsid w:val="00D0504E"/>
    <w:rsid w:val="00D05B59"/>
    <w:rsid w:val="00D0655A"/>
    <w:rsid w:val="00D06668"/>
    <w:rsid w:val="00D06815"/>
    <w:rsid w:val="00D07C23"/>
    <w:rsid w:val="00D118BC"/>
    <w:rsid w:val="00D14A85"/>
    <w:rsid w:val="00D1522F"/>
    <w:rsid w:val="00D15568"/>
    <w:rsid w:val="00D156CB"/>
    <w:rsid w:val="00D225B4"/>
    <w:rsid w:val="00D2277D"/>
    <w:rsid w:val="00D23D92"/>
    <w:rsid w:val="00D24EF3"/>
    <w:rsid w:val="00D250E6"/>
    <w:rsid w:val="00D25F65"/>
    <w:rsid w:val="00D26CAE"/>
    <w:rsid w:val="00D26E15"/>
    <w:rsid w:val="00D27FF6"/>
    <w:rsid w:val="00D301C1"/>
    <w:rsid w:val="00D311B3"/>
    <w:rsid w:val="00D320F7"/>
    <w:rsid w:val="00D3391D"/>
    <w:rsid w:val="00D33C7F"/>
    <w:rsid w:val="00D361C6"/>
    <w:rsid w:val="00D36245"/>
    <w:rsid w:val="00D43B93"/>
    <w:rsid w:val="00D43B9A"/>
    <w:rsid w:val="00D4446D"/>
    <w:rsid w:val="00D44736"/>
    <w:rsid w:val="00D460E2"/>
    <w:rsid w:val="00D46330"/>
    <w:rsid w:val="00D5056F"/>
    <w:rsid w:val="00D51BEE"/>
    <w:rsid w:val="00D51ECF"/>
    <w:rsid w:val="00D531AE"/>
    <w:rsid w:val="00D5363A"/>
    <w:rsid w:val="00D55E27"/>
    <w:rsid w:val="00D56617"/>
    <w:rsid w:val="00D56758"/>
    <w:rsid w:val="00D5687E"/>
    <w:rsid w:val="00D573D0"/>
    <w:rsid w:val="00D60A86"/>
    <w:rsid w:val="00D60FE0"/>
    <w:rsid w:val="00D61315"/>
    <w:rsid w:val="00D61C4E"/>
    <w:rsid w:val="00D6352C"/>
    <w:rsid w:val="00D63ACB"/>
    <w:rsid w:val="00D64F5B"/>
    <w:rsid w:val="00D6531F"/>
    <w:rsid w:val="00D65F1A"/>
    <w:rsid w:val="00D661AB"/>
    <w:rsid w:val="00D675A1"/>
    <w:rsid w:val="00D703AD"/>
    <w:rsid w:val="00D706E1"/>
    <w:rsid w:val="00D709E5"/>
    <w:rsid w:val="00D7244F"/>
    <w:rsid w:val="00D725ED"/>
    <w:rsid w:val="00D72C2A"/>
    <w:rsid w:val="00D73531"/>
    <w:rsid w:val="00D7631C"/>
    <w:rsid w:val="00D8224C"/>
    <w:rsid w:val="00D83383"/>
    <w:rsid w:val="00D83F6F"/>
    <w:rsid w:val="00D843FE"/>
    <w:rsid w:val="00D86E70"/>
    <w:rsid w:val="00D906AC"/>
    <w:rsid w:val="00D90E48"/>
    <w:rsid w:val="00D91995"/>
    <w:rsid w:val="00D91C2B"/>
    <w:rsid w:val="00D93DD9"/>
    <w:rsid w:val="00D94414"/>
    <w:rsid w:val="00D94E4F"/>
    <w:rsid w:val="00D964C6"/>
    <w:rsid w:val="00D97413"/>
    <w:rsid w:val="00DA0263"/>
    <w:rsid w:val="00DA052C"/>
    <w:rsid w:val="00DA0C4D"/>
    <w:rsid w:val="00DA0CC8"/>
    <w:rsid w:val="00DA236A"/>
    <w:rsid w:val="00DA2427"/>
    <w:rsid w:val="00DA27D4"/>
    <w:rsid w:val="00DA2886"/>
    <w:rsid w:val="00DA2FC1"/>
    <w:rsid w:val="00DA7526"/>
    <w:rsid w:val="00DA77F3"/>
    <w:rsid w:val="00DB0507"/>
    <w:rsid w:val="00DB252B"/>
    <w:rsid w:val="00DB2A06"/>
    <w:rsid w:val="00DB35D6"/>
    <w:rsid w:val="00DB4303"/>
    <w:rsid w:val="00DB5A25"/>
    <w:rsid w:val="00DB603F"/>
    <w:rsid w:val="00DB68F1"/>
    <w:rsid w:val="00DB6D25"/>
    <w:rsid w:val="00DB73DF"/>
    <w:rsid w:val="00DB7A52"/>
    <w:rsid w:val="00DB7E78"/>
    <w:rsid w:val="00DB7EDE"/>
    <w:rsid w:val="00DC1B57"/>
    <w:rsid w:val="00DC257A"/>
    <w:rsid w:val="00DC266A"/>
    <w:rsid w:val="00DC2D04"/>
    <w:rsid w:val="00DC3306"/>
    <w:rsid w:val="00DC5408"/>
    <w:rsid w:val="00DC61F6"/>
    <w:rsid w:val="00DD146B"/>
    <w:rsid w:val="00DD166B"/>
    <w:rsid w:val="00DD2090"/>
    <w:rsid w:val="00DD2468"/>
    <w:rsid w:val="00DD2A4E"/>
    <w:rsid w:val="00DD2AE4"/>
    <w:rsid w:val="00DD3C5A"/>
    <w:rsid w:val="00DD3D70"/>
    <w:rsid w:val="00DD4260"/>
    <w:rsid w:val="00DD48B1"/>
    <w:rsid w:val="00DD4D03"/>
    <w:rsid w:val="00DD57A5"/>
    <w:rsid w:val="00DD729D"/>
    <w:rsid w:val="00DD7944"/>
    <w:rsid w:val="00DD7D44"/>
    <w:rsid w:val="00DE043A"/>
    <w:rsid w:val="00DE05F2"/>
    <w:rsid w:val="00DE19FD"/>
    <w:rsid w:val="00DE1AD4"/>
    <w:rsid w:val="00DE25DE"/>
    <w:rsid w:val="00DE27A4"/>
    <w:rsid w:val="00DE3371"/>
    <w:rsid w:val="00DE386F"/>
    <w:rsid w:val="00DE3E2E"/>
    <w:rsid w:val="00DE4BD4"/>
    <w:rsid w:val="00DE4CBB"/>
    <w:rsid w:val="00DE5677"/>
    <w:rsid w:val="00DE7219"/>
    <w:rsid w:val="00DE79A1"/>
    <w:rsid w:val="00DE7AE3"/>
    <w:rsid w:val="00DF0AC1"/>
    <w:rsid w:val="00DF0D4E"/>
    <w:rsid w:val="00DF1A0B"/>
    <w:rsid w:val="00DF2258"/>
    <w:rsid w:val="00DF2865"/>
    <w:rsid w:val="00DF31D4"/>
    <w:rsid w:val="00DF3944"/>
    <w:rsid w:val="00DF45FA"/>
    <w:rsid w:val="00DF5110"/>
    <w:rsid w:val="00DF7808"/>
    <w:rsid w:val="00DF7AE3"/>
    <w:rsid w:val="00E0038C"/>
    <w:rsid w:val="00E03428"/>
    <w:rsid w:val="00E037E2"/>
    <w:rsid w:val="00E04879"/>
    <w:rsid w:val="00E07ED3"/>
    <w:rsid w:val="00E1010B"/>
    <w:rsid w:val="00E10A9F"/>
    <w:rsid w:val="00E11011"/>
    <w:rsid w:val="00E110A9"/>
    <w:rsid w:val="00E1124D"/>
    <w:rsid w:val="00E11345"/>
    <w:rsid w:val="00E113C8"/>
    <w:rsid w:val="00E12736"/>
    <w:rsid w:val="00E12ACB"/>
    <w:rsid w:val="00E12BC1"/>
    <w:rsid w:val="00E136B0"/>
    <w:rsid w:val="00E13D21"/>
    <w:rsid w:val="00E13EF2"/>
    <w:rsid w:val="00E15EEC"/>
    <w:rsid w:val="00E17082"/>
    <w:rsid w:val="00E1752B"/>
    <w:rsid w:val="00E17DB7"/>
    <w:rsid w:val="00E17F3F"/>
    <w:rsid w:val="00E20E04"/>
    <w:rsid w:val="00E2105B"/>
    <w:rsid w:val="00E22893"/>
    <w:rsid w:val="00E23142"/>
    <w:rsid w:val="00E23E3B"/>
    <w:rsid w:val="00E240B4"/>
    <w:rsid w:val="00E25353"/>
    <w:rsid w:val="00E2704F"/>
    <w:rsid w:val="00E27725"/>
    <w:rsid w:val="00E27E75"/>
    <w:rsid w:val="00E3050B"/>
    <w:rsid w:val="00E31954"/>
    <w:rsid w:val="00E3248D"/>
    <w:rsid w:val="00E335CE"/>
    <w:rsid w:val="00E33C8F"/>
    <w:rsid w:val="00E35565"/>
    <w:rsid w:val="00E426C8"/>
    <w:rsid w:val="00E454A3"/>
    <w:rsid w:val="00E45549"/>
    <w:rsid w:val="00E45A66"/>
    <w:rsid w:val="00E45E8A"/>
    <w:rsid w:val="00E45FBE"/>
    <w:rsid w:val="00E466EF"/>
    <w:rsid w:val="00E50DEB"/>
    <w:rsid w:val="00E51F72"/>
    <w:rsid w:val="00E52A31"/>
    <w:rsid w:val="00E52BFC"/>
    <w:rsid w:val="00E53FE7"/>
    <w:rsid w:val="00E540E5"/>
    <w:rsid w:val="00E54890"/>
    <w:rsid w:val="00E55767"/>
    <w:rsid w:val="00E56E57"/>
    <w:rsid w:val="00E57636"/>
    <w:rsid w:val="00E57C54"/>
    <w:rsid w:val="00E604DC"/>
    <w:rsid w:val="00E61068"/>
    <w:rsid w:val="00E627CD"/>
    <w:rsid w:val="00E636B6"/>
    <w:rsid w:val="00E655F3"/>
    <w:rsid w:val="00E65E9A"/>
    <w:rsid w:val="00E66798"/>
    <w:rsid w:val="00E67CDB"/>
    <w:rsid w:val="00E70105"/>
    <w:rsid w:val="00E7080E"/>
    <w:rsid w:val="00E755B2"/>
    <w:rsid w:val="00E7663E"/>
    <w:rsid w:val="00E775A1"/>
    <w:rsid w:val="00E77E69"/>
    <w:rsid w:val="00E77F91"/>
    <w:rsid w:val="00E77FCA"/>
    <w:rsid w:val="00E81746"/>
    <w:rsid w:val="00E81F52"/>
    <w:rsid w:val="00E8225E"/>
    <w:rsid w:val="00E82687"/>
    <w:rsid w:val="00E844F4"/>
    <w:rsid w:val="00E84BE4"/>
    <w:rsid w:val="00E85141"/>
    <w:rsid w:val="00E85BC8"/>
    <w:rsid w:val="00E85F35"/>
    <w:rsid w:val="00E866FA"/>
    <w:rsid w:val="00E86A18"/>
    <w:rsid w:val="00E87E13"/>
    <w:rsid w:val="00E90765"/>
    <w:rsid w:val="00E91032"/>
    <w:rsid w:val="00E92017"/>
    <w:rsid w:val="00E9258E"/>
    <w:rsid w:val="00E9330C"/>
    <w:rsid w:val="00E93CD8"/>
    <w:rsid w:val="00EA0558"/>
    <w:rsid w:val="00EA079B"/>
    <w:rsid w:val="00EA2636"/>
    <w:rsid w:val="00EA38C9"/>
    <w:rsid w:val="00EA5421"/>
    <w:rsid w:val="00EA637A"/>
    <w:rsid w:val="00EA6722"/>
    <w:rsid w:val="00EA6909"/>
    <w:rsid w:val="00EB080F"/>
    <w:rsid w:val="00EB0CB9"/>
    <w:rsid w:val="00EB22A0"/>
    <w:rsid w:val="00EB3076"/>
    <w:rsid w:val="00EB3433"/>
    <w:rsid w:val="00EB4AC5"/>
    <w:rsid w:val="00EB5E67"/>
    <w:rsid w:val="00EB6FAE"/>
    <w:rsid w:val="00EB71BF"/>
    <w:rsid w:val="00EC0861"/>
    <w:rsid w:val="00EC3F0A"/>
    <w:rsid w:val="00EC503D"/>
    <w:rsid w:val="00EC62FA"/>
    <w:rsid w:val="00EC6ADD"/>
    <w:rsid w:val="00EC6FDA"/>
    <w:rsid w:val="00EC7087"/>
    <w:rsid w:val="00ED0021"/>
    <w:rsid w:val="00ED0505"/>
    <w:rsid w:val="00ED0DC5"/>
    <w:rsid w:val="00ED1F28"/>
    <w:rsid w:val="00ED23F0"/>
    <w:rsid w:val="00ED2507"/>
    <w:rsid w:val="00ED3CAD"/>
    <w:rsid w:val="00ED3D83"/>
    <w:rsid w:val="00ED5745"/>
    <w:rsid w:val="00ED5CBF"/>
    <w:rsid w:val="00EE0656"/>
    <w:rsid w:val="00EE259C"/>
    <w:rsid w:val="00EE3F61"/>
    <w:rsid w:val="00EE5806"/>
    <w:rsid w:val="00EE5DE4"/>
    <w:rsid w:val="00EE5FE3"/>
    <w:rsid w:val="00EE7376"/>
    <w:rsid w:val="00EF064F"/>
    <w:rsid w:val="00EF0DBC"/>
    <w:rsid w:val="00EF1588"/>
    <w:rsid w:val="00EF2BD2"/>
    <w:rsid w:val="00EF4118"/>
    <w:rsid w:val="00EF4403"/>
    <w:rsid w:val="00EF527B"/>
    <w:rsid w:val="00EF635A"/>
    <w:rsid w:val="00EF6845"/>
    <w:rsid w:val="00EF69BD"/>
    <w:rsid w:val="00EF7C43"/>
    <w:rsid w:val="00F00239"/>
    <w:rsid w:val="00F00474"/>
    <w:rsid w:val="00F00876"/>
    <w:rsid w:val="00F01642"/>
    <w:rsid w:val="00F02970"/>
    <w:rsid w:val="00F034D7"/>
    <w:rsid w:val="00F0597F"/>
    <w:rsid w:val="00F07EB0"/>
    <w:rsid w:val="00F10216"/>
    <w:rsid w:val="00F10318"/>
    <w:rsid w:val="00F117D6"/>
    <w:rsid w:val="00F12074"/>
    <w:rsid w:val="00F12B6F"/>
    <w:rsid w:val="00F157FB"/>
    <w:rsid w:val="00F16A42"/>
    <w:rsid w:val="00F207C9"/>
    <w:rsid w:val="00F22189"/>
    <w:rsid w:val="00F24B1B"/>
    <w:rsid w:val="00F25B34"/>
    <w:rsid w:val="00F25B89"/>
    <w:rsid w:val="00F25E75"/>
    <w:rsid w:val="00F275FB"/>
    <w:rsid w:val="00F27817"/>
    <w:rsid w:val="00F30487"/>
    <w:rsid w:val="00F31043"/>
    <w:rsid w:val="00F3152B"/>
    <w:rsid w:val="00F31C23"/>
    <w:rsid w:val="00F3256A"/>
    <w:rsid w:val="00F32F9B"/>
    <w:rsid w:val="00F34FC1"/>
    <w:rsid w:val="00F352C8"/>
    <w:rsid w:val="00F360BD"/>
    <w:rsid w:val="00F36B9D"/>
    <w:rsid w:val="00F37389"/>
    <w:rsid w:val="00F40203"/>
    <w:rsid w:val="00F40B42"/>
    <w:rsid w:val="00F42539"/>
    <w:rsid w:val="00F42620"/>
    <w:rsid w:val="00F43031"/>
    <w:rsid w:val="00F4308B"/>
    <w:rsid w:val="00F431B3"/>
    <w:rsid w:val="00F433C3"/>
    <w:rsid w:val="00F4372D"/>
    <w:rsid w:val="00F45EEC"/>
    <w:rsid w:val="00F464D5"/>
    <w:rsid w:val="00F466E1"/>
    <w:rsid w:val="00F5096C"/>
    <w:rsid w:val="00F520F1"/>
    <w:rsid w:val="00F527E3"/>
    <w:rsid w:val="00F52D0F"/>
    <w:rsid w:val="00F53AFB"/>
    <w:rsid w:val="00F5433A"/>
    <w:rsid w:val="00F54B80"/>
    <w:rsid w:val="00F55311"/>
    <w:rsid w:val="00F56029"/>
    <w:rsid w:val="00F56593"/>
    <w:rsid w:val="00F578D9"/>
    <w:rsid w:val="00F615D2"/>
    <w:rsid w:val="00F6298E"/>
    <w:rsid w:val="00F62A63"/>
    <w:rsid w:val="00F62EDE"/>
    <w:rsid w:val="00F67ABC"/>
    <w:rsid w:val="00F700F0"/>
    <w:rsid w:val="00F71416"/>
    <w:rsid w:val="00F71590"/>
    <w:rsid w:val="00F71836"/>
    <w:rsid w:val="00F72234"/>
    <w:rsid w:val="00F74474"/>
    <w:rsid w:val="00F7634A"/>
    <w:rsid w:val="00F77A05"/>
    <w:rsid w:val="00F80BEB"/>
    <w:rsid w:val="00F8149F"/>
    <w:rsid w:val="00F81D43"/>
    <w:rsid w:val="00F82990"/>
    <w:rsid w:val="00F837E8"/>
    <w:rsid w:val="00F84623"/>
    <w:rsid w:val="00F8469E"/>
    <w:rsid w:val="00F8490E"/>
    <w:rsid w:val="00F85E7D"/>
    <w:rsid w:val="00F85FA7"/>
    <w:rsid w:val="00F86950"/>
    <w:rsid w:val="00F9197F"/>
    <w:rsid w:val="00F92037"/>
    <w:rsid w:val="00F934C7"/>
    <w:rsid w:val="00F934D6"/>
    <w:rsid w:val="00F93FA2"/>
    <w:rsid w:val="00F96917"/>
    <w:rsid w:val="00F96EB5"/>
    <w:rsid w:val="00F975CB"/>
    <w:rsid w:val="00FA085B"/>
    <w:rsid w:val="00FA326E"/>
    <w:rsid w:val="00FA39FE"/>
    <w:rsid w:val="00FA4153"/>
    <w:rsid w:val="00FA4B3C"/>
    <w:rsid w:val="00FA4D81"/>
    <w:rsid w:val="00FA6C04"/>
    <w:rsid w:val="00FA70BD"/>
    <w:rsid w:val="00FB00F9"/>
    <w:rsid w:val="00FB0DD3"/>
    <w:rsid w:val="00FB0F60"/>
    <w:rsid w:val="00FB2E14"/>
    <w:rsid w:val="00FB2F3F"/>
    <w:rsid w:val="00FB4298"/>
    <w:rsid w:val="00FB43E9"/>
    <w:rsid w:val="00FB48F1"/>
    <w:rsid w:val="00FB5FD5"/>
    <w:rsid w:val="00FB6AF6"/>
    <w:rsid w:val="00FB73CF"/>
    <w:rsid w:val="00FB7626"/>
    <w:rsid w:val="00FC16EA"/>
    <w:rsid w:val="00FC2E56"/>
    <w:rsid w:val="00FC2F2D"/>
    <w:rsid w:val="00FC3E1F"/>
    <w:rsid w:val="00FC4327"/>
    <w:rsid w:val="00FC480D"/>
    <w:rsid w:val="00FC667E"/>
    <w:rsid w:val="00FC6BD6"/>
    <w:rsid w:val="00FC6D38"/>
    <w:rsid w:val="00FC6FC4"/>
    <w:rsid w:val="00FC7F96"/>
    <w:rsid w:val="00FD0A54"/>
    <w:rsid w:val="00FD0D53"/>
    <w:rsid w:val="00FD0E44"/>
    <w:rsid w:val="00FD282C"/>
    <w:rsid w:val="00FD55BE"/>
    <w:rsid w:val="00FD72CB"/>
    <w:rsid w:val="00FE000D"/>
    <w:rsid w:val="00FE0855"/>
    <w:rsid w:val="00FE236B"/>
    <w:rsid w:val="00FE38B2"/>
    <w:rsid w:val="00FE4AD4"/>
    <w:rsid w:val="00FE5ABD"/>
    <w:rsid w:val="00FF3B94"/>
    <w:rsid w:val="00FF4A62"/>
    <w:rsid w:val="00FF55FF"/>
    <w:rsid w:val="00FF5ED3"/>
    <w:rsid w:val="00FF6D96"/>
    <w:rsid w:val="00FF76F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AA6B51"/>
  <w15:docId w15:val="{CA63D678-783E-40D7-A00F-360EF3A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s="Times New Roman"/>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eastAsia="ヒラギノ角ゴ Pro W3" w:cs="Times New Roman"/>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DokChampa"/>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s="Times New Roman"/>
      <w:color w:val="000000"/>
      <w:sz w:val="22"/>
      <w:szCs w:val="24"/>
      <w:lang w:eastAsia="en-US"/>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eastAsia="Calibri" w:cs="DokChampa"/>
      <w:color w:val="auto"/>
      <w:szCs w:val="22"/>
      <w:vertAlign w:val="superscript"/>
    </w:rPr>
  </w:style>
  <w:style w:type="paragraph" w:customStyle="1" w:styleId="Normal1">
    <w:name w:val="Normal1"/>
    <w:rsid w:val="002F7476"/>
    <w:rPr>
      <w:rFonts w:eastAsia="Times New Roman" w:cs="Calibri"/>
      <w:color w:val="000000"/>
      <w:sz w:val="22"/>
      <w:szCs w:val="22"/>
    </w:rPr>
  </w:style>
  <w:style w:type="character" w:styleId="Strong">
    <w:name w:val="Strong"/>
    <w:basedOn w:val="DefaultParagraphFont"/>
    <w:uiPriority w:val="22"/>
    <w:qFormat/>
    <w:rsid w:val="00F10318"/>
    <w:rPr>
      <w:b/>
      <w:bCs/>
    </w:rPr>
  </w:style>
  <w:style w:type="character" w:styleId="Emphasis">
    <w:name w:val="Emphasis"/>
    <w:basedOn w:val="DefaultParagraphFont"/>
    <w:uiPriority w:val="20"/>
    <w:qFormat/>
    <w:rsid w:val="002E6BAE"/>
    <w:rPr>
      <w:i/>
      <w:iCs/>
    </w:rPr>
  </w:style>
  <w:style w:type="table" w:styleId="TableGrid">
    <w:name w:val="Table Grid"/>
    <w:basedOn w:val="TableNormal"/>
    <w:uiPriority w:val="39"/>
    <w:rsid w:val="00D250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F3EDE"/>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F3EDE"/>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321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752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7291518">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76094826">
      <w:bodyDiv w:val="1"/>
      <w:marLeft w:val="0"/>
      <w:marRight w:val="0"/>
      <w:marTop w:val="0"/>
      <w:marBottom w:val="0"/>
      <w:divBdr>
        <w:top w:val="none" w:sz="0" w:space="0" w:color="auto"/>
        <w:left w:val="none" w:sz="0" w:space="0" w:color="auto"/>
        <w:bottom w:val="none" w:sz="0" w:space="0" w:color="auto"/>
        <w:right w:val="none" w:sz="0" w:space="0" w:color="auto"/>
      </w:divBdr>
    </w:div>
    <w:div w:id="1043597260">
      <w:bodyDiv w:val="1"/>
      <w:marLeft w:val="0"/>
      <w:marRight w:val="0"/>
      <w:marTop w:val="0"/>
      <w:marBottom w:val="0"/>
      <w:divBdr>
        <w:top w:val="none" w:sz="0" w:space="0" w:color="auto"/>
        <w:left w:val="none" w:sz="0" w:space="0" w:color="auto"/>
        <w:bottom w:val="none" w:sz="0" w:space="0" w:color="auto"/>
        <w:right w:val="none" w:sz="0" w:space="0" w:color="auto"/>
      </w:divBdr>
    </w:div>
    <w:div w:id="1080175669">
      <w:bodyDiv w:val="1"/>
      <w:marLeft w:val="0"/>
      <w:marRight w:val="0"/>
      <w:marTop w:val="0"/>
      <w:marBottom w:val="0"/>
      <w:divBdr>
        <w:top w:val="none" w:sz="0" w:space="0" w:color="auto"/>
        <w:left w:val="none" w:sz="0" w:space="0" w:color="auto"/>
        <w:bottom w:val="none" w:sz="0" w:space="0" w:color="auto"/>
        <w:right w:val="none" w:sz="0" w:space="0" w:color="auto"/>
      </w:divBdr>
    </w:div>
    <w:div w:id="1127312897">
      <w:bodyDiv w:val="1"/>
      <w:marLeft w:val="0"/>
      <w:marRight w:val="0"/>
      <w:marTop w:val="0"/>
      <w:marBottom w:val="0"/>
      <w:divBdr>
        <w:top w:val="none" w:sz="0" w:space="0" w:color="auto"/>
        <w:left w:val="none" w:sz="0" w:space="0" w:color="auto"/>
        <w:bottom w:val="none" w:sz="0" w:space="0" w:color="auto"/>
        <w:right w:val="none" w:sz="0" w:space="0" w:color="auto"/>
      </w:divBdr>
    </w:div>
    <w:div w:id="1148354272">
      <w:bodyDiv w:val="1"/>
      <w:marLeft w:val="0"/>
      <w:marRight w:val="0"/>
      <w:marTop w:val="0"/>
      <w:marBottom w:val="0"/>
      <w:divBdr>
        <w:top w:val="none" w:sz="0" w:space="0" w:color="auto"/>
        <w:left w:val="none" w:sz="0" w:space="0" w:color="auto"/>
        <w:bottom w:val="none" w:sz="0" w:space="0" w:color="auto"/>
        <w:right w:val="none" w:sz="0" w:space="0" w:color="auto"/>
      </w:divBdr>
    </w:div>
    <w:div w:id="128457914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625237004">
      <w:bodyDiv w:val="1"/>
      <w:marLeft w:val="0"/>
      <w:marRight w:val="0"/>
      <w:marTop w:val="0"/>
      <w:marBottom w:val="0"/>
      <w:divBdr>
        <w:top w:val="none" w:sz="0" w:space="0" w:color="auto"/>
        <w:left w:val="none" w:sz="0" w:space="0" w:color="auto"/>
        <w:bottom w:val="none" w:sz="0" w:space="0" w:color="auto"/>
        <w:right w:val="none" w:sz="0" w:space="0" w:color="auto"/>
      </w:divBdr>
    </w:div>
    <w:div w:id="1645890018">
      <w:bodyDiv w:val="1"/>
      <w:marLeft w:val="0"/>
      <w:marRight w:val="0"/>
      <w:marTop w:val="0"/>
      <w:marBottom w:val="0"/>
      <w:divBdr>
        <w:top w:val="none" w:sz="0" w:space="0" w:color="auto"/>
        <w:left w:val="none" w:sz="0" w:space="0" w:color="auto"/>
        <w:bottom w:val="none" w:sz="0" w:space="0" w:color="auto"/>
        <w:right w:val="none" w:sz="0" w:space="0" w:color="auto"/>
      </w:divBdr>
    </w:div>
    <w:div w:id="1790780056">
      <w:bodyDiv w:val="1"/>
      <w:marLeft w:val="0"/>
      <w:marRight w:val="0"/>
      <w:marTop w:val="0"/>
      <w:marBottom w:val="0"/>
      <w:divBdr>
        <w:top w:val="none" w:sz="0" w:space="0" w:color="auto"/>
        <w:left w:val="none" w:sz="0" w:space="0" w:color="auto"/>
        <w:bottom w:val="none" w:sz="0" w:space="0" w:color="auto"/>
        <w:right w:val="none" w:sz="0" w:space="0" w:color="auto"/>
      </w:divBdr>
    </w:div>
    <w:div w:id="2011374730">
      <w:bodyDiv w:val="1"/>
      <w:marLeft w:val="0"/>
      <w:marRight w:val="0"/>
      <w:marTop w:val="0"/>
      <w:marBottom w:val="0"/>
      <w:divBdr>
        <w:top w:val="none" w:sz="0" w:space="0" w:color="auto"/>
        <w:left w:val="none" w:sz="0" w:space="0" w:color="auto"/>
        <w:bottom w:val="none" w:sz="0" w:space="0" w:color="auto"/>
        <w:right w:val="none" w:sz="0" w:space="0" w:color="auto"/>
      </w:divBdr>
    </w:div>
    <w:div w:id="2021546811">
      <w:bodyDiv w:val="1"/>
      <w:marLeft w:val="0"/>
      <w:marRight w:val="0"/>
      <w:marTop w:val="0"/>
      <w:marBottom w:val="0"/>
      <w:divBdr>
        <w:top w:val="none" w:sz="0" w:space="0" w:color="auto"/>
        <w:left w:val="none" w:sz="0" w:space="0" w:color="auto"/>
        <w:bottom w:val="none" w:sz="0" w:space="0" w:color="auto"/>
        <w:right w:val="none" w:sz="0" w:space="0" w:color="auto"/>
      </w:divBdr>
    </w:div>
    <w:div w:id="20772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NP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6.vid.gov.lv/NPAR" TargetMode="External"/><Relationship Id="rId17" Type="http://schemas.openxmlformats.org/officeDocument/2006/relationships/hyperlink" Target="http://ec.europa.eu/environment/gpp/buying_handbook_en.htm" TargetMode="External"/><Relationship Id="rId2" Type="http://schemas.openxmlformats.org/officeDocument/2006/relationships/customXml" Target="../customXml/item2.xml"/><Relationship Id="rId16" Type="http://schemas.openxmlformats.org/officeDocument/2006/relationships/hyperlink" Target="http://ec.europa.eu/environment/gpp/eu_gpp_criteria_en.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hyperlink" Target="http://ec.europa.eu/regional_policy/sources/docgener/studies/pdf/cba_guid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gpp/pdf/handbook_lv.pdf" TargetMode="External"/><Relationship Id="rId2" Type="http://schemas.openxmlformats.org/officeDocument/2006/relationships/hyperlink" Target="http://www.vidm.gov.lv/lat/darbibas_veidi/zalais_publiskais_iepirkums/files/text/Darb_jomas/VIDMZinop2_C_090109.doc" TargetMode="External"/><Relationship Id="rId1" Type="http://schemas.openxmlformats.org/officeDocument/2006/relationships/hyperlink" Target="http://www.vidm.gov.lv/lat/darbibas_veidi/zalais_publiskais_iepirkums/files/text/Darb_jomas/VIDMZinop1_B%20_0901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29.09.2016_8AK_(IZM_811)</Sede>
    <Kom xmlns="0403aeb7-10dd-41a9-8f8e-1fc0ec5546a5">8.Izglītības, prasmju un mūžizglītības prioritārā virziena apakškomiteja</Kom>
    <kartiba xmlns="0403aeb7-10dd-41a9-8f8e-1fc0ec5546a5">236</kartiba>
    <Apraksts xmlns="0403aeb7-10dd-41a9-8f8e-1fc0ec5546a5">Metodika </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B1BF2808-0663-4153-B528-8F002A8AE4AB}">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0403aeb7-10dd-41a9-8f8e-1fc0ec5546a5"/>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AA3819B-DC6C-46FD-AA70-E5B06D82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DF257-0898-4F5C-8446-E3CF8BE8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29964</Words>
  <Characters>17081</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46952</CharactersWithSpaces>
  <SharedDoc>false</SharedDoc>
  <HLinks>
    <vt:vector size="12" baseType="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Projekta iesniegumu vērtēšanas kritēriju piemērošanas metodika</dc:subject>
  <dc:creator>Aleksejs Ņetjosins</dc:creator>
  <dc:description>67047977</dc:description>
  <cp:lastModifiedBy>Laura Ausmane</cp:lastModifiedBy>
  <cp:revision>4</cp:revision>
  <cp:lastPrinted>2017-06-02T09:13:00Z</cp:lastPrinted>
  <dcterms:created xsi:type="dcterms:W3CDTF">2020-02-21T11:58:00Z</dcterms:created>
  <dcterms:modified xsi:type="dcterms:W3CDTF">2020-02-24T11:34:00Z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