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1FCE" w14:textId="032ADD86" w:rsidR="009F5C13" w:rsidRPr="00104971" w:rsidRDefault="00762A32" w:rsidP="009F5C13">
      <w:pPr>
        <w:spacing w:after="0"/>
        <w:jc w:val="right"/>
        <w:rPr>
          <w:rFonts w:ascii="Times New Roman" w:hAnsi="Times New Roman"/>
          <w:sz w:val="24"/>
          <w:lang w:val="lv-LV"/>
        </w:rPr>
      </w:pPr>
      <w:r w:rsidRPr="00104971">
        <w:rPr>
          <w:rFonts w:ascii="Times New Roman" w:hAnsi="Times New Roman"/>
          <w:sz w:val="24"/>
          <w:lang w:val="lv-LV"/>
        </w:rPr>
        <w:t xml:space="preserve"> </w:t>
      </w:r>
      <w:r w:rsidR="006B67DE" w:rsidRPr="00104971">
        <w:rPr>
          <w:rFonts w:ascii="Times New Roman" w:hAnsi="Times New Roman"/>
          <w:sz w:val="24"/>
          <w:lang w:val="lv-LV"/>
        </w:rPr>
        <w:t>6.pielikums</w:t>
      </w:r>
    </w:p>
    <w:p w14:paraId="16A5CF80" w14:textId="028EC2D0" w:rsidR="006106D7" w:rsidRDefault="009F5C13" w:rsidP="009F5C13">
      <w:pPr>
        <w:jc w:val="right"/>
        <w:rPr>
          <w:rFonts w:ascii="Times New Roman" w:hAnsi="Times New Roman" w:cs="Times New Roman"/>
        </w:rPr>
      </w:pPr>
      <w:r w:rsidRPr="00104971">
        <w:rPr>
          <w:rFonts w:ascii="Times New Roman" w:hAnsi="Times New Roman"/>
          <w:sz w:val="24"/>
          <w:lang w:val="lv-LV"/>
        </w:rPr>
        <w:t>Projektu iesniegumu atlases nolikumam</w:t>
      </w:r>
    </w:p>
    <w:p w14:paraId="7216296E" w14:textId="67229181" w:rsidR="009D3411" w:rsidRDefault="009F5C13" w:rsidP="00FB63BD">
      <w:pPr>
        <w:jc w:val="center"/>
        <w:rPr>
          <w:rFonts w:ascii="Times New Roman" w:hAnsi="Times New Roman" w:cs="Times New Roman"/>
        </w:rPr>
      </w:pPr>
      <w:r w:rsidRPr="00152F67">
        <w:rPr>
          <w:rFonts w:ascii="Times New Roman" w:hAnsi="Times New Roman" w:cs="Times New Roman"/>
          <w:b/>
          <w:noProof/>
          <w:highlight w:val="yellow"/>
          <w:lang w:val="lv-LV" w:eastAsia="lv-LV" w:bidi="ar-SA"/>
        </w:rPr>
        <w:drawing>
          <wp:anchor distT="0" distB="0" distL="114300" distR="114300" simplePos="0" relativeHeight="251659264" behindDoc="0" locked="0" layoutInCell="1" allowOverlap="1" wp14:anchorId="3742C389" wp14:editId="3265B2F2">
            <wp:simplePos x="0" y="0"/>
            <wp:positionH relativeFrom="margin">
              <wp:align>center</wp:align>
            </wp:positionH>
            <wp:positionV relativeFrom="paragraph">
              <wp:posOffset>5715</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5740492F" w14:textId="77777777" w:rsidR="009D3411" w:rsidRDefault="009D3411" w:rsidP="00FB63BD">
      <w:pPr>
        <w:jc w:val="center"/>
        <w:rPr>
          <w:rFonts w:ascii="Times New Roman" w:hAnsi="Times New Roman" w:cs="Times New Roman"/>
        </w:rPr>
      </w:pPr>
    </w:p>
    <w:p w14:paraId="58448363" w14:textId="77777777" w:rsidR="00B70181" w:rsidRDefault="00B70181" w:rsidP="003C5410">
      <w:pPr>
        <w:rPr>
          <w:rFonts w:ascii="Times New Roman" w:hAnsi="Times New Roman" w:cs="Times New Roman"/>
          <w:sz w:val="8"/>
          <w:szCs w:val="8"/>
        </w:rPr>
      </w:pPr>
    </w:p>
    <w:p w14:paraId="671AA80C" w14:textId="77777777" w:rsidR="009F5C13" w:rsidRDefault="009F5C13" w:rsidP="003C5410">
      <w:pPr>
        <w:rPr>
          <w:rFonts w:ascii="Times New Roman" w:hAnsi="Times New Roman" w:cs="Times New Roman"/>
          <w:sz w:val="8"/>
          <w:szCs w:val="8"/>
        </w:rPr>
      </w:pPr>
    </w:p>
    <w:p w14:paraId="04ADC056" w14:textId="77777777" w:rsidR="009F5C13" w:rsidRPr="00B5771B" w:rsidRDefault="009F5C13"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32D81A6D" w14:textId="77777777" w:rsidTr="007C1ECC">
        <w:trPr>
          <w:trHeight w:val="547"/>
        </w:trPr>
        <w:tc>
          <w:tcPr>
            <w:tcW w:w="9486" w:type="dxa"/>
            <w:shd w:val="clear" w:color="auto" w:fill="D9D9D9" w:themeFill="background1" w:themeFillShade="D9"/>
            <w:vAlign w:val="center"/>
          </w:tcPr>
          <w:p w14:paraId="57715BB5" w14:textId="77777777" w:rsidR="00C1570A" w:rsidRPr="007C1ECC" w:rsidRDefault="00FB63BD" w:rsidP="00F94EDC">
            <w:pPr>
              <w:pStyle w:val="Heading1"/>
              <w:spacing w:before="0"/>
              <w:jc w:val="center"/>
              <w:outlineLvl w:val="0"/>
              <w:rPr>
                <w:rFonts w:ascii="Times New Roman" w:hAnsi="Times New Roman" w:cs="Times New Roman"/>
                <w:b/>
                <w:sz w:val="24"/>
                <w:szCs w:val="24"/>
              </w:rPr>
            </w:pPr>
            <w:bookmarkStart w:id="0" w:name="_Toc453261950"/>
            <w:bookmarkStart w:id="1" w:name="_Toc503421967"/>
            <w:r>
              <w:rPr>
                <w:rFonts w:ascii="Times New Roman" w:hAnsi="Times New Roman"/>
                <w:b/>
                <w:color w:val="auto"/>
                <w:sz w:val="24"/>
              </w:rPr>
              <w:t xml:space="preserve">Application to the European </w:t>
            </w:r>
            <w:r w:rsidR="00F94EDC">
              <w:rPr>
                <w:rFonts w:ascii="Times New Roman" w:hAnsi="Times New Roman"/>
                <w:b/>
                <w:color w:val="auto"/>
                <w:sz w:val="24"/>
              </w:rPr>
              <w:t>Social</w:t>
            </w:r>
            <w:r>
              <w:rPr>
                <w:rFonts w:ascii="Times New Roman" w:hAnsi="Times New Roman"/>
                <w:b/>
                <w:color w:val="auto"/>
                <w:sz w:val="24"/>
              </w:rPr>
              <w:t xml:space="preserve"> Fund project</w:t>
            </w:r>
            <w:bookmarkEnd w:id="0"/>
            <w:bookmarkEnd w:id="1"/>
          </w:p>
        </w:tc>
      </w:tr>
    </w:tbl>
    <w:p w14:paraId="277AA21D"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56B0B49D" w14:textId="77777777" w:rsidTr="00855815">
        <w:trPr>
          <w:trHeight w:val="613"/>
        </w:trPr>
        <w:tc>
          <w:tcPr>
            <w:tcW w:w="3823" w:type="dxa"/>
            <w:shd w:val="clear" w:color="auto" w:fill="D9D9D9" w:themeFill="background1" w:themeFillShade="D9"/>
            <w:vAlign w:val="center"/>
          </w:tcPr>
          <w:p w14:paraId="26A9F63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5663" w:type="dxa"/>
            <w:gridSpan w:val="5"/>
            <w:vAlign w:val="center"/>
          </w:tcPr>
          <w:p w14:paraId="6156B6D3" w14:textId="77777777" w:rsidR="00C1570A" w:rsidRPr="00D37057" w:rsidRDefault="00C1570A" w:rsidP="00C1570A">
            <w:pPr>
              <w:rPr>
                <w:rFonts w:ascii="Times New Roman" w:hAnsi="Times New Roman" w:cs="Times New Roman"/>
                <w:color w:val="000000" w:themeColor="text1"/>
              </w:rPr>
            </w:pPr>
          </w:p>
        </w:tc>
      </w:tr>
      <w:tr w:rsidR="00D37057" w:rsidRPr="00D37057" w14:paraId="1CE28D93" w14:textId="77777777" w:rsidTr="00855815">
        <w:trPr>
          <w:trHeight w:val="550"/>
        </w:trPr>
        <w:tc>
          <w:tcPr>
            <w:tcW w:w="3823" w:type="dxa"/>
            <w:shd w:val="clear" w:color="auto" w:fill="D9D9D9" w:themeFill="background1" w:themeFillShade="D9"/>
            <w:vAlign w:val="center"/>
          </w:tcPr>
          <w:p w14:paraId="540DBD75" w14:textId="45CD40BD" w:rsidR="00C1570A" w:rsidRPr="00D37057" w:rsidRDefault="00C1570A" w:rsidP="000431EB">
            <w:pPr>
              <w:rPr>
                <w:rFonts w:ascii="Times New Roman" w:hAnsi="Times New Roman" w:cs="Times New Roman"/>
                <w:color w:val="000000" w:themeColor="text1"/>
              </w:rPr>
            </w:pPr>
            <w:r>
              <w:rPr>
                <w:rFonts w:ascii="Times New Roman" w:hAnsi="Times New Roman"/>
                <w:color w:val="000000" w:themeColor="text1"/>
              </w:rPr>
              <w:t xml:space="preserve">Number and title of the specific </w:t>
            </w:r>
            <w:r w:rsidR="000431EB" w:rsidRPr="00B656DE">
              <w:rPr>
                <w:rFonts w:ascii="Times New Roman" w:hAnsi="Times New Roman"/>
                <w:color w:val="000000" w:themeColor="text1"/>
              </w:rPr>
              <w:t>objective</w:t>
            </w:r>
            <w:r>
              <w:rPr>
                <w:rFonts w:ascii="Times New Roman" w:hAnsi="Times New Roman"/>
                <w:color w:val="000000" w:themeColor="text1"/>
              </w:rPr>
              <w:t>/</w:t>
            </w:r>
            <w:r w:rsidR="00D43199">
              <w:t xml:space="preserve"> </w:t>
            </w:r>
            <w:r w:rsidR="00D43199" w:rsidRPr="00D43199">
              <w:rPr>
                <w:rFonts w:ascii="Times New Roman" w:hAnsi="Times New Roman"/>
                <w:color w:val="000000" w:themeColor="text1"/>
              </w:rPr>
              <w:t>activity</w:t>
            </w:r>
            <w:r>
              <w:rPr>
                <w:rFonts w:ascii="Times New Roman" w:hAnsi="Times New Roman"/>
                <w:color w:val="000000" w:themeColor="text1"/>
              </w:rPr>
              <w:t xml:space="preserve"> selection round: </w:t>
            </w:r>
          </w:p>
        </w:tc>
        <w:tc>
          <w:tcPr>
            <w:tcW w:w="5663" w:type="dxa"/>
            <w:gridSpan w:val="5"/>
            <w:vAlign w:val="center"/>
          </w:tcPr>
          <w:p w14:paraId="2E2A03DA" w14:textId="60205049" w:rsidR="00C05BDC" w:rsidRPr="005E1F59" w:rsidRDefault="007958BC" w:rsidP="00A34AA2">
            <w:pPr>
              <w:rPr>
                <w:rFonts w:ascii="Times New Roman" w:hAnsi="Times New Roman" w:cs="Times New Roman"/>
                <w:color w:val="000000" w:themeColor="text1"/>
              </w:rPr>
            </w:pPr>
            <w:r w:rsidRPr="005E1F59">
              <w:rPr>
                <w:rFonts w:ascii="Times New Roman" w:hAnsi="Times New Roman"/>
                <w:b/>
                <w:color w:val="000000" w:themeColor="text1"/>
              </w:rPr>
              <w:t>8.2.1</w:t>
            </w:r>
            <w:r w:rsidR="0007660F" w:rsidRPr="005E1F59">
              <w:rPr>
                <w:rFonts w:ascii="Times New Roman" w:hAnsi="Times New Roman"/>
                <w:b/>
                <w:color w:val="000000" w:themeColor="text1"/>
              </w:rPr>
              <w:t>.</w:t>
            </w:r>
            <w:r w:rsidR="0007660F" w:rsidRPr="005E1F59">
              <w:rPr>
                <w:rFonts w:ascii="Times New Roman" w:hAnsi="Times New Roman"/>
                <w:color w:val="000000" w:themeColor="text1"/>
              </w:rPr>
              <w:t xml:space="preserve"> specific </w:t>
            </w:r>
            <w:r w:rsidR="008A58EE">
              <w:rPr>
                <w:rFonts w:ascii="Times New Roman" w:hAnsi="Times New Roman"/>
                <w:color w:val="000000" w:themeColor="text1"/>
              </w:rPr>
              <w:t>objective</w:t>
            </w:r>
            <w:r w:rsidR="0007660F" w:rsidRPr="005E1F59">
              <w:rPr>
                <w:rFonts w:ascii="Times New Roman" w:hAnsi="Times New Roman"/>
                <w:color w:val="000000" w:themeColor="text1"/>
              </w:rPr>
              <w:t xml:space="preserve"> "To </w:t>
            </w:r>
            <w:r w:rsidRPr="005E1F59">
              <w:rPr>
                <w:rFonts w:ascii="Times New Roman" w:hAnsi="Times New Roman"/>
                <w:color w:val="000000" w:themeColor="text1"/>
              </w:rPr>
              <w:t xml:space="preserve">reduce fragmentation of study programmes and </w:t>
            </w:r>
            <w:r w:rsidR="00E816BE">
              <w:rPr>
                <w:rFonts w:ascii="Times New Roman" w:hAnsi="Times New Roman"/>
                <w:color w:val="000000" w:themeColor="text1"/>
              </w:rPr>
              <w:t xml:space="preserve">to </w:t>
            </w:r>
            <w:r w:rsidRPr="005E1F59">
              <w:rPr>
                <w:rFonts w:ascii="Times New Roman" w:hAnsi="Times New Roman"/>
                <w:color w:val="000000" w:themeColor="text1"/>
              </w:rPr>
              <w:t>strengthen sharing of resources”</w:t>
            </w:r>
            <w:r w:rsidR="0007660F" w:rsidRPr="005E1F59">
              <w:rPr>
                <w:rFonts w:ascii="Times New Roman" w:hAnsi="Times New Roman"/>
                <w:color w:val="000000" w:themeColor="text1"/>
              </w:rPr>
              <w:t xml:space="preserve"> </w:t>
            </w:r>
            <w:r w:rsidR="00C05BDC" w:rsidRPr="005E1F59">
              <w:rPr>
                <w:rFonts w:ascii="Times New Roman" w:hAnsi="Times New Roman"/>
                <w:color w:val="000000" w:themeColor="text1"/>
              </w:rPr>
              <w:t>project application</w:t>
            </w:r>
            <w:r w:rsidR="00E816BE">
              <w:rPr>
                <w:rFonts w:ascii="Times New Roman" w:hAnsi="Times New Roman"/>
                <w:color w:val="000000" w:themeColor="text1"/>
              </w:rPr>
              <w:t>s</w:t>
            </w:r>
            <w:r w:rsidR="00C05BDC" w:rsidRPr="005E1F59">
              <w:rPr>
                <w:rFonts w:ascii="Times New Roman" w:hAnsi="Times New Roman"/>
                <w:color w:val="000000" w:themeColor="text1"/>
              </w:rPr>
              <w:t xml:space="preserve"> </w:t>
            </w:r>
            <w:r w:rsidR="00C05BDC" w:rsidRPr="00A34AA2">
              <w:rPr>
                <w:rFonts w:ascii="Times New Roman" w:hAnsi="Times New Roman"/>
                <w:b/>
                <w:color w:val="000000" w:themeColor="text1"/>
              </w:rPr>
              <w:t>selection round No.</w:t>
            </w:r>
            <w:r w:rsidR="00A34AA2" w:rsidRPr="00A34AA2">
              <w:rPr>
                <w:rFonts w:ascii="Times New Roman" w:hAnsi="Times New Roman"/>
                <w:b/>
                <w:color w:val="000000" w:themeColor="text1"/>
              </w:rPr>
              <w:t>2</w:t>
            </w:r>
          </w:p>
        </w:tc>
      </w:tr>
      <w:tr w:rsidR="00D37057" w:rsidRPr="00D37057" w14:paraId="7B63D8A4" w14:textId="77777777" w:rsidTr="00855815">
        <w:trPr>
          <w:trHeight w:val="417"/>
        </w:trPr>
        <w:tc>
          <w:tcPr>
            <w:tcW w:w="3823" w:type="dxa"/>
            <w:shd w:val="clear" w:color="auto" w:fill="D9D9D9" w:themeFill="background1" w:themeFillShade="D9"/>
            <w:vAlign w:val="center"/>
          </w:tcPr>
          <w:p w14:paraId="3A5E0FE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5663" w:type="dxa"/>
            <w:gridSpan w:val="5"/>
            <w:vAlign w:val="center"/>
          </w:tcPr>
          <w:p w14:paraId="4594E00B" w14:textId="77777777" w:rsidR="0043430C" w:rsidRPr="00D37057" w:rsidRDefault="0043430C" w:rsidP="0043430C">
            <w:pPr>
              <w:rPr>
                <w:rFonts w:ascii="Times New Roman" w:hAnsi="Times New Roman" w:cs="Times New Roman"/>
                <w:color w:val="000000" w:themeColor="text1"/>
              </w:rPr>
            </w:pPr>
          </w:p>
        </w:tc>
      </w:tr>
      <w:tr w:rsidR="00D37057" w:rsidRPr="00D37057" w14:paraId="0EC9770F" w14:textId="77777777" w:rsidTr="00734789">
        <w:trPr>
          <w:trHeight w:val="551"/>
        </w:trPr>
        <w:tc>
          <w:tcPr>
            <w:tcW w:w="3823" w:type="dxa"/>
            <w:shd w:val="clear" w:color="auto" w:fill="D9D9D9" w:themeFill="background1" w:themeFillShade="D9"/>
            <w:vAlign w:val="center"/>
          </w:tcPr>
          <w:p w14:paraId="407AF2D4"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5663" w:type="dxa"/>
            <w:gridSpan w:val="5"/>
          </w:tcPr>
          <w:p w14:paraId="47C2948B" w14:textId="77777777" w:rsidR="00420B6D" w:rsidRPr="00D37057" w:rsidRDefault="00420B6D" w:rsidP="00C75A06">
            <w:pPr>
              <w:rPr>
                <w:rFonts w:ascii="Times New Roman" w:hAnsi="Times New Roman" w:cs="Times New Roman"/>
                <w:color w:val="000000" w:themeColor="text1"/>
              </w:rPr>
            </w:pPr>
          </w:p>
        </w:tc>
      </w:tr>
      <w:tr w:rsidR="00D37057" w:rsidRPr="00D37057" w14:paraId="1619640F" w14:textId="77777777" w:rsidTr="00734789">
        <w:trPr>
          <w:trHeight w:val="564"/>
        </w:trPr>
        <w:tc>
          <w:tcPr>
            <w:tcW w:w="3823" w:type="dxa"/>
            <w:shd w:val="clear" w:color="auto" w:fill="D9D9D9" w:themeFill="background1" w:themeFillShade="D9"/>
          </w:tcPr>
          <w:p w14:paraId="61E936C4"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5663" w:type="dxa"/>
            <w:gridSpan w:val="5"/>
          </w:tcPr>
          <w:p w14:paraId="4AE6DF82"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249AA69E" w14:textId="77777777" w:rsidTr="00734789">
        <w:tc>
          <w:tcPr>
            <w:tcW w:w="3823" w:type="dxa"/>
            <w:shd w:val="clear" w:color="auto" w:fill="D9D9D9" w:themeFill="background1" w:themeFillShade="D9"/>
            <w:vAlign w:val="center"/>
          </w:tcPr>
          <w:p w14:paraId="67204127"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5663" w:type="dxa"/>
            <w:gridSpan w:val="5"/>
          </w:tcPr>
          <w:p w14:paraId="5B706DBA" w14:textId="77777777" w:rsidR="00734789" w:rsidRDefault="00734789" w:rsidP="0007660F">
            <w:pPr>
              <w:rPr>
                <w:rFonts w:ascii="Times New Roman" w:hAnsi="Times New Roman" w:cs="Times New Roman"/>
                <w:b/>
                <w:bCs/>
                <w:i/>
                <w:iCs/>
                <w:color w:val="000000" w:themeColor="text1"/>
              </w:rPr>
            </w:pPr>
          </w:p>
          <w:p w14:paraId="032E5C61"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5BB31B33" w14:textId="77777777" w:rsidTr="00855815">
        <w:tc>
          <w:tcPr>
            <w:tcW w:w="3823" w:type="dxa"/>
            <w:vMerge w:val="restart"/>
            <w:shd w:val="clear" w:color="auto" w:fill="D9D9D9" w:themeFill="background1" w:themeFillShade="D9"/>
            <w:vAlign w:val="center"/>
          </w:tcPr>
          <w:p w14:paraId="5BF6C9C6"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1842" w:type="dxa"/>
          </w:tcPr>
          <w:p w14:paraId="25A7A1A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14:paraId="2AF031CC"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3201A00F" w14:textId="77777777" w:rsidTr="00734789">
        <w:tc>
          <w:tcPr>
            <w:tcW w:w="3823" w:type="dxa"/>
            <w:vMerge/>
            <w:shd w:val="clear" w:color="auto" w:fill="D9D9D9" w:themeFill="background1" w:themeFillShade="D9"/>
            <w:vAlign w:val="center"/>
          </w:tcPr>
          <w:p w14:paraId="0127674C" w14:textId="77777777" w:rsidR="00420B6D" w:rsidRPr="00D37057" w:rsidRDefault="00420B6D" w:rsidP="00420B6D">
            <w:pPr>
              <w:rPr>
                <w:rFonts w:ascii="Times New Roman" w:hAnsi="Times New Roman" w:cs="Times New Roman"/>
                <w:color w:val="000000" w:themeColor="text1"/>
              </w:rPr>
            </w:pPr>
          </w:p>
        </w:tc>
        <w:tc>
          <w:tcPr>
            <w:tcW w:w="1842" w:type="dxa"/>
          </w:tcPr>
          <w:p w14:paraId="5FB27412"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5C1BCFD9" w14:textId="77777777" w:rsidR="00420B6D" w:rsidRPr="00D37057" w:rsidRDefault="00420B6D" w:rsidP="00ED3993">
            <w:pPr>
              <w:rPr>
                <w:rFonts w:ascii="Times New Roman" w:hAnsi="Times New Roman" w:cs="Times New Roman"/>
                <w:color w:val="000000" w:themeColor="text1"/>
              </w:rPr>
            </w:pPr>
          </w:p>
        </w:tc>
      </w:tr>
      <w:tr w:rsidR="00D37057" w:rsidRPr="00D37057" w14:paraId="3959F6F8" w14:textId="77777777" w:rsidTr="00855815">
        <w:trPr>
          <w:trHeight w:val="516"/>
        </w:trPr>
        <w:tc>
          <w:tcPr>
            <w:tcW w:w="3823" w:type="dxa"/>
            <w:vMerge w:val="restart"/>
            <w:shd w:val="clear" w:color="auto" w:fill="D9D9D9" w:themeFill="background1" w:themeFillShade="D9"/>
            <w:vAlign w:val="center"/>
          </w:tcPr>
          <w:p w14:paraId="03662C54"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5663" w:type="dxa"/>
            <w:gridSpan w:val="5"/>
          </w:tcPr>
          <w:p w14:paraId="01BF53EF" w14:textId="77777777" w:rsidR="00F94EDC" w:rsidRDefault="00F94EDC" w:rsidP="00420B6D">
            <w:pPr>
              <w:rPr>
                <w:rFonts w:ascii="Times New Roman" w:hAnsi="Times New Roman"/>
                <w:i/>
                <w:color w:val="000000" w:themeColor="text1"/>
              </w:rPr>
            </w:pPr>
          </w:p>
          <w:p w14:paraId="24039AE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2E803739" w14:textId="77777777" w:rsidTr="00855815">
        <w:tc>
          <w:tcPr>
            <w:tcW w:w="3823" w:type="dxa"/>
            <w:vMerge/>
            <w:shd w:val="clear" w:color="auto" w:fill="D9D9D9" w:themeFill="background1" w:themeFillShade="D9"/>
            <w:vAlign w:val="center"/>
          </w:tcPr>
          <w:p w14:paraId="4B646647" w14:textId="77777777" w:rsidR="00420B6D" w:rsidRPr="00D37057" w:rsidRDefault="00420B6D" w:rsidP="00420B6D">
            <w:pPr>
              <w:rPr>
                <w:rFonts w:ascii="Times New Roman" w:hAnsi="Times New Roman" w:cs="Times New Roman"/>
                <w:color w:val="000000" w:themeColor="text1"/>
              </w:rPr>
            </w:pPr>
          </w:p>
        </w:tc>
        <w:tc>
          <w:tcPr>
            <w:tcW w:w="1842" w:type="dxa"/>
          </w:tcPr>
          <w:p w14:paraId="65B497FE"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476" w:type="dxa"/>
            <w:gridSpan w:val="2"/>
          </w:tcPr>
          <w:p w14:paraId="5C37E22F" w14:textId="427D11F0" w:rsidR="00420B6D" w:rsidRPr="00527C12" w:rsidRDefault="00527C12" w:rsidP="00420B6D">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2345" w:type="dxa"/>
            <w:gridSpan w:val="2"/>
          </w:tcPr>
          <w:p w14:paraId="66ED0907" w14:textId="5325E90C" w:rsidR="00420B6D" w:rsidRPr="00527C12" w:rsidRDefault="00420B6D" w:rsidP="00420B6D">
            <w:pPr>
              <w:rPr>
                <w:rFonts w:ascii="Times New Roman" w:hAnsi="Times New Roman" w:cs="Times New Roman"/>
                <w:i/>
                <w:color w:val="000000" w:themeColor="text1"/>
              </w:rPr>
            </w:pPr>
            <w:r w:rsidRPr="00527C12">
              <w:rPr>
                <w:rFonts w:ascii="Times New Roman" w:hAnsi="Times New Roman"/>
                <w:i/>
                <w:color w:val="000000" w:themeColor="text1"/>
              </w:rPr>
              <w:t xml:space="preserve">Town or </w:t>
            </w:r>
            <w:r w:rsidR="00514925" w:rsidRPr="00123B50">
              <w:rPr>
                <w:rFonts w:ascii="Times New Roman" w:hAnsi="Times New Roman" w:cs="Times New Roman"/>
                <w:i/>
                <w:lang w:val="en-US"/>
              </w:rPr>
              <w:t>parish</w:t>
            </w:r>
          </w:p>
        </w:tc>
      </w:tr>
      <w:tr w:rsidR="00D37057" w:rsidRPr="00D37057" w14:paraId="4372248D" w14:textId="77777777" w:rsidTr="00855815">
        <w:tc>
          <w:tcPr>
            <w:tcW w:w="3823" w:type="dxa"/>
            <w:vMerge/>
            <w:shd w:val="clear" w:color="auto" w:fill="D9D9D9" w:themeFill="background1" w:themeFillShade="D9"/>
            <w:vAlign w:val="center"/>
          </w:tcPr>
          <w:p w14:paraId="07D34BD8"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011518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724F7D38" w14:textId="77777777" w:rsidTr="00855815">
        <w:tc>
          <w:tcPr>
            <w:tcW w:w="3823" w:type="dxa"/>
            <w:vMerge/>
            <w:shd w:val="clear" w:color="auto" w:fill="D9D9D9" w:themeFill="background1" w:themeFillShade="D9"/>
            <w:vAlign w:val="center"/>
          </w:tcPr>
          <w:p w14:paraId="0CF11403"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179961F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56D9A675" w14:textId="77777777" w:rsidTr="00855815">
        <w:tc>
          <w:tcPr>
            <w:tcW w:w="3823" w:type="dxa"/>
            <w:vMerge/>
            <w:shd w:val="clear" w:color="auto" w:fill="D9D9D9" w:themeFill="background1" w:themeFillShade="D9"/>
            <w:vAlign w:val="center"/>
          </w:tcPr>
          <w:p w14:paraId="6E83B44B"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4DA89143"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7B6BFB28" w14:textId="77777777" w:rsidTr="00B5771B">
        <w:trPr>
          <w:trHeight w:val="531"/>
        </w:trPr>
        <w:tc>
          <w:tcPr>
            <w:tcW w:w="3823" w:type="dxa"/>
            <w:vMerge w:val="restart"/>
            <w:shd w:val="clear" w:color="auto" w:fill="D9D9D9" w:themeFill="background1" w:themeFillShade="D9"/>
            <w:vAlign w:val="center"/>
          </w:tcPr>
          <w:p w14:paraId="76D3BEA7"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5663" w:type="dxa"/>
            <w:gridSpan w:val="5"/>
          </w:tcPr>
          <w:p w14:paraId="3445F8F1" w14:textId="77777777" w:rsidR="00734789" w:rsidRPr="00D37057" w:rsidRDefault="00734789" w:rsidP="00ED3993">
            <w:pPr>
              <w:rPr>
                <w:rFonts w:ascii="Times New Roman" w:hAnsi="Times New Roman" w:cs="Times New Roman"/>
                <w:i/>
                <w:color w:val="000000" w:themeColor="text1"/>
              </w:rPr>
            </w:pPr>
          </w:p>
        </w:tc>
      </w:tr>
      <w:tr w:rsidR="00D37057" w:rsidRPr="00D37057" w14:paraId="103F11E2" w14:textId="77777777" w:rsidTr="00855815">
        <w:tc>
          <w:tcPr>
            <w:tcW w:w="3823" w:type="dxa"/>
            <w:vMerge/>
            <w:shd w:val="clear" w:color="auto" w:fill="D9D9D9" w:themeFill="background1" w:themeFillShade="D9"/>
            <w:vAlign w:val="center"/>
          </w:tcPr>
          <w:p w14:paraId="788F23EA"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2661C7EA"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683F6F82" w14:textId="77777777" w:rsidTr="00855815">
        <w:tc>
          <w:tcPr>
            <w:tcW w:w="3823" w:type="dxa"/>
            <w:vMerge/>
            <w:shd w:val="clear" w:color="auto" w:fill="D9D9D9" w:themeFill="background1" w:themeFillShade="D9"/>
            <w:vAlign w:val="center"/>
          </w:tcPr>
          <w:p w14:paraId="5E9DD594"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68177DB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3C94504C" w14:textId="77777777" w:rsidTr="00855815">
        <w:tc>
          <w:tcPr>
            <w:tcW w:w="3823" w:type="dxa"/>
            <w:vMerge/>
            <w:shd w:val="clear" w:color="auto" w:fill="D9D9D9" w:themeFill="background1" w:themeFillShade="D9"/>
            <w:vAlign w:val="center"/>
          </w:tcPr>
          <w:p w14:paraId="64A5C2BD"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462CB7CF"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5DB0AE80" w14:textId="77777777" w:rsidTr="00734789">
        <w:trPr>
          <w:trHeight w:val="517"/>
        </w:trPr>
        <w:tc>
          <w:tcPr>
            <w:tcW w:w="3823" w:type="dxa"/>
            <w:vMerge w:val="restart"/>
            <w:shd w:val="clear" w:color="auto" w:fill="D9D9D9" w:themeFill="background1" w:themeFillShade="D9"/>
            <w:vAlign w:val="center"/>
          </w:tcPr>
          <w:p w14:paraId="20D9541F"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4C7CDAF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5663" w:type="dxa"/>
            <w:gridSpan w:val="5"/>
            <w:tcBorders>
              <w:bottom w:val="single" w:sz="4" w:space="0" w:color="auto"/>
            </w:tcBorders>
          </w:tcPr>
          <w:p w14:paraId="6CE8136F" w14:textId="77777777" w:rsidR="00F94EDC" w:rsidRDefault="00F94EDC" w:rsidP="00734789">
            <w:pPr>
              <w:rPr>
                <w:rFonts w:ascii="Times New Roman" w:hAnsi="Times New Roman"/>
                <w:i/>
                <w:color w:val="000000" w:themeColor="text1"/>
              </w:rPr>
            </w:pPr>
          </w:p>
          <w:p w14:paraId="1E3E78E5"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336C70D" w14:textId="77777777" w:rsidTr="00734789">
        <w:tc>
          <w:tcPr>
            <w:tcW w:w="3823" w:type="dxa"/>
            <w:vMerge/>
            <w:tcBorders>
              <w:right w:val="single" w:sz="4" w:space="0" w:color="auto"/>
            </w:tcBorders>
            <w:shd w:val="clear" w:color="auto" w:fill="D9D9D9" w:themeFill="background1" w:themeFillShade="D9"/>
            <w:vAlign w:val="center"/>
          </w:tcPr>
          <w:p w14:paraId="5E233F03" w14:textId="77777777"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0935401E"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888" w:type="dxa"/>
            <w:gridSpan w:val="2"/>
            <w:tcBorders>
              <w:top w:val="single" w:sz="4" w:space="0" w:color="auto"/>
              <w:left w:val="single" w:sz="4" w:space="0" w:color="auto"/>
              <w:bottom w:val="single" w:sz="4" w:space="0" w:color="auto"/>
              <w:right w:val="single" w:sz="4" w:space="0" w:color="auto"/>
            </w:tcBorders>
          </w:tcPr>
          <w:p w14:paraId="5AE97332" w14:textId="706A486C" w:rsidR="00734789" w:rsidRPr="00527C12" w:rsidRDefault="00527C12" w:rsidP="00734789">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1888" w:type="dxa"/>
            <w:tcBorders>
              <w:top w:val="single" w:sz="4" w:space="0" w:color="auto"/>
              <w:left w:val="single" w:sz="4" w:space="0" w:color="auto"/>
              <w:bottom w:val="single" w:sz="4" w:space="0" w:color="auto"/>
              <w:right w:val="single" w:sz="4" w:space="0" w:color="auto"/>
            </w:tcBorders>
          </w:tcPr>
          <w:p w14:paraId="48F53D20" w14:textId="386959FC" w:rsidR="00734789" w:rsidRPr="00527C12" w:rsidRDefault="00734789" w:rsidP="00734789">
            <w:pPr>
              <w:rPr>
                <w:rFonts w:ascii="Times New Roman" w:hAnsi="Times New Roman" w:cs="Times New Roman"/>
                <w:i/>
                <w:color w:val="000000" w:themeColor="text1"/>
              </w:rPr>
            </w:pPr>
            <w:r w:rsidRPr="00527C12">
              <w:rPr>
                <w:rFonts w:ascii="Times New Roman" w:hAnsi="Times New Roman"/>
                <w:i/>
                <w:color w:val="000000" w:themeColor="text1"/>
              </w:rPr>
              <w:t xml:space="preserve">Town or </w:t>
            </w:r>
            <w:r w:rsidR="00514925" w:rsidRPr="00123B50">
              <w:rPr>
                <w:rFonts w:ascii="Times New Roman" w:hAnsi="Times New Roman" w:cs="Times New Roman"/>
                <w:i/>
                <w:lang w:val="en-US"/>
              </w:rPr>
              <w:t>parish</w:t>
            </w:r>
          </w:p>
        </w:tc>
      </w:tr>
      <w:tr w:rsidR="00D37057" w:rsidRPr="00D37057" w14:paraId="311E4EDB" w14:textId="77777777" w:rsidTr="00734789">
        <w:tc>
          <w:tcPr>
            <w:tcW w:w="3823" w:type="dxa"/>
            <w:vMerge/>
            <w:shd w:val="clear" w:color="auto" w:fill="D9D9D9" w:themeFill="background1" w:themeFillShade="D9"/>
            <w:vAlign w:val="center"/>
          </w:tcPr>
          <w:p w14:paraId="677EE9B4" w14:textId="77777777"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14:paraId="0AD89023"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773EC0F9" w14:textId="77777777" w:rsidTr="00734789">
        <w:trPr>
          <w:trHeight w:val="485"/>
        </w:trPr>
        <w:tc>
          <w:tcPr>
            <w:tcW w:w="3823" w:type="dxa"/>
            <w:shd w:val="clear" w:color="auto" w:fill="D9D9D9" w:themeFill="background1" w:themeFillShade="D9"/>
            <w:vAlign w:val="center"/>
          </w:tcPr>
          <w:p w14:paraId="72C3ED9D"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 xml:space="preserve">Project identification No.*: </w:t>
            </w:r>
          </w:p>
        </w:tc>
        <w:tc>
          <w:tcPr>
            <w:tcW w:w="5663" w:type="dxa"/>
            <w:gridSpan w:val="5"/>
          </w:tcPr>
          <w:p w14:paraId="617F99DE" w14:textId="77777777" w:rsidR="00734789" w:rsidRPr="00D37057" w:rsidRDefault="00734789" w:rsidP="00ED3993">
            <w:pPr>
              <w:rPr>
                <w:rFonts w:ascii="Times New Roman" w:hAnsi="Times New Roman" w:cs="Times New Roman"/>
                <w:color w:val="000000" w:themeColor="text1"/>
              </w:rPr>
            </w:pPr>
          </w:p>
        </w:tc>
      </w:tr>
      <w:tr w:rsidR="00D37057" w:rsidRPr="00D37057" w14:paraId="44558948" w14:textId="77777777" w:rsidTr="00734789">
        <w:trPr>
          <w:trHeight w:val="549"/>
        </w:trPr>
        <w:tc>
          <w:tcPr>
            <w:tcW w:w="3823" w:type="dxa"/>
            <w:shd w:val="clear" w:color="auto" w:fill="D9D9D9" w:themeFill="background1" w:themeFillShade="D9"/>
            <w:vAlign w:val="center"/>
          </w:tcPr>
          <w:p w14:paraId="3D7DFCCE"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5663" w:type="dxa"/>
            <w:gridSpan w:val="5"/>
          </w:tcPr>
          <w:p w14:paraId="2558377D" w14:textId="77777777" w:rsidR="00734789" w:rsidRPr="00D37057" w:rsidRDefault="00734789" w:rsidP="00734789">
            <w:pPr>
              <w:rPr>
                <w:rFonts w:ascii="Times New Roman" w:hAnsi="Times New Roman" w:cs="Times New Roman"/>
                <w:color w:val="000000" w:themeColor="text1"/>
              </w:rPr>
            </w:pPr>
          </w:p>
        </w:tc>
      </w:tr>
    </w:tbl>
    <w:p w14:paraId="208064F4"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78AD974A" w14:textId="77777777" w:rsidR="00F94EDC" w:rsidRDefault="00F94EDC" w:rsidP="00734789">
      <w:pPr>
        <w:tabs>
          <w:tab w:val="left" w:pos="900"/>
        </w:tabs>
        <w:rPr>
          <w:rFonts w:ascii="Times New Roman" w:hAnsi="Times New Roman"/>
          <w:i/>
          <w:color w:val="000000" w:themeColor="text1"/>
          <w:sz w:val="20"/>
        </w:rPr>
      </w:pPr>
    </w:p>
    <w:tbl>
      <w:tblPr>
        <w:tblStyle w:val="TableGrid"/>
        <w:tblW w:w="0" w:type="auto"/>
        <w:tblLook w:val="04A0" w:firstRow="1" w:lastRow="0" w:firstColumn="1" w:lastColumn="0" w:noHBand="0" w:noVBand="1"/>
      </w:tblPr>
      <w:tblGrid>
        <w:gridCol w:w="9486"/>
      </w:tblGrid>
      <w:tr w:rsidR="00D37057" w:rsidRPr="00D37057" w14:paraId="74DE11D3" w14:textId="77777777" w:rsidTr="00C1570A">
        <w:trPr>
          <w:trHeight w:val="547"/>
        </w:trPr>
        <w:tc>
          <w:tcPr>
            <w:tcW w:w="9486" w:type="dxa"/>
            <w:shd w:val="clear" w:color="auto" w:fill="D9D9D9" w:themeFill="background1" w:themeFillShade="D9"/>
            <w:vAlign w:val="center"/>
          </w:tcPr>
          <w:p w14:paraId="16CA95B6"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2" w:name="_Toc453261951"/>
            <w:bookmarkStart w:id="3" w:name="_Toc503421968"/>
            <w:r>
              <w:rPr>
                <w:rFonts w:ascii="Times New Roman" w:hAnsi="Times New Roman"/>
                <w:b/>
                <w:color w:val="000000" w:themeColor="text1"/>
                <w:sz w:val="24"/>
              </w:rPr>
              <w:lastRenderedPageBreak/>
              <w:t>SECTION 1 - PROJECT DESCRIPTION</w:t>
            </w:r>
            <w:bookmarkEnd w:id="2"/>
            <w:bookmarkEnd w:id="3"/>
          </w:p>
        </w:tc>
      </w:tr>
    </w:tbl>
    <w:p w14:paraId="065EBA07"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2C1F2883" w14:textId="77777777" w:rsidTr="00B5771B">
        <w:tc>
          <w:tcPr>
            <w:tcW w:w="9486" w:type="dxa"/>
          </w:tcPr>
          <w:p w14:paraId="7B134115"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4" w:name="_Toc453261952"/>
            <w:bookmarkStart w:id="5"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4"/>
            <w:bookmarkEnd w:id="5"/>
            <w:r>
              <w:rPr>
                <w:rFonts w:ascii="Times New Roman" w:hAnsi="Times New Roman"/>
                <w:b/>
                <w:color w:val="000000" w:themeColor="text1"/>
              </w:rPr>
              <w:t xml:space="preserve"> (&lt;</w:t>
            </w:r>
            <w:r w:rsidR="00F94EDC">
              <w:rPr>
                <w:rFonts w:ascii="Times New Roman" w:hAnsi="Times New Roman"/>
                <w:b/>
                <w:color w:val="000000" w:themeColor="text1"/>
              </w:rPr>
              <w:t>4</w:t>
            </w:r>
            <w:r>
              <w:rPr>
                <w:rFonts w:ascii="Times New Roman" w:hAnsi="Times New Roman"/>
                <w:b/>
                <w:color w:val="000000" w:themeColor="text1"/>
              </w:rPr>
              <w:t>000 characters&gt;)</w:t>
            </w:r>
          </w:p>
          <w:p w14:paraId="2CB4B8B8"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423C2663" w14:textId="77777777" w:rsidTr="00B5771B">
        <w:trPr>
          <w:trHeight w:val="1606"/>
        </w:trPr>
        <w:tc>
          <w:tcPr>
            <w:tcW w:w="9486" w:type="dxa"/>
          </w:tcPr>
          <w:p w14:paraId="4261EFDF" w14:textId="77777777" w:rsidR="009B05E8" w:rsidRPr="00D37057" w:rsidRDefault="009B05E8" w:rsidP="00996179">
            <w:pPr>
              <w:rPr>
                <w:rFonts w:ascii="Times New Roman" w:hAnsi="Times New Roman" w:cs="Times New Roman"/>
                <w:b/>
                <w:i/>
                <w:iCs/>
                <w:color w:val="000000" w:themeColor="text1"/>
              </w:rPr>
            </w:pPr>
          </w:p>
        </w:tc>
      </w:tr>
    </w:tbl>
    <w:p w14:paraId="18997EC8"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747ECA31" w14:textId="77777777" w:rsidTr="00B5771B">
        <w:tc>
          <w:tcPr>
            <w:tcW w:w="9486" w:type="dxa"/>
          </w:tcPr>
          <w:p w14:paraId="53A177D3" w14:textId="77777777" w:rsidR="00B5771B" w:rsidRPr="00D37057" w:rsidRDefault="00B5771B" w:rsidP="00F94EDC">
            <w:pPr>
              <w:pStyle w:val="ListParagraph"/>
              <w:numPr>
                <w:ilvl w:val="1"/>
                <w:numId w:val="1"/>
              </w:numPr>
              <w:rPr>
                <w:rFonts w:ascii="Times New Roman" w:hAnsi="Times New Roman" w:cs="Times New Roman"/>
                <w:b/>
                <w:color w:val="000000" w:themeColor="text1"/>
              </w:rPr>
            </w:pPr>
            <w:bookmarkStart w:id="6" w:name="_Toc453261953"/>
            <w:bookmarkStart w:id="7" w:name="_Toc503421970"/>
            <w:r>
              <w:rPr>
                <w:rStyle w:val="Heading2Char"/>
                <w:rFonts w:ascii="Times New Roman" w:hAnsi="Times New Roman"/>
                <w:b/>
                <w:color w:val="000000" w:themeColor="text1"/>
                <w:sz w:val="22"/>
              </w:rPr>
              <w:t>Objective of the project and its rationale</w:t>
            </w:r>
            <w:bookmarkEnd w:id="6"/>
            <w:bookmarkEnd w:id="7"/>
            <w:r>
              <w:rPr>
                <w:rFonts w:ascii="Times New Roman" w:hAnsi="Times New Roman"/>
                <w:b/>
                <w:color w:val="000000" w:themeColor="text1"/>
              </w:rPr>
              <w:t xml:space="preserve"> (&lt;</w:t>
            </w:r>
            <w:r w:rsidR="00F94EDC">
              <w:rPr>
                <w:rFonts w:ascii="Times New Roman" w:hAnsi="Times New Roman"/>
                <w:b/>
                <w:color w:val="000000" w:themeColor="text1"/>
              </w:rPr>
              <w:t>4</w:t>
            </w:r>
            <w:r>
              <w:rPr>
                <w:rFonts w:ascii="Times New Roman" w:hAnsi="Times New Roman"/>
                <w:b/>
                <w:color w:val="000000" w:themeColor="text1"/>
              </w:rPr>
              <w:t>000 characters&gt;):</w:t>
            </w:r>
          </w:p>
        </w:tc>
      </w:tr>
      <w:tr w:rsidR="00B5771B" w:rsidRPr="00D37057" w14:paraId="3E2CD5C0" w14:textId="77777777" w:rsidTr="00BE4BDA">
        <w:trPr>
          <w:trHeight w:val="933"/>
        </w:trPr>
        <w:tc>
          <w:tcPr>
            <w:tcW w:w="9486" w:type="dxa"/>
          </w:tcPr>
          <w:p w14:paraId="3F1FB343"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5910FA5E"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5AAF35DE" w14:textId="77777777" w:rsidTr="00B5771B">
        <w:tc>
          <w:tcPr>
            <w:tcW w:w="9486" w:type="dxa"/>
          </w:tcPr>
          <w:p w14:paraId="7B61DD42"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8" w:name="_Toc453261954"/>
            <w:bookmarkStart w:id="9" w:name="_Toc503421971"/>
            <w:r>
              <w:rPr>
                <w:rFonts w:ascii="Times New Roman" w:hAnsi="Times New Roman"/>
                <w:b/>
                <w:color w:val="000000" w:themeColor="text1"/>
                <w:sz w:val="22"/>
              </w:rPr>
              <w:t xml:space="preserve">Description of problems and solutions, including description of </w:t>
            </w:r>
            <w:r w:rsidR="0096165A" w:rsidRPr="00B656DE">
              <w:rPr>
                <w:rFonts w:ascii="Times New Roman" w:hAnsi="Times New Roman"/>
                <w:b/>
                <w:color w:val="000000" w:themeColor="text1"/>
                <w:sz w:val="22"/>
              </w:rPr>
              <w:t>target</w:t>
            </w:r>
            <w:r w:rsidR="0096165A">
              <w:rPr>
                <w:rFonts w:ascii="Times New Roman" w:hAnsi="Times New Roman"/>
                <w:b/>
                <w:color w:val="000000" w:themeColor="text1"/>
                <w:sz w:val="22"/>
              </w:rPr>
              <w:t xml:space="preserve"> </w:t>
            </w:r>
            <w:r>
              <w:rPr>
                <w:rFonts w:ascii="Times New Roman" w:hAnsi="Times New Roman"/>
                <w:b/>
                <w:color w:val="000000" w:themeColor="text1"/>
                <w:sz w:val="22"/>
              </w:rPr>
              <w:t>group problems and solutions</w:t>
            </w:r>
            <w:bookmarkEnd w:id="8"/>
            <w:bookmarkEnd w:id="9"/>
          </w:p>
          <w:p w14:paraId="74722981" w14:textId="77777777" w:rsidR="00B5771B" w:rsidRPr="00D37057" w:rsidRDefault="00B5771B" w:rsidP="00B5771B">
            <w:pPr>
              <w:pStyle w:val="ListParagraph"/>
              <w:ind w:left="360"/>
              <w:rPr>
                <w:rFonts w:ascii="Times New Roman" w:hAnsi="Times New Roman" w:cs="Times New Roman"/>
                <w:b/>
                <w:color w:val="000000" w:themeColor="text1"/>
              </w:rPr>
            </w:pPr>
            <w:r>
              <w:rPr>
                <w:rFonts w:ascii="Times New Roman" w:hAnsi="Times New Roman"/>
                <w:b/>
                <w:color w:val="000000" w:themeColor="text1"/>
              </w:rPr>
              <w:t>(&lt;4000 characters&gt;)</w:t>
            </w:r>
          </w:p>
        </w:tc>
      </w:tr>
      <w:tr w:rsidR="00B5771B" w:rsidRPr="00D37057" w14:paraId="5E8E8477" w14:textId="77777777" w:rsidTr="00262ADA">
        <w:trPr>
          <w:trHeight w:val="966"/>
        </w:trPr>
        <w:tc>
          <w:tcPr>
            <w:tcW w:w="9486" w:type="dxa"/>
          </w:tcPr>
          <w:p w14:paraId="0EB2772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6F926736" w14:textId="77777777" w:rsidR="002E7664" w:rsidRPr="00D37057" w:rsidRDefault="002E7664" w:rsidP="00795E3F">
            <w:pPr>
              <w:rPr>
                <w:rFonts w:ascii="Times New Roman" w:hAnsi="Times New Roman" w:cs="Times New Roman"/>
                <w:color w:val="000000" w:themeColor="text1"/>
              </w:rPr>
            </w:pPr>
          </w:p>
        </w:tc>
      </w:tr>
    </w:tbl>
    <w:p w14:paraId="1C7CC131"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6715280D" w14:textId="77777777" w:rsidTr="00B5771B">
        <w:tc>
          <w:tcPr>
            <w:tcW w:w="9486" w:type="dxa"/>
          </w:tcPr>
          <w:p w14:paraId="790C4738"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10" w:name="_Toc453261955"/>
            <w:bookmarkStart w:id="11" w:name="_Toc503421972"/>
            <w:r>
              <w:rPr>
                <w:rStyle w:val="Heading2Char"/>
                <w:rFonts w:ascii="Times New Roman" w:hAnsi="Times New Roman"/>
                <w:b/>
                <w:color w:val="000000" w:themeColor="text1"/>
                <w:sz w:val="22"/>
              </w:rPr>
              <w:t>Description of the project target group</w:t>
            </w:r>
            <w:bookmarkEnd w:id="10"/>
            <w:bookmarkEnd w:id="11"/>
            <w:r>
              <w:rPr>
                <w:rFonts w:ascii="Times New Roman" w:hAnsi="Times New Roman"/>
                <w:b/>
                <w:color w:val="000000" w:themeColor="text1"/>
              </w:rPr>
              <w:t xml:space="preserve"> (&lt;4000 characters&gt;)</w:t>
            </w:r>
          </w:p>
        </w:tc>
      </w:tr>
      <w:tr w:rsidR="00D37057" w:rsidRPr="00D37057" w14:paraId="4B979EF3" w14:textId="77777777" w:rsidTr="00262ADA">
        <w:trPr>
          <w:trHeight w:val="1407"/>
        </w:trPr>
        <w:tc>
          <w:tcPr>
            <w:tcW w:w="9486" w:type="dxa"/>
          </w:tcPr>
          <w:p w14:paraId="31AE6C8A"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0B86C09B" w14:textId="77777777" w:rsidR="00B5771B" w:rsidRPr="00D37057" w:rsidRDefault="00B5771B" w:rsidP="00BE4BDA">
            <w:pPr>
              <w:rPr>
                <w:rFonts w:ascii="Times New Roman" w:hAnsi="Times New Roman" w:cs="Times New Roman"/>
                <w:color w:val="000000" w:themeColor="text1"/>
              </w:rPr>
            </w:pPr>
          </w:p>
        </w:tc>
      </w:tr>
    </w:tbl>
    <w:p w14:paraId="12B9A34D"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34E7BE3" w14:textId="77777777" w:rsidTr="001374A1">
        <w:tc>
          <w:tcPr>
            <w:tcW w:w="12469" w:type="dxa"/>
            <w:gridSpan w:val="6"/>
            <w:vAlign w:val="center"/>
          </w:tcPr>
          <w:p w14:paraId="76BA7E56" w14:textId="77777777" w:rsidR="00922062" w:rsidRPr="00922062" w:rsidRDefault="001374A1" w:rsidP="00922062">
            <w:pPr>
              <w:rPr>
                <w:rFonts w:ascii="Times New Roman" w:hAnsi="Times New Roman" w:cs="Times New Roman"/>
                <w:b/>
                <w:color w:val="000000" w:themeColor="text1"/>
              </w:rPr>
            </w:pPr>
            <w:bookmarkStart w:id="12" w:name="_Toc449638250"/>
            <w:bookmarkStart w:id="13" w:name="_Toc453261956"/>
            <w:bookmarkStart w:id="14" w:name="_Toc503421973"/>
            <w:r>
              <w:rPr>
                <w:rStyle w:val="Heading2Char"/>
                <w:rFonts w:ascii="Times New Roman" w:hAnsi="Times New Roman"/>
                <w:b/>
                <w:color w:val="000000" w:themeColor="text1"/>
                <w:sz w:val="22"/>
              </w:rPr>
              <w:lastRenderedPageBreak/>
              <w:t>1.5.</w:t>
            </w:r>
            <w:r w:rsidR="00922062">
              <w:rPr>
                <w:rStyle w:val="Heading2Char"/>
                <w:rFonts w:ascii="Times New Roman" w:hAnsi="Times New Roman"/>
                <w:b/>
                <w:color w:val="000000" w:themeColor="text1"/>
                <w:sz w:val="22"/>
              </w:rPr>
              <w:t>Project activities and results to be achieved</w:t>
            </w:r>
            <w:bookmarkEnd w:id="12"/>
            <w:bookmarkEnd w:id="13"/>
            <w:bookmarkEnd w:id="14"/>
            <w:r w:rsidR="00922062">
              <w:rPr>
                <w:rFonts w:ascii="Times New Roman" w:hAnsi="Times New Roman"/>
                <w:b/>
                <w:color w:val="000000" w:themeColor="text1"/>
              </w:rPr>
              <w:t>:</w:t>
            </w:r>
          </w:p>
        </w:tc>
        <w:tc>
          <w:tcPr>
            <w:tcW w:w="1559" w:type="dxa"/>
          </w:tcPr>
          <w:p w14:paraId="6B8DA060" w14:textId="77777777" w:rsidR="00922062" w:rsidRPr="00922062" w:rsidRDefault="00922062" w:rsidP="00922062">
            <w:pPr>
              <w:rPr>
                <w:rFonts w:ascii="Times New Roman" w:hAnsi="Times New Roman" w:cs="Times New Roman"/>
                <w:b/>
                <w:color w:val="000000" w:themeColor="text1"/>
              </w:rPr>
            </w:pPr>
          </w:p>
        </w:tc>
      </w:tr>
      <w:tr w:rsidR="00922062" w:rsidRPr="00D37057" w14:paraId="1DD26BB5" w14:textId="77777777" w:rsidTr="001374A1">
        <w:tc>
          <w:tcPr>
            <w:tcW w:w="711" w:type="dxa"/>
            <w:vMerge w:val="restart"/>
            <w:vAlign w:val="center"/>
          </w:tcPr>
          <w:p w14:paraId="64F3746D"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6AC665F1"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5841C16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w:t>
            </w:r>
            <w:r w:rsidR="00DF5E97" w:rsidRPr="00B656DE">
              <w:rPr>
                <w:rFonts w:ascii="Times New Roman" w:hAnsi="Times New Roman"/>
                <w:b/>
                <w:color w:val="000000" w:themeColor="text1"/>
                <w:sz w:val="20"/>
              </w:rPr>
              <w:t>the</w:t>
            </w:r>
            <w:r w:rsidR="00DF5E97">
              <w:rPr>
                <w:rFonts w:ascii="Times New Roman" w:hAnsi="Times New Roman"/>
                <w:b/>
                <w:color w:val="000000" w:themeColor="text1"/>
                <w:sz w:val="20"/>
              </w:rPr>
              <w:t xml:space="preserve"> </w:t>
            </w:r>
            <w:r>
              <w:rPr>
                <w:rFonts w:ascii="Times New Roman" w:hAnsi="Times New Roman"/>
                <w:b/>
                <w:color w:val="000000" w:themeColor="text1"/>
                <w:sz w:val="20"/>
              </w:rPr>
              <w:t xml:space="preserve">project activity </w:t>
            </w:r>
          </w:p>
          <w:p w14:paraId="6DA5EAE1"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Pr>
                <w:rFonts w:ascii="Times New Roman" w:hAnsi="Times New Roman"/>
                <w:b/>
                <w:color w:val="000000" w:themeColor="text1"/>
              </w:rPr>
              <w:t>2000 characters for each activity</w:t>
            </w:r>
            <w:r>
              <w:rPr>
                <w:rFonts w:ascii="Times New Roman" w:hAnsi="Times New Roman"/>
                <w:b/>
                <w:color w:val="000000" w:themeColor="text1"/>
                <w:sz w:val="20"/>
              </w:rPr>
              <w:t>&gt;)</w:t>
            </w:r>
          </w:p>
        </w:tc>
        <w:tc>
          <w:tcPr>
            <w:tcW w:w="2410" w:type="dxa"/>
            <w:vMerge w:val="restart"/>
            <w:vAlign w:val="center"/>
          </w:tcPr>
          <w:p w14:paraId="11309EBF"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1146B32C"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605451C9"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18E6FA89" w14:textId="77777777" w:rsidTr="001374A1">
        <w:tc>
          <w:tcPr>
            <w:tcW w:w="711" w:type="dxa"/>
            <w:vMerge/>
            <w:vAlign w:val="center"/>
          </w:tcPr>
          <w:p w14:paraId="2C7AB08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9D2361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107188B7"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6E969A3C"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22A7F41F"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204D1AB6"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49067C9A" w14:textId="77777777" w:rsidR="00922062" w:rsidRDefault="00922062" w:rsidP="00BE2583">
            <w:pPr>
              <w:jc w:val="center"/>
              <w:rPr>
                <w:rFonts w:ascii="Times New Roman" w:hAnsi="Times New Roman"/>
                <w:b/>
                <w:color w:val="000000" w:themeColor="text1"/>
                <w:sz w:val="18"/>
              </w:rPr>
            </w:pPr>
          </w:p>
        </w:tc>
      </w:tr>
      <w:tr w:rsidR="00922062" w:rsidRPr="00D37057" w14:paraId="587BDEF8" w14:textId="77777777" w:rsidTr="001374A1">
        <w:tc>
          <w:tcPr>
            <w:tcW w:w="711" w:type="dxa"/>
            <w:vAlign w:val="center"/>
          </w:tcPr>
          <w:p w14:paraId="70262465" w14:textId="77777777" w:rsidR="00922062" w:rsidRPr="00913EF7" w:rsidRDefault="00922062" w:rsidP="00F94EDC">
            <w:pPr>
              <w:rPr>
                <w:rFonts w:ascii="Times New Roman" w:hAnsi="Times New Roman" w:cs="Times New Roman"/>
                <w:color w:val="000000" w:themeColor="text1"/>
                <w:sz w:val="20"/>
                <w:szCs w:val="20"/>
              </w:rPr>
            </w:pPr>
            <w:r w:rsidRPr="00913EF7">
              <w:rPr>
                <w:rFonts w:ascii="Times New Roman" w:hAnsi="Times New Roman" w:cs="Times New Roman"/>
                <w:color w:val="000000" w:themeColor="text1"/>
                <w:sz w:val="20"/>
                <w:szCs w:val="20"/>
              </w:rPr>
              <w:t>1.</w:t>
            </w:r>
          </w:p>
        </w:tc>
        <w:tc>
          <w:tcPr>
            <w:tcW w:w="2126" w:type="dxa"/>
            <w:vAlign w:val="center"/>
          </w:tcPr>
          <w:p w14:paraId="024F339A"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337B46A1"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1B51645C"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1C83EE0C"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0C5006EC"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752646ED"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7C450B4D" w14:textId="77777777" w:rsidTr="001374A1">
        <w:tc>
          <w:tcPr>
            <w:tcW w:w="711" w:type="dxa"/>
          </w:tcPr>
          <w:p w14:paraId="2325A716" w14:textId="77777777" w:rsidR="00922062" w:rsidRPr="00913EF7" w:rsidRDefault="00922062" w:rsidP="00BE2583">
            <w:pPr>
              <w:rPr>
                <w:rFonts w:ascii="Times New Roman" w:hAnsi="Times New Roman" w:cs="Times New Roman"/>
                <w:color w:val="000000" w:themeColor="text1"/>
              </w:rPr>
            </w:pPr>
            <w:r w:rsidRPr="00913EF7">
              <w:rPr>
                <w:rFonts w:ascii="Times New Roman" w:hAnsi="Times New Roman"/>
                <w:color w:val="000000" w:themeColor="text1"/>
              </w:rPr>
              <w:t>2.</w:t>
            </w:r>
          </w:p>
        </w:tc>
        <w:tc>
          <w:tcPr>
            <w:tcW w:w="2126" w:type="dxa"/>
            <w:shd w:val="clear" w:color="auto" w:fill="auto"/>
          </w:tcPr>
          <w:p w14:paraId="7687CC68"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52B9B4AE"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39555DA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1AF61BAC"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6E9046B6"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FF59AEC"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7DAE0EC3" w14:textId="77777777" w:rsidTr="001374A1">
        <w:tc>
          <w:tcPr>
            <w:tcW w:w="711" w:type="dxa"/>
          </w:tcPr>
          <w:p w14:paraId="7FCF7251" w14:textId="77777777"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2.1</w:t>
            </w:r>
            <w:r w:rsidR="00B656DE" w:rsidRPr="00913EF7">
              <w:rPr>
                <w:rFonts w:ascii="Times New Roman" w:hAnsi="Times New Roman"/>
                <w:color w:val="000000" w:themeColor="text1"/>
              </w:rPr>
              <w:t>.</w:t>
            </w:r>
          </w:p>
        </w:tc>
        <w:tc>
          <w:tcPr>
            <w:tcW w:w="2126" w:type="dxa"/>
          </w:tcPr>
          <w:p w14:paraId="54619C9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3FC2115F"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1321374A"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7C52DA2F"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11894825"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5AA16BB6"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01F6CFF0" w14:textId="77777777" w:rsidTr="001374A1">
        <w:tc>
          <w:tcPr>
            <w:tcW w:w="711" w:type="dxa"/>
          </w:tcPr>
          <w:p w14:paraId="19795364" w14:textId="77777777"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2.2</w:t>
            </w:r>
            <w:r w:rsidR="00B656DE" w:rsidRPr="00913EF7">
              <w:rPr>
                <w:rFonts w:ascii="Times New Roman" w:hAnsi="Times New Roman"/>
                <w:color w:val="000000" w:themeColor="text1"/>
              </w:rPr>
              <w:t>.</w:t>
            </w:r>
          </w:p>
        </w:tc>
        <w:tc>
          <w:tcPr>
            <w:tcW w:w="2126" w:type="dxa"/>
          </w:tcPr>
          <w:p w14:paraId="5E80E33E"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119A990B"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72EDF477"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2DC85F49"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7AFC3647"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38BB3BED"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57C24B8D" w14:textId="77777777" w:rsidTr="001374A1">
        <w:tc>
          <w:tcPr>
            <w:tcW w:w="711" w:type="dxa"/>
          </w:tcPr>
          <w:p w14:paraId="7493DFAF" w14:textId="1B2BABF6"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w:t>
            </w:r>
            <w:r w:rsidR="00B656DE" w:rsidRPr="00913EF7">
              <w:rPr>
                <w:rFonts w:ascii="Times New Roman" w:hAnsi="Times New Roman"/>
                <w:color w:val="000000" w:themeColor="text1"/>
              </w:rPr>
              <w:t>2.1.</w:t>
            </w:r>
          </w:p>
        </w:tc>
        <w:tc>
          <w:tcPr>
            <w:tcW w:w="2126" w:type="dxa"/>
          </w:tcPr>
          <w:p w14:paraId="67F930F0"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5DD75B66"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29DA4DB2" w14:textId="77777777" w:rsidR="00922062" w:rsidRPr="00D37057" w:rsidRDefault="00922062" w:rsidP="00961896">
            <w:pPr>
              <w:rPr>
                <w:rFonts w:ascii="Times New Roman" w:hAnsi="Times New Roman"/>
                <w:i/>
                <w:color w:val="000000" w:themeColor="text1"/>
                <w:sz w:val="20"/>
                <w:szCs w:val="20"/>
              </w:rPr>
            </w:pPr>
          </w:p>
        </w:tc>
        <w:tc>
          <w:tcPr>
            <w:tcW w:w="1984" w:type="dxa"/>
          </w:tcPr>
          <w:p w14:paraId="36E35FE2"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BE2401C"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1C2584D"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114F381C" w14:textId="77777777" w:rsidTr="001374A1">
        <w:tc>
          <w:tcPr>
            <w:tcW w:w="711" w:type="dxa"/>
          </w:tcPr>
          <w:p w14:paraId="53D9484C" w14:textId="7570C1D3" w:rsidR="00922062" w:rsidRPr="00913EF7" w:rsidRDefault="00922062" w:rsidP="00913EF7">
            <w:pPr>
              <w:jc w:val="right"/>
              <w:rPr>
                <w:rFonts w:ascii="Times New Roman" w:hAnsi="Times New Roman" w:cs="Times New Roman"/>
                <w:color w:val="000000" w:themeColor="text1"/>
              </w:rPr>
            </w:pPr>
            <w:r w:rsidRPr="00913EF7">
              <w:rPr>
                <w:rFonts w:ascii="Times New Roman" w:hAnsi="Times New Roman"/>
                <w:color w:val="000000" w:themeColor="text1"/>
              </w:rPr>
              <w:t>2.</w:t>
            </w:r>
            <w:r w:rsidR="00B656DE" w:rsidRPr="00913EF7">
              <w:rPr>
                <w:rFonts w:ascii="Times New Roman" w:hAnsi="Times New Roman"/>
                <w:color w:val="000000" w:themeColor="text1"/>
              </w:rPr>
              <w:t>2.2.</w:t>
            </w:r>
          </w:p>
        </w:tc>
        <w:tc>
          <w:tcPr>
            <w:tcW w:w="2126" w:type="dxa"/>
          </w:tcPr>
          <w:p w14:paraId="51B770E9"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5738AAB"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C9B6470" w14:textId="77777777" w:rsidR="00922062" w:rsidRPr="00D37057" w:rsidRDefault="00922062" w:rsidP="00961896">
            <w:pPr>
              <w:rPr>
                <w:rFonts w:ascii="Times New Roman" w:hAnsi="Times New Roman"/>
                <w:i/>
                <w:color w:val="000000" w:themeColor="text1"/>
                <w:sz w:val="20"/>
                <w:szCs w:val="20"/>
              </w:rPr>
            </w:pPr>
          </w:p>
        </w:tc>
        <w:tc>
          <w:tcPr>
            <w:tcW w:w="1984" w:type="dxa"/>
          </w:tcPr>
          <w:p w14:paraId="3068FDD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E01E0A"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EED512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0D24B5D" w14:textId="77777777" w:rsidTr="001374A1">
        <w:tc>
          <w:tcPr>
            <w:tcW w:w="711" w:type="dxa"/>
          </w:tcPr>
          <w:p w14:paraId="27285613" w14:textId="01C8A41B" w:rsidR="00922062" w:rsidRPr="00D37057" w:rsidRDefault="00B656DE" w:rsidP="00961896">
            <w:pPr>
              <w:rPr>
                <w:rFonts w:ascii="Times New Roman" w:hAnsi="Times New Roman" w:cs="Times New Roman"/>
                <w:i/>
                <w:color w:val="000000" w:themeColor="text1"/>
              </w:rPr>
            </w:pPr>
            <w:r>
              <w:rPr>
                <w:rFonts w:ascii="Times New Roman" w:hAnsi="Times New Roman"/>
                <w:i/>
                <w:color w:val="000000" w:themeColor="text1"/>
              </w:rPr>
              <w:t>…</w:t>
            </w:r>
          </w:p>
        </w:tc>
        <w:tc>
          <w:tcPr>
            <w:tcW w:w="2126" w:type="dxa"/>
          </w:tcPr>
          <w:p w14:paraId="517AF0D1"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4755A90"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552041F1"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518EAFAA"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69F5E2EC"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90F7398" w14:textId="77777777" w:rsidR="00922062" w:rsidRPr="00D37057" w:rsidRDefault="00922062" w:rsidP="00961896">
            <w:pPr>
              <w:rPr>
                <w:rFonts w:ascii="Times New Roman" w:hAnsi="Times New Roman" w:cs="Times New Roman"/>
                <w:i/>
                <w:color w:val="000000" w:themeColor="text1"/>
                <w:sz w:val="20"/>
                <w:szCs w:val="20"/>
              </w:rPr>
            </w:pPr>
          </w:p>
        </w:tc>
      </w:tr>
    </w:tbl>
    <w:p w14:paraId="1EA1EAA8" w14:textId="515A5B3A"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 xml:space="preserve">*The project activities must coincide with the time schedule </w:t>
      </w:r>
      <w:r w:rsidR="002F15F3" w:rsidRPr="00B656DE">
        <w:rPr>
          <w:rFonts w:ascii="Times New Roman" w:hAnsi="Times New Roman"/>
          <w:color w:val="000000" w:themeColor="text1"/>
          <w:sz w:val="16"/>
        </w:rPr>
        <w:t>of</w:t>
      </w:r>
      <w:r w:rsidR="002F15F3">
        <w:rPr>
          <w:rFonts w:ascii="Times New Roman" w:hAnsi="Times New Roman"/>
          <w:color w:val="000000" w:themeColor="text1"/>
          <w:sz w:val="16"/>
        </w:rPr>
        <w:t xml:space="preserve"> </w:t>
      </w:r>
      <w:r>
        <w:rPr>
          <w:rFonts w:ascii="Times New Roman" w:hAnsi="Times New Roman"/>
          <w:color w:val="000000" w:themeColor="text1"/>
          <w:sz w:val="16"/>
        </w:rPr>
        <w:t>the project implementation (Annex 1). All activities supported within the project must be indicated - both the ones performed before project</w:t>
      </w:r>
    </w:p>
    <w:p w14:paraId="44B3E787"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w:t>
      </w:r>
      <w:proofErr w:type="gramStart"/>
      <w:r>
        <w:rPr>
          <w:rFonts w:ascii="Times New Roman" w:hAnsi="Times New Roman"/>
          <w:color w:val="000000" w:themeColor="text1"/>
          <w:sz w:val="16"/>
        </w:rPr>
        <w:t>confirmation</w:t>
      </w:r>
      <w:proofErr w:type="gramEnd"/>
      <w:r>
        <w:rPr>
          <w:rFonts w:ascii="Times New Roman" w:hAnsi="Times New Roman"/>
          <w:color w:val="000000" w:themeColor="text1"/>
          <w:sz w:val="16"/>
        </w:rPr>
        <w:t>, and the ones planned to be fulfilled after the confirmation of the project application.</w:t>
      </w:r>
    </w:p>
    <w:p w14:paraId="44C609BC" w14:textId="77777777" w:rsidR="005E20A6" w:rsidRPr="00D37057" w:rsidRDefault="005E20A6" w:rsidP="005E20A6">
      <w:pPr>
        <w:spacing w:after="0"/>
        <w:rPr>
          <w:rFonts w:ascii="Times New Roman" w:hAnsi="Times New Roman" w:cs="Times New Roman"/>
          <w:color w:val="000000" w:themeColor="text1"/>
          <w:sz w:val="6"/>
          <w:szCs w:val="6"/>
        </w:rPr>
      </w:pPr>
    </w:p>
    <w:p w14:paraId="7C7051CD" w14:textId="66B67257"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AF1E02" w:rsidRPr="00AF1E02">
        <w:rPr>
          <w:rFonts w:ascii="Times New Roman" w:hAnsi="Times New Roman"/>
          <w:i/>
          <w:iCs/>
          <w:color w:val="000000" w:themeColor="text1"/>
          <w:sz w:val="16"/>
          <w:szCs w:val="16"/>
        </w:rPr>
        <w:t xml:space="preserve"> </w:t>
      </w:r>
      <w:r w:rsidR="00AF1E02" w:rsidRPr="00B656DE">
        <w:rPr>
          <w:rFonts w:ascii="Times New Roman" w:hAnsi="Times New Roman"/>
          <w:i/>
          <w:iCs/>
          <w:color w:val="000000" w:themeColor="text1"/>
          <w:sz w:val="16"/>
          <w:szCs w:val="16"/>
        </w:rPr>
        <w:t xml:space="preserve">Identification number of </w:t>
      </w:r>
      <w:proofErr w:type="gramStart"/>
      <w:r w:rsidR="00F37EFE" w:rsidRPr="00B656DE">
        <w:rPr>
          <w:rFonts w:ascii="Times New Roman" w:hAnsi="Times New Roman"/>
          <w:i/>
          <w:iCs/>
          <w:color w:val="000000" w:themeColor="text1"/>
          <w:sz w:val="16"/>
          <w:szCs w:val="16"/>
        </w:rPr>
        <w:t>the</w:t>
      </w:r>
      <w:r w:rsidR="00AF1E02" w:rsidRPr="00B656DE">
        <w:rPr>
          <w:rFonts w:ascii="Times New Roman" w:hAnsi="Times New Roman"/>
          <w:i/>
          <w:iCs/>
          <w:color w:val="000000" w:themeColor="text1"/>
          <w:sz w:val="16"/>
          <w:szCs w:val="16"/>
        </w:rPr>
        <w:t xml:space="preserve"> </w:t>
      </w:r>
      <w:r w:rsidRPr="00B656DE">
        <w:rPr>
          <w:rFonts w:ascii="Times New Roman" w:hAnsi="Times New Roman"/>
          <w:i/>
          <w:iCs/>
          <w:color w:val="000000" w:themeColor="text1"/>
          <w:sz w:val="16"/>
          <w:szCs w:val="16"/>
        </w:rPr>
        <w:t xml:space="preserve"> </w:t>
      </w:r>
      <w:r w:rsidR="00AF1E02" w:rsidRPr="00B656DE">
        <w:rPr>
          <w:rFonts w:ascii="Times New Roman" w:hAnsi="Times New Roman"/>
          <w:i/>
          <w:iCs/>
          <w:color w:val="000000" w:themeColor="text1"/>
          <w:sz w:val="16"/>
          <w:szCs w:val="16"/>
        </w:rPr>
        <w:t>partner</w:t>
      </w:r>
      <w:proofErr w:type="gramEnd"/>
      <w:r w:rsidR="00913EF7">
        <w:rPr>
          <w:rFonts w:ascii="Times New Roman" w:hAnsi="Times New Roman"/>
          <w:i/>
          <w:iCs/>
          <w:color w:val="000000" w:themeColor="text1"/>
          <w:sz w:val="16"/>
          <w:szCs w:val="16"/>
        </w:rPr>
        <w:t xml:space="preserve">/s </w:t>
      </w:r>
      <w:r w:rsidR="00913EF7" w:rsidRPr="00B656DE">
        <w:rPr>
          <w:rFonts w:ascii="Times New Roman" w:hAnsi="Times New Roman"/>
          <w:i/>
          <w:iCs/>
          <w:color w:val="000000" w:themeColor="text1"/>
          <w:sz w:val="16"/>
          <w:szCs w:val="16"/>
        </w:rPr>
        <w:t xml:space="preserve">involved </w:t>
      </w:r>
      <w:r w:rsidRPr="00B656DE">
        <w:rPr>
          <w:rFonts w:ascii="Times New Roman" w:hAnsi="Times New Roman"/>
          <w:i/>
          <w:iCs/>
          <w:color w:val="000000" w:themeColor="text1"/>
          <w:sz w:val="16"/>
          <w:szCs w:val="16"/>
        </w:rPr>
        <w:t xml:space="preserve">must corresponds to </w:t>
      </w:r>
      <w:r w:rsidR="00AF1E02" w:rsidRPr="00B656DE">
        <w:rPr>
          <w:rFonts w:ascii="Times New Roman" w:hAnsi="Times New Roman"/>
          <w:i/>
          <w:iCs/>
          <w:color w:val="000000" w:themeColor="text1"/>
          <w:sz w:val="16"/>
          <w:szCs w:val="16"/>
        </w:rPr>
        <w:t>the p</w:t>
      </w:r>
      <w:r w:rsidRPr="00B656DE">
        <w:rPr>
          <w:rFonts w:ascii="Times New Roman" w:hAnsi="Times New Roman"/>
          <w:i/>
          <w:iCs/>
          <w:color w:val="000000" w:themeColor="text1"/>
          <w:sz w:val="16"/>
          <w:szCs w:val="16"/>
        </w:rPr>
        <w:t>artner</w:t>
      </w:r>
      <w:r w:rsidRPr="00922062">
        <w:rPr>
          <w:rFonts w:ascii="Times New Roman" w:hAnsi="Times New Roman"/>
          <w:i/>
          <w:iCs/>
          <w:color w:val="000000" w:themeColor="text1"/>
          <w:sz w:val="16"/>
          <w:szCs w:val="16"/>
        </w:rPr>
        <w:t xml:space="preserve"> number from Table 1.9.</w:t>
      </w:r>
    </w:p>
    <w:p w14:paraId="7BFF23E0" w14:textId="77777777" w:rsidR="00F526E6" w:rsidRDefault="00F526E6" w:rsidP="001F3AB6">
      <w:pPr>
        <w:spacing w:after="0" w:line="240" w:lineRule="auto"/>
        <w:jc w:val="both"/>
        <w:rPr>
          <w:rFonts w:ascii="Times New Roman" w:hAnsi="Times New Roman"/>
          <w:i/>
          <w:iCs/>
          <w:color w:val="000000" w:themeColor="text1"/>
          <w:sz w:val="16"/>
          <w:szCs w:val="16"/>
        </w:rPr>
      </w:pPr>
    </w:p>
    <w:p w14:paraId="061032B4" w14:textId="77777777" w:rsidR="00F66782" w:rsidRDefault="00F66782" w:rsidP="001F3AB6">
      <w:pPr>
        <w:spacing w:after="0" w:line="240" w:lineRule="auto"/>
        <w:jc w:val="both"/>
        <w:rPr>
          <w:rFonts w:ascii="Times New Roman" w:hAnsi="Times New Roman"/>
          <w:i/>
          <w:iCs/>
          <w:color w:val="000000" w:themeColor="text1"/>
          <w:sz w:val="16"/>
          <w:szCs w:val="16"/>
        </w:rPr>
      </w:pPr>
    </w:p>
    <w:p w14:paraId="3675CD47" w14:textId="77777777" w:rsidR="00F66782" w:rsidRDefault="00F66782" w:rsidP="001F3AB6">
      <w:pPr>
        <w:spacing w:after="0" w:line="240" w:lineRule="auto"/>
        <w:jc w:val="both"/>
        <w:rPr>
          <w:rFonts w:ascii="Times New Roman" w:hAnsi="Times New Roman"/>
          <w:i/>
          <w:iCs/>
          <w:color w:val="000000" w:themeColor="text1"/>
          <w:sz w:val="16"/>
          <w:szCs w:val="16"/>
        </w:rPr>
      </w:pPr>
    </w:p>
    <w:p w14:paraId="6050E4DF" w14:textId="77777777" w:rsidR="00F66782" w:rsidRDefault="00F66782" w:rsidP="001F3AB6">
      <w:pPr>
        <w:spacing w:after="0" w:line="240" w:lineRule="auto"/>
        <w:jc w:val="both"/>
        <w:rPr>
          <w:rFonts w:ascii="Times New Roman" w:hAnsi="Times New Roman"/>
          <w:i/>
          <w:iCs/>
          <w:color w:val="000000" w:themeColor="text1"/>
          <w:sz w:val="16"/>
          <w:szCs w:val="16"/>
        </w:rPr>
      </w:pPr>
    </w:p>
    <w:p w14:paraId="1A69352D" w14:textId="77777777" w:rsidR="00F66782" w:rsidRDefault="00F66782" w:rsidP="001F3AB6">
      <w:pPr>
        <w:spacing w:after="0" w:line="240" w:lineRule="auto"/>
        <w:jc w:val="both"/>
        <w:rPr>
          <w:rFonts w:ascii="Times New Roman" w:hAnsi="Times New Roman"/>
          <w:i/>
          <w:iCs/>
          <w:color w:val="000000" w:themeColor="text1"/>
          <w:sz w:val="16"/>
          <w:szCs w:val="16"/>
        </w:rPr>
      </w:pPr>
    </w:p>
    <w:p w14:paraId="5129C3F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A505C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017482" w14:textId="77777777" w:rsidR="00F66782" w:rsidRDefault="00F66782" w:rsidP="001F3AB6">
      <w:pPr>
        <w:spacing w:after="0" w:line="240" w:lineRule="auto"/>
        <w:jc w:val="both"/>
        <w:rPr>
          <w:rFonts w:ascii="Times New Roman" w:hAnsi="Times New Roman"/>
          <w:i/>
          <w:iCs/>
          <w:color w:val="000000" w:themeColor="text1"/>
          <w:sz w:val="16"/>
          <w:szCs w:val="16"/>
        </w:rPr>
      </w:pPr>
    </w:p>
    <w:p w14:paraId="3ADF5028" w14:textId="77777777" w:rsidR="00F66782" w:rsidRDefault="00F66782" w:rsidP="001F3AB6">
      <w:pPr>
        <w:spacing w:after="0" w:line="240" w:lineRule="auto"/>
        <w:jc w:val="both"/>
        <w:rPr>
          <w:rFonts w:ascii="Times New Roman" w:hAnsi="Times New Roman"/>
          <w:i/>
          <w:iCs/>
          <w:color w:val="000000" w:themeColor="text1"/>
          <w:sz w:val="16"/>
          <w:szCs w:val="16"/>
        </w:rPr>
      </w:pPr>
    </w:p>
    <w:p w14:paraId="2412D97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22D4FE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F5FD239" w14:textId="77777777" w:rsidR="00F66782" w:rsidRDefault="00F66782" w:rsidP="001F3AB6">
      <w:pPr>
        <w:spacing w:after="0" w:line="240" w:lineRule="auto"/>
        <w:jc w:val="both"/>
        <w:rPr>
          <w:rFonts w:ascii="Times New Roman" w:hAnsi="Times New Roman"/>
          <w:i/>
          <w:iCs/>
          <w:color w:val="000000" w:themeColor="text1"/>
          <w:sz w:val="16"/>
          <w:szCs w:val="16"/>
        </w:rPr>
      </w:pPr>
    </w:p>
    <w:p w14:paraId="3A10A51C" w14:textId="77777777" w:rsidR="00F66782" w:rsidRDefault="00F66782" w:rsidP="001F3AB6">
      <w:pPr>
        <w:spacing w:after="0" w:line="240" w:lineRule="auto"/>
        <w:jc w:val="both"/>
        <w:rPr>
          <w:rFonts w:ascii="Times New Roman" w:hAnsi="Times New Roman"/>
          <w:i/>
          <w:iCs/>
          <w:color w:val="000000" w:themeColor="text1"/>
          <w:sz w:val="16"/>
          <w:szCs w:val="16"/>
        </w:rPr>
      </w:pPr>
    </w:p>
    <w:p w14:paraId="2B9AE9D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1094EDE"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238739"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0750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5EB4948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0B3E6A0" w14:textId="77777777" w:rsidR="00F66782" w:rsidRDefault="00F66782" w:rsidP="001F3AB6">
      <w:pPr>
        <w:spacing w:after="0" w:line="240" w:lineRule="auto"/>
        <w:jc w:val="both"/>
        <w:rPr>
          <w:rFonts w:ascii="Times New Roman" w:hAnsi="Times New Roman"/>
          <w:i/>
          <w:iCs/>
          <w:color w:val="000000" w:themeColor="text1"/>
          <w:sz w:val="16"/>
          <w:szCs w:val="16"/>
        </w:rPr>
      </w:pPr>
    </w:p>
    <w:p w14:paraId="20A35634" w14:textId="77777777" w:rsidR="00F66782" w:rsidRDefault="00F66782" w:rsidP="001F3AB6">
      <w:pPr>
        <w:spacing w:after="0" w:line="240" w:lineRule="auto"/>
        <w:jc w:val="both"/>
        <w:rPr>
          <w:rFonts w:ascii="Times New Roman" w:hAnsi="Times New Roman"/>
          <w:i/>
          <w:iCs/>
          <w:color w:val="000000" w:themeColor="text1"/>
          <w:sz w:val="16"/>
          <w:szCs w:val="16"/>
        </w:rPr>
      </w:pPr>
    </w:p>
    <w:p w14:paraId="352EC6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5E89E1F9"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AEED9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DD956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BA025C" w14:textId="77777777" w:rsidR="00F66782" w:rsidRDefault="00F66782" w:rsidP="001F3AB6">
      <w:pPr>
        <w:spacing w:after="0" w:line="240" w:lineRule="auto"/>
        <w:jc w:val="both"/>
        <w:rPr>
          <w:rFonts w:ascii="Times New Roman" w:hAnsi="Times New Roman"/>
          <w:i/>
          <w:iCs/>
          <w:color w:val="000000" w:themeColor="text1"/>
          <w:sz w:val="16"/>
          <w:szCs w:val="16"/>
        </w:rPr>
      </w:pPr>
    </w:p>
    <w:p w14:paraId="58F9711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47562BD"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59DA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50206B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6D417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11A69606" w14:textId="77777777" w:rsidR="00F66782" w:rsidRDefault="00F66782" w:rsidP="001F3AB6">
      <w:pPr>
        <w:spacing w:after="0" w:line="240" w:lineRule="auto"/>
        <w:jc w:val="both"/>
        <w:rPr>
          <w:rFonts w:ascii="Times New Roman" w:hAnsi="Times New Roman"/>
          <w:i/>
          <w:iCs/>
          <w:color w:val="000000" w:themeColor="text1"/>
          <w:sz w:val="16"/>
          <w:szCs w:val="16"/>
        </w:rPr>
      </w:pPr>
    </w:p>
    <w:p w14:paraId="3ED61D20" w14:textId="77777777" w:rsidR="00F66782" w:rsidRDefault="00F66782" w:rsidP="001F3AB6">
      <w:pPr>
        <w:spacing w:after="0" w:line="240" w:lineRule="auto"/>
        <w:jc w:val="both"/>
        <w:rPr>
          <w:rFonts w:ascii="Times New Roman" w:hAnsi="Times New Roman"/>
          <w:i/>
          <w:iCs/>
          <w:color w:val="000000" w:themeColor="text1"/>
          <w:sz w:val="16"/>
          <w:szCs w:val="16"/>
        </w:rPr>
      </w:pPr>
    </w:p>
    <w:p w14:paraId="37283043"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2311D0AF" w14:textId="77777777" w:rsidTr="00F66782">
        <w:trPr>
          <w:trHeight w:val="748"/>
        </w:trPr>
        <w:tc>
          <w:tcPr>
            <w:tcW w:w="8364" w:type="dxa"/>
            <w:vAlign w:val="center"/>
          </w:tcPr>
          <w:p w14:paraId="1BD059CD" w14:textId="32B1C84B" w:rsidR="00F66782" w:rsidRPr="00F66782" w:rsidRDefault="00F66782" w:rsidP="006F4086">
            <w:pPr>
              <w:pStyle w:val="HTMLPreformatted"/>
              <w:shd w:val="clear" w:color="auto" w:fill="FFFFFF"/>
              <w:rPr>
                <w:rFonts w:ascii="Times New Roman" w:hAnsi="Times New Roman" w:cs="Times New Roman"/>
                <w:b/>
              </w:rPr>
            </w:pPr>
            <w:bookmarkStart w:id="15" w:name="_Toc504053652"/>
            <w:r>
              <w:rPr>
                <w:rStyle w:val="Heading2Char"/>
                <w:rFonts w:ascii="Times New Roman" w:hAnsi="Times New Roman" w:cs="Times New Roman"/>
                <w:b/>
                <w:color w:val="auto"/>
                <w:sz w:val="22"/>
                <w:szCs w:val="22"/>
              </w:rPr>
              <w:lastRenderedPageBreak/>
              <w:t>1.6.</w:t>
            </w:r>
            <w:bookmarkEnd w:id="15"/>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46534E" w:rsidRPr="00027A2D">
              <w:rPr>
                <w:rFonts w:ascii="Times New Roman" w:hAnsi="Times New Roman" w:cs="Times New Roman"/>
                <w:b/>
                <w:color w:val="212121"/>
                <w:lang w:val="en"/>
              </w:rPr>
              <w:t xml:space="preserve">specific </w:t>
            </w:r>
            <w:r w:rsidRPr="00027A2D">
              <w:rPr>
                <w:rFonts w:ascii="Times New Roman" w:hAnsi="Times New Roman" w:cs="Times New Roman"/>
                <w:b/>
                <w:color w:val="212121"/>
                <w:lang w:val="en"/>
              </w:rPr>
              <w:t xml:space="preserve">objective or </w:t>
            </w:r>
            <w:r w:rsidR="006F4086">
              <w:rPr>
                <w:rFonts w:ascii="Times New Roman" w:hAnsi="Times New Roman" w:cs="Times New Roman"/>
                <w:b/>
                <w:color w:val="212121"/>
                <w:lang w:val="en"/>
              </w:rPr>
              <w:t>activity</w:t>
            </w:r>
            <w:r w:rsidR="006F4086" w:rsidRPr="00027A2D">
              <w:rPr>
                <w:rFonts w:ascii="Times New Roman" w:hAnsi="Times New Roman" w:cs="Times New Roman"/>
                <w:b/>
                <w:color w:val="212121"/>
                <w:lang w:val="en"/>
              </w:rPr>
              <w:t xml:space="preserve"> </w:t>
            </w:r>
            <w:r w:rsidRPr="00F66782">
              <w:rPr>
                <w:rFonts w:ascii="Times New Roman" w:hAnsi="Times New Roman" w:cs="Times New Roman"/>
                <w:b/>
                <w:color w:val="212121"/>
                <w:lang w:val="en"/>
              </w:rPr>
              <w:t>of the European Union Fund specified in the following:</w:t>
            </w:r>
            <w:r w:rsidR="00527C12">
              <w:rPr>
                <w:rFonts w:ascii="Times New Roman" w:hAnsi="Times New Roman" w:cs="Times New Roman"/>
                <w:b/>
                <w:color w:val="212121"/>
                <w:lang w:val="en"/>
              </w:rPr>
              <w:t xml:space="preserve"> </w:t>
            </w:r>
          </w:p>
        </w:tc>
      </w:tr>
    </w:tbl>
    <w:p w14:paraId="7D7FA0CA" w14:textId="77777777" w:rsidR="00F66782" w:rsidRPr="005E20A6" w:rsidRDefault="00F66782" w:rsidP="00F66782">
      <w:pPr>
        <w:rPr>
          <w:rFonts w:ascii="Times New Roman" w:hAnsi="Times New Roman" w:cs="Times New Roman"/>
          <w:sz w:val="8"/>
          <w:szCs w:val="8"/>
        </w:rPr>
      </w:pPr>
    </w:p>
    <w:tbl>
      <w:tblPr>
        <w:tblStyle w:val="TableGrid"/>
        <w:tblW w:w="8364" w:type="dxa"/>
        <w:tblInd w:w="-5" w:type="dxa"/>
        <w:tblLayout w:type="fixed"/>
        <w:tblLook w:val="04A0" w:firstRow="1" w:lastRow="0" w:firstColumn="1" w:lastColumn="0" w:noHBand="0" w:noVBand="1"/>
      </w:tblPr>
      <w:tblGrid>
        <w:gridCol w:w="567"/>
        <w:gridCol w:w="2186"/>
        <w:gridCol w:w="716"/>
        <w:gridCol w:w="943"/>
        <w:gridCol w:w="975"/>
        <w:gridCol w:w="1276"/>
        <w:gridCol w:w="1701"/>
      </w:tblGrid>
      <w:tr w:rsidR="00F66782" w:rsidRPr="00073286" w14:paraId="0526A302" w14:textId="77777777" w:rsidTr="00F66782">
        <w:trPr>
          <w:trHeight w:val="468"/>
        </w:trPr>
        <w:tc>
          <w:tcPr>
            <w:tcW w:w="8364" w:type="dxa"/>
            <w:gridSpan w:val="7"/>
            <w:vAlign w:val="center"/>
          </w:tcPr>
          <w:p w14:paraId="24484FB5" w14:textId="77777777" w:rsidR="00F66782" w:rsidRPr="00073286" w:rsidRDefault="00F66782" w:rsidP="00F66782">
            <w:pPr>
              <w:pStyle w:val="HTMLPreformatted"/>
              <w:shd w:val="clear" w:color="auto" w:fill="FFFFFF"/>
              <w:jc w:val="center"/>
              <w:rPr>
                <w:rFonts w:ascii="Times New Roman" w:hAnsi="Times New Roman" w:cs="Times New Roman"/>
                <w:b/>
                <w:sz w:val="22"/>
                <w:szCs w:val="22"/>
              </w:rPr>
            </w:pPr>
            <w:bookmarkStart w:id="16" w:name="_Toc495490139"/>
            <w:bookmarkStart w:id="17" w:name="_Toc504053653"/>
            <w:r w:rsidRPr="00073286">
              <w:rPr>
                <w:rFonts w:ascii="Times New Roman" w:hAnsi="Times New Roman" w:cs="Times New Roman"/>
                <w:b/>
                <w:sz w:val="22"/>
                <w:szCs w:val="22"/>
              </w:rPr>
              <w:t xml:space="preserve">1.6.1. </w:t>
            </w:r>
            <w:r w:rsidRPr="00F66782">
              <w:rPr>
                <w:rFonts w:ascii="inherit" w:hAnsi="inherit"/>
                <w:b/>
                <w:color w:val="212121"/>
                <w:lang w:val="en"/>
              </w:rPr>
              <w:t>Output Indicators</w:t>
            </w:r>
            <w:bookmarkEnd w:id="16"/>
            <w:bookmarkEnd w:id="17"/>
          </w:p>
        </w:tc>
      </w:tr>
      <w:tr w:rsidR="00F66782" w14:paraId="0762A9E6" w14:textId="77777777" w:rsidTr="00762A32">
        <w:trPr>
          <w:trHeight w:val="425"/>
        </w:trPr>
        <w:tc>
          <w:tcPr>
            <w:tcW w:w="567" w:type="dxa"/>
            <w:vMerge w:val="restart"/>
            <w:vAlign w:val="center"/>
          </w:tcPr>
          <w:p w14:paraId="36482572" w14:textId="77777777" w:rsidR="00F66782" w:rsidRPr="00625128" w:rsidRDefault="00F66782" w:rsidP="00F66782">
            <w:pPr>
              <w:jc w:val="center"/>
              <w:rPr>
                <w:rFonts w:ascii="Times New Roman" w:hAnsi="Times New Roman" w:cs="Times New Roman"/>
                <w:b/>
                <w:sz w:val="18"/>
                <w:szCs w:val="18"/>
              </w:rPr>
            </w:pPr>
            <w:proofErr w:type="spellStart"/>
            <w:r w:rsidRPr="00625128">
              <w:rPr>
                <w:rFonts w:ascii="Times New Roman" w:hAnsi="Times New Roman" w:cs="Times New Roman"/>
                <w:b/>
                <w:sz w:val="18"/>
                <w:szCs w:val="18"/>
              </w:rPr>
              <w:t>Nr</w:t>
            </w:r>
            <w:proofErr w:type="spellEnd"/>
            <w:r w:rsidRPr="00625128">
              <w:rPr>
                <w:rFonts w:ascii="Times New Roman" w:hAnsi="Times New Roman" w:cs="Times New Roman"/>
                <w:b/>
                <w:sz w:val="18"/>
                <w:szCs w:val="18"/>
              </w:rPr>
              <w:t>.</w:t>
            </w:r>
          </w:p>
        </w:tc>
        <w:tc>
          <w:tcPr>
            <w:tcW w:w="2186" w:type="dxa"/>
            <w:vMerge w:val="restart"/>
            <w:vAlign w:val="center"/>
          </w:tcPr>
          <w:p w14:paraId="08D15637" w14:textId="77777777" w:rsidR="00F66782" w:rsidRPr="00625128" w:rsidRDefault="00F66782" w:rsidP="00F66782">
            <w:pPr>
              <w:jc w:val="center"/>
              <w:rPr>
                <w:rFonts w:ascii="Times New Roman" w:hAnsi="Times New Roman" w:cs="Times New Roman"/>
                <w:b/>
                <w:sz w:val="18"/>
                <w:szCs w:val="18"/>
              </w:rPr>
            </w:pPr>
            <w:r w:rsidRPr="00625128">
              <w:rPr>
                <w:rFonts w:ascii="Times New Roman" w:hAnsi="Times New Roman" w:cs="Times New Roman"/>
                <w:b/>
                <w:sz w:val="18"/>
                <w:szCs w:val="18"/>
              </w:rPr>
              <w:t>Name of the indicator</w:t>
            </w:r>
          </w:p>
        </w:tc>
        <w:tc>
          <w:tcPr>
            <w:tcW w:w="2634" w:type="dxa"/>
            <w:gridSpan w:val="3"/>
            <w:vAlign w:val="center"/>
          </w:tcPr>
          <w:p w14:paraId="61E5409D" w14:textId="77777777" w:rsidR="00F66782" w:rsidRPr="00F62B14" w:rsidRDefault="00F62B14" w:rsidP="00F62B14">
            <w:pPr>
              <w:pStyle w:val="HTMLPreformatted"/>
              <w:shd w:val="clear" w:color="auto" w:fill="FFFFFF"/>
              <w:jc w:val="center"/>
              <w:rPr>
                <w:rFonts w:ascii="Times New Roman" w:hAnsi="Times New Roman" w:cs="Times New Roman"/>
                <w:b/>
                <w:sz w:val="18"/>
                <w:szCs w:val="18"/>
              </w:rPr>
            </w:pPr>
            <w:r w:rsidRPr="00F62B14">
              <w:rPr>
                <w:rFonts w:ascii="Times New Roman" w:hAnsi="Times New Roman" w:cs="Times New Roman"/>
                <w:b/>
                <w:color w:val="212121"/>
                <w:lang w:val="en"/>
              </w:rPr>
              <w:t>Scheduled value</w:t>
            </w:r>
          </w:p>
        </w:tc>
        <w:tc>
          <w:tcPr>
            <w:tcW w:w="1276" w:type="dxa"/>
            <w:vMerge w:val="restart"/>
            <w:vAlign w:val="center"/>
          </w:tcPr>
          <w:p w14:paraId="32ECAF90" w14:textId="77777777" w:rsidR="00F66782" w:rsidRPr="00625128" w:rsidRDefault="00F66782" w:rsidP="00F66782">
            <w:pPr>
              <w:jc w:val="center"/>
              <w:rPr>
                <w:rFonts w:ascii="Times New Roman" w:hAnsi="Times New Roman" w:cs="Times New Roman"/>
                <w:b/>
                <w:sz w:val="18"/>
                <w:szCs w:val="18"/>
              </w:rPr>
            </w:pPr>
            <w:r w:rsidRPr="00625128">
              <w:rPr>
                <w:rFonts w:ascii="Times New Roman" w:hAnsi="Times New Roman" w:cs="Times New Roman"/>
                <w:b/>
                <w:sz w:val="18"/>
                <w:szCs w:val="18"/>
              </w:rPr>
              <w:t>Unit</w:t>
            </w:r>
          </w:p>
        </w:tc>
        <w:tc>
          <w:tcPr>
            <w:tcW w:w="1701" w:type="dxa"/>
            <w:vMerge w:val="restart"/>
            <w:vAlign w:val="center"/>
          </w:tcPr>
          <w:p w14:paraId="3D17E9B3" w14:textId="77777777" w:rsidR="00F66782" w:rsidRDefault="00F66782" w:rsidP="00625128">
            <w:pPr>
              <w:jc w:val="center"/>
              <w:rPr>
                <w:rFonts w:ascii="Times New Roman" w:hAnsi="Times New Roman" w:cs="Times New Roman"/>
                <w:b/>
                <w:sz w:val="18"/>
                <w:szCs w:val="18"/>
              </w:rPr>
            </w:pPr>
          </w:p>
          <w:p w14:paraId="596D4F51" w14:textId="77777777" w:rsidR="00625128" w:rsidRPr="00625128" w:rsidRDefault="00625128" w:rsidP="00625128">
            <w:pPr>
              <w:pStyle w:val="HTMLPreformatted"/>
              <w:shd w:val="clear" w:color="auto" w:fill="FFFFFF"/>
              <w:jc w:val="center"/>
              <w:rPr>
                <w:rFonts w:ascii="inherit" w:hAnsi="inherit"/>
                <w:b/>
                <w:color w:val="212121"/>
              </w:rPr>
            </w:pPr>
            <w:r w:rsidRPr="00625128">
              <w:rPr>
                <w:rFonts w:ascii="inherit" w:hAnsi="inherit"/>
                <w:b/>
                <w:color w:val="212121"/>
                <w:lang w:val="en"/>
              </w:rPr>
              <w:t>Notes</w:t>
            </w:r>
          </w:p>
          <w:p w14:paraId="5188C7B7" w14:textId="77777777" w:rsidR="00F66782" w:rsidRPr="001C2680" w:rsidRDefault="00F66782" w:rsidP="00625128">
            <w:pPr>
              <w:jc w:val="center"/>
              <w:rPr>
                <w:rFonts w:ascii="Times New Roman" w:hAnsi="Times New Roman" w:cs="Times New Roman"/>
                <w:b/>
                <w:sz w:val="18"/>
                <w:szCs w:val="18"/>
              </w:rPr>
            </w:pPr>
          </w:p>
        </w:tc>
      </w:tr>
      <w:tr w:rsidR="00C9296F" w14:paraId="30940997" w14:textId="77777777" w:rsidTr="00C9296F">
        <w:tc>
          <w:tcPr>
            <w:tcW w:w="567" w:type="dxa"/>
            <w:vMerge/>
            <w:vAlign w:val="center"/>
          </w:tcPr>
          <w:p w14:paraId="6F1C9E0A" w14:textId="77777777" w:rsidR="00C9296F" w:rsidRPr="00625128" w:rsidRDefault="00C9296F" w:rsidP="00C9296F">
            <w:pPr>
              <w:jc w:val="center"/>
              <w:rPr>
                <w:rFonts w:ascii="Times New Roman" w:hAnsi="Times New Roman" w:cs="Times New Roman"/>
                <w:b/>
                <w:sz w:val="18"/>
                <w:szCs w:val="18"/>
              </w:rPr>
            </w:pPr>
          </w:p>
        </w:tc>
        <w:tc>
          <w:tcPr>
            <w:tcW w:w="2186" w:type="dxa"/>
            <w:vMerge/>
            <w:vAlign w:val="center"/>
          </w:tcPr>
          <w:p w14:paraId="37E7DC65" w14:textId="77777777" w:rsidR="00C9296F" w:rsidRPr="00625128" w:rsidRDefault="00C9296F" w:rsidP="00C9296F">
            <w:pPr>
              <w:jc w:val="center"/>
              <w:rPr>
                <w:rFonts w:ascii="Times New Roman" w:hAnsi="Times New Roman" w:cs="Times New Roman"/>
                <w:b/>
                <w:sz w:val="18"/>
                <w:szCs w:val="18"/>
              </w:rPr>
            </w:pPr>
          </w:p>
        </w:tc>
        <w:tc>
          <w:tcPr>
            <w:tcW w:w="716" w:type="dxa"/>
            <w:vAlign w:val="center"/>
          </w:tcPr>
          <w:p w14:paraId="5F5CD91F" w14:textId="4A75F42E" w:rsidR="00C9296F" w:rsidRPr="00625128" w:rsidRDefault="00C9296F" w:rsidP="00C9296F">
            <w:pPr>
              <w:jc w:val="center"/>
              <w:rPr>
                <w:rFonts w:ascii="Times New Roman" w:hAnsi="Times New Roman" w:cs="Times New Roman"/>
                <w:sz w:val="18"/>
                <w:szCs w:val="18"/>
              </w:rPr>
            </w:pPr>
            <w:r w:rsidRPr="00625128">
              <w:rPr>
                <w:rFonts w:ascii="Times New Roman" w:hAnsi="Times New Roman" w:cs="Times New Roman"/>
                <w:sz w:val="18"/>
                <w:szCs w:val="18"/>
              </w:rPr>
              <w:t>year</w:t>
            </w:r>
          </w:p>
        </w:tc>
        <w:tc>
          <w:tcPr>
            <w:tcW w:w="943" w:type="dxa"/>
            <w:vAlign w:val="center"/>
          </w:tcPr>
          <w:p w14:paraId="0B6E9BE2" w14:textId="5961298A" w:rsidR="00C9296F" w:rsidRPr="00625128" w:rsidRDefault="00C9296F" w:rsidP="00C9296F">
            <w:pPr>
              <w:jc w:val="center"/>
              <w:rPr>
                <w:rFonts w:ascii="Times New Roman" w:hAnsi="Times New Roman" w:cs="Times New Roman"/>
                <w:sz w:val="18"/>
                <w:szCs w:val="18"/>
              </w:rPr>
            </w:pPr>
            <w:proofErr w:type="spellStart"/>
            <w:r w:rsidRPr="00625128">
              <w:rPr>
                <w:rFonts w:ascii="Times New Roman" w:hAnsi="Times New Roman" w:cs="Times New Roman"/>
                <w:color w:val="212121"/>
                <w:sz w:val="18"/>
                <w:szCs w:val="18"/>
                <w:lang w:val="en"/>
              </w:rPr>
              <w:t>intervalue</w:t>
            </w:r>
            <w:proofErr w:type="spellEnd"/>
          </w:p>
        </w:tc>
        <w:tc>
          <w:tcPr>
            <w:tcW w:w="975" w:type="dxa"/>
            <w:vAlign w:val="center"/>
          </w:tcPr>
          <w:p w14:paraId="4F735D59" w14:textId="455E97A2" w:rsidR="00C9296F" w:rsidRPr="00625128" w:rsidRDefault="00C9296F" w:rsidP="00C9296F">
            <w:pPr>
              <w:jc w:val="center"/>
              <w:rPr>
                <w:rFonts w:ascii="Times New Roman" w:hAnsi="Times New Roman" w:cs="Times New Roman"/>
                <w:sz w:val="18"/>
                <w:szCs w:val="18"/>
              </w:rPr>
            </w:pPr>
            <w:r w:rsidRPr="00625128">
              <w:rPr>
                <w:rFonts w:ascii="Times New Roman" w:hAnsi="Times New Roman" w:cs="Times New Roman"/>
                <w:color w:val="212121"/>
                <w:sz w:val="18"/>
                <w:szCs w:val="18"/>
                <w:lang w:val="en"/>
              </w:rPr>
              <w:t>final value</w:t>
            </w:r>
          </w:p>
        </w:tc>
        <w:tc>
          <w:tcPr>
            <w:tcW w:w="1276" w:type="dxa"/>
            <w:vMerge/>
            <w:vAlign w:val="center"/>
          </w:tcPr>
          <w:p w14:paraId="08025C1F" w14:textId="1D4732C4" w:rsidR="00C9296F" w:rsidRPr="00625128" w:rsidRDefault="00C9296F" w:rsidP="00C9296F">
            <w:pPr>
              <w:jc w:val="center"/>
              <w:rPr>
                <w:rFonts w:ascii="Times New Roman" w:hAnsi="Times New Roman" w:cs="Times New Roman"/>
                <w:b/>
                <w:sz w:val="18"/>
                <w:szCs w:val="18"/>
              </w:rPr>
            </w:pPr>
          </w:p>
        </w:tc>
        <w:tc>
          <w:tcPr>
            <w:tcW w:w="1701" w:type="dxa"/>
            <w:vMerge/>
          </w:tcPr>
          <w:p w14:paraId="5D94CD47" w14:textId="77777777" w:rsidR="00C9296F" w:rsidRPr="001C2680" w:rsidRDefault="00C9296F" w:rsidP="00C9296F">
            <w:pPr>
              <w:jc w:val="center"/>
              <w:rPr>
                <w:rFonts w:ascii="Times New Roman" w:hAnsi="Times New Roman" w:cs="Times New Roman"/>
                <w:b/>
                <w:sz w:val="20"/>
                <w:szCs w:val="20"/>
              </w:rPr>
            </w:pPr>
          </w:p>
        </w:tc>
      </w:tr>
      <w:tr w:rsidR="008B1D2E" w:rsidRPr="008B1D2E" w14:paraId="4352AB29" w14:textId="77777777" w:rsidTr="00E97BAE">
        <w:tc>
          <w:tcPr>
            <w:tcW w:w="567" w:type="dxa"/>
          </w:tcPr>
          <w:p w14:paraId="3A40B5CE" w14:textId="77777777" w:rsidR="00E97BAE" w:rsidRPr="008B1D2E" w:rsidRDefault="00E97BAE" w:rsidP="00F66782">
            <w:pPr>
              <w:rPr>
                <w:rFonts w:ascii="Times New Roman" w:hAnsi="Times New Roman" w:cs="Times New Roman"/>
                <w:sz w:val="18"/>
                <w:szCs w:val="18"/>
              </w:rPr>
            </w:pPr>
            <w:r w:rsidRPr="008B1D2E">
              <w:rPr>
                <w:rFonts w:ascii="Times New Roman" w:hAnsi="Times New Roman" w:cs="Times New Roman"/>
                <w:sz w:val="18"/>
                <w:szCs w:val="18"/>
              </w:rPr>
              <w:t>1.</w:t>
            </w:r>
          </w:p>
        </w:tc>
        <w:tc>
          <w:tcPr>
            <w:tcW w:w="2186" w:type="dxa"/>
            <w:shd w:val="clear" w:color="auto" w:fill="auto"/>
          </w:tcPr>
          <w:p w14:paraId="5F8B7268" w14:textId="77777777" w:rsidR="00E97BAE" w:rsidRPr="008B1D2E" w:rsidRDefault="00E97BAE" w:rsidP="00F66782">
            <w:pPr>
              <w:pStyle w:val="HTMLPreformatted"/>
              <w:shd w:val="clear" w:color="auto" w:fill="FFFFFF"/>
              <w:jc w:val="both"/>
              <w:rPr>
                <w:rFonts w:ascii="Times New Roman" w:hAnsi="Times New Roman" w:cs="Times New Roman"/>
                <w:sz w:val="18"/>
                <w:szCs w:val="18"/>
                <w:lang w:val="en"/>
              </w:rPr>
            </w:pPr>
            <w:r w:rsidRPr="008B1D2E">
              <w:rPr>
                <w:rFonts w:ascii="Times New Roman" w:hAnsi="Times New Roman" w:cs="Times New Roman"/>
                <w:sz w:val="18"/>
                <w:szCs w:val="18"/>
                <w:lang w:val="en"/>
              </w:rPr>
              <w:t>The number of joint doctoral study programs, the development and implementation of which has been supported by the European Social Fund</w:t>
            </w:r>
          </w:p>
        </w:tc>
        <w:tc>
          <w:tcPr>
            <w:tcW w:w="716" w:type="dxa"/>
            <w:shd w:val="clear" w:color="auto" w:fill="auto"/>
          </w:tcPr>
          <w:p w14:paraId="50A2604F" w14:textId="56BF5479" w:rsidR="00E97BAE" w:rsidRPr="008B1D2E" w:rsidRDefault="00F54406" w:rsidP="008B1D2E">
            <w:pPr>
              <w:jc w:val="center"/>
              <w:rPr>
                <w:rFonts w:ascii="Times New Roman" w:hAnsi="Times New Roman" w:cs="Times New Roman"/>
                <w:sz w:val="18"/>
                <w:szCs w:val="18"/>
              </w:rPr>
            </w:pPr>
            <w:r w:rsidRPr="008B1D2E">
              <w:rPr>
                <w:rFonts w:ascii="Times New Roman" w:hAnsi="Times New Roman" w:cs="Times New Roman"/>
                <w:sz w:val="18"/>
                <w:szCs w:val="18"/>
              </w:rPr>
              <w:t>-</w:t>
            </w:r>
          </w:p>
        </w:tc>
        <w:tc>
          <w:tcPr>
            <w:tcW w:w="943" w:type="dxa"/>
            <w:shd w:val="clear" w:color="auto" w:fill="auto"/>
          </w:tcPr>
          <w:p w14:paraId="6B095C55" w14:textId="58EBF638" w:rsidR="00E97BAE" w:rsidRPr="008B1D2E" w:rsidRDefault="00E97BAE" w:rsidP="00C9296F">
            <w:pPr>
              <w:jc w:val="center"/>
              <w:rPr>
                <w:rFonts w:ascii="Times New Roman" w:hAnsi="Times New Roman" w:cs="Times New Roman"/>
                <w:sz w:val="18"/>
                <w:szCs w:val="18"/>
              </w:rPr>
            </w:pPr>
            <w:r w:rsidRPr="008B1D2E">
              <w:rPr>
                <w:rFonts w:ascii="Times New Roman" w:hAnsi="Times New Roman" w:cs="Times New Roman"/>
                <w:sz w:val="18"/>
                <w:szCs w:val="18"/>
              </w:rPr>
              <w:t>-</w:t>
            </w:r>
          </w:p>
        </w:tc>
        <w:tc>
          <w:tcPr>
            <w:tcW w:w="975" w:type="dxa"/>
            <w:shd w:val="clear" w:color="auto" w:fill="auto"/>
          </w:tcPr>
          <w:p w14:paraId="5D1E9894" w14:textId="77777777" w:rsidR="00E97BAE" w:rsidRPr="008B1D2E" w:rsidRDefault="00E97BAE" w:rsidP="00F66782">
            <w:pPr>
              <w:rPr>
                <w:rFonts w:ascii="Times New Roman" w:hAnsi="Times New Roman" w:cs="Times New Roman"/>
                <w:sz w:val="18"/>
                <w:szCs w:val="18"/>
              </w:rPr>
            </w:pPr>
          </w:p>
        </w:tc>
        <w:tc>
          <w:tcPr>
            <w:tcW w:w="1276" w:type="dxa"/>
            <w:shd w:val="clear" w:color="auto" w:fill="auto"/>
          </w:tcPr>
          <w:p w14:paraId="0055A526" w14:textId="1E033652" w:rsidR="00E97BAE" w:rsidRPr="008B1D2E" w:rsidRDefault="00D32F79" w:rsidP="00B44EEF">
            <w:pPr>
              <w:pStyle w:val="HTMLPreformatted"/>
              <w:shd w:val="clear" w:color="auto" w:fill="FFFFFF"/>
              <w:rPr>
                <w:rFonts w:ascii="Times New Roman" w:hAnsi="Times New Roman" w:cs="Times New Roman"/>
                <w:sz w:val="18"/>
                <w:szCs w:val="18"/>
                <w:lang w:val="en"/>
              </w:rPr>
            </w:pPr>
            <w:r>
              <w:rPr>
                <w:rFonts w:ascii="Times New Roman" w:hAnsi="Times New Roman" w:cs="Times New Roman"/>
                <w:sz w:val="18"/>
                <w:szCs w:val="18"/>
                <w:lang w:val="en"/>
              </w:rPr>
              <w:t>N</w:t>
            </w:r>
            <w:r w:rsidR="00E97BAE" w:rsidRPr="008B1D2E">
              <w:rPr>
                <w:rFonts w:ascii="Times New Roman" w:hAnsi="Times New Roman" w:cs="Times New Roman"/>
                <w:sz w:val="18"/>
                <w:szCs w:val="18"/>
                <w:lang w:val="en"/>
              </w:rPr>
              <w:t>umber of programs</w:t>
            </w:r>
          </w:p>
        </w:tc>
        <w:tc>
          <w:tcPr>
            <w:tcW w:w="1701" w:type="dxa"/>
          </w:tcPr>
          <w:p w14:paraId="70AD4C3D" w14:textId="77777777" w:rsidR="00E97BAE" w:rsidRPr="008B1D2E" w:rsidRDefault="00E97BAE" w:rsidP="00F66782">
            <w:pPr>
              <w:rPr>
                <w:rFonts w:ascii="Times New Roman" w:hAnsi="Times New Roman"/>
                <w:bCs/>
                <w:sz w:val="18"/>
                <w:szCs w:val="18"/>
              </w:rPr>
            </w:pPr>
          </w:p>
        </w:tc>
      </w:tr>
      <w:tr w:rsidR="008B1D2E" w:rsidRPr="008B1D2E" w14:paraId="060F4942" w14:textId="77777777" w:rsidTr="00E97BAE">
        <w:tc>
          <w:tcPr>
            <w:tcW w:w="567" w:type="dxa"/>
          </w:tcPr>
          <w:p w14:paraId="557D1471" w14:textId="77777777" w:rsidR="00E97BAE" w:rsidRPr="008B1D2E" w:rsidRDefault="00E97BAE" w:rsidP="00F66782">
            <w:pPr>
              <w:rPr>
                <w:rFonts w:ascii="Times New Roman" w:hAnsi="Times New Roman" w:cs="Times New Roman"/>
              </w:rPr>
            </w:pPr>
            <w:r w:rsidRPr="008B1D2E">
              <w:rPr>
                <w:rFonts w:ascii="Times New Roman" w:hAnsi="Times New Roman" w:cs="Times New Roman"/>
              </w:rPr>
              <w:t>2.</w:t>
            </w:r>
          </w:p>
        </w:tc>
        <w:tc>
          <w:tcPr>
            <w:tcW w:w="2186" w:type="dxa"/>
            <w:shd w:val="clear" w:color="auto" w:fill="auto"/>
          </w:tcPr>
          <w:p w14:paraId="3A861701" w14:textId="4F107836" w:rsidR="00E97BAE" w:rsidRPr="008B1D2E" w:rsidRDefault="00E97BAE" w:rsidP="00762A32">
            <w:pPr>
              <w:pStyle w:val="HTMLPreformatted"/>
              <w:shd w:val="clear" w:color="auto" w:fill="FFFFFF"/>
              <w:jc w:val="both"/>
              <w:rPr>
                <w:rFonts w:ascii="inherit" w:hAnsi="inherit"/>
                <w:sz w:val="18"/>
                <w:szCs w:val="18"/>
              </w:rPr>
            </w:pPr>
            <w:r w:rsidRPr="008B1D2E">
              <w:rPr>
                <w:rFonts w:ascii="inherit" w:hAnsi="inherit"/>
                <w:sz w:val="18"/>
                <w:szCs w:val="18"/>
                <w:lang w:val="en"/>
              </w:rPr>
              <w:t xml:space="preserve">The number of study programs </w:t>
            </w:r>
            <w:r w:rsidR="00384EE4" w:rsidRPr="008B1D2E">
              <w:rPr>
                <w:rFonts w:ascii="inherit" w:hAnsi="inherit"/>
                <w:sz w:val="18"/>
                <w:szCs w:val="18"/>
                <w:lang w:val="en"/>
              </w:rPr>
              <w:t xml:space="preserve">implemented </w:t>
            </w:r>
            <w:r w:rsidRPr="008B1D2E">
              <w:rPr>
                <w:rFonts w:ascii="inherit" w:hAnsi="inherit"/>
                <w:sz w:val="18"/>
                <w:szCs w:val="18"/>
                <w:lang w:val="en"/>
              </w:rPr>
              <w:t>in EU languages, the development and implementation of which has been supported by the European Social Fund</w:t>
            </w:r>
          </w:p>
        </w:tc>
        <w:tc>
          <w:tcPr>
            <w:tcW w:w="716" w:type="dxa"/>
          </w:tcPr>
          <w:p w14:paraId="4207E76D" w14:textId="05188E30" w:rsidR="00E97BAE" w:rsidRPr="008B1D2E" w:rsidRDefault="00F54406" w:rsidP="00762A32">
            <w:pPr>
              <w:jc w:val="center"/>
              <w:rPr>
                <w:rFonts w:ascii="Times New Roman" w:hAnsi="Times New Roman" w:cs="Times New Roman"/>
              </w:rPr>
            </w:pPr>
            <w:r w:rsidRPr="008B1D2E">
              <w:rPr>
                <w:rFonts w:ascii="Times New Roman" w:hAnsi="Times New Roman" w:cs="Times New Roman"/>
                <w:sz w:val="18"/>
                <w:szCs w:val="18"/>
              </w:rPr>
              <w:t>-</w:t>
            </w:r>
          </w:p>
        </w:tc>
        <w:tc>
          <w:tcPr>
            <w:tcW w:w="943" w:type="dxa"/>
          </w:tcPr>
          <w:p w14:paraId="7C431533" w14:textId="6F51B069" w:rsidR="00E97BAE" w:rsidRPr="008B1D2E" w:rsidRDefault="00E97BAE" w:rsidP="00762A32">
            <w:pPr>
              <w:jc w:val="center"/>
              <w:rPr>
                <w:rFonts w:ascii="Times New Roman" w:hAnsi="Times New Roman" w:cs="Times New Roman"/>
              </w:rPr>
            </w:pPr>
            <w:r w:rsidRPr="008B1D2E">
              <w:rPr>
                <w:rFonts w:ascii="Times New Roman" w:hAnsi="Times New Roman" w:cs="Times New Roman"/>
              </w:rPr>
              <w:t>-</w:t>
            </w:r>
          </w:p>
        </w:tc>
        <w:tc>
          <w:tcPr>
            <w:tcW w:w="975" w:type="dxa"/>
          </w:tcPr>
          <w:p w14:paraId="6BB48F0F" w14:textId="77777777" w:rsidR="00E97BAE" w:rsidRPr="008B1D2E" w:rsidRDefault="00E97BAE" w:rsidP="00762A32">
            <w:pPr>
              <w:jc w:val="center"/>
              <w:rPr>
                <w:rFonts w:ascii="Times New Roman" w:hAnsi="Times New Roman" w:cs="Times New Roman"/>
              </w:rPr>
            </w:pPr>
          </w:p>
        </w:tc>
        <w:tc>
          <w:tcPr>
            <w:tcW w:w="1276" w:type="dxa"/>
          </w:tcPr>
          <w:p w14:paraId="444623BA" w14:textId="6729D72D" w:rsidR="00E97BAE" w:rsidRPr="008B1D2E" w:rsidRDefault="00D32F79" w:rsidP="00F66782">
            <w:pPr>
              <w:pStyle w:val="HTMLPreformatted"/>
              <w:shd w:val="clear" w:color="auto" w:fill="FFFFFF"/>
              <w:rPr>
                <w:rFonts w:ascii="inherit" w:hAnsi="inherit"/>
                <w:sz w:val="18"/>
                <w:szCs w:val="18"/>
              </w:rPr>
            </w:pPr>
            <w:r>
              <w:rPr>
                <w:rFonts w:ascii="Times New Roman" w:hAnsi="Times New Roman" w:cs="Times New Roman"/>
                <w:sz w:val="18"/>
                <w:szCs w:val="18"/>
                <w:lang w:val="en"/>
              </w:rPr>
              <w:t>N</w:t>
            </w:r>
            <w:r w:rsidR="00B44EEF" w:rsidRPr="008B1D2E">
              <w:rPr>
                <w:rFonts w:ascii="Times New Roman" w:hAnsi="Times New Roman" w:cs="Times New Roman"/>
                <w:sz w:val="18"/>
                <w:szCs w:val="18"/>
                <w:lang w:val="en"/>
              </w:rPr>
              <w:t>umber of programs</w:t>
            </w:r>
          </w:p>
        </w:tc>
        <w:tc>
          <w:tcPr>
            <w:tcW w:w="1701" w:type="dxa"/>
          </w:tcPr>
          <w:p w14:paraId="51D57C52" w14:textId="77777777" w:rsidR="00E97BAE" w:rsidRPr="008B1D2E" w:rsidRDefault="00E97BAE" w:rsidP="00F66782">
            <w:pPr>
              <w:rPr>
                <w:rFonts w:ascii="Times New Roman" w:hAnsi="Times New Roman"/>
                <w:bCs/>
                <w:sz w:val="18"/>
                <w:szCs w:val="18"/>
              </w:rPr>
            </w:pPr>
          </w:p>
        </w:tc>
      </w:tr>
    </w:tbl>
    <w:p w14:paraId="137A18EF" w14:textId="77777777" w:rsidR="00F66782" w:rsidRPr="008B1D2E" w:rsidRDefault="00F66782" w:rsidP="00F66782">
      <w:pPr>
        <w:spacing w:before="120" w:after="120"/>
        <w:ind w:right="-476"/>
        <w:jc w:val="both"/>
        <w:rPr>
          <w:rFonts w:ascii="Times New Roman" w:hAnsi="Times New Roman" w:cs="Times New Roman"/>
          <w:i/>
          <w:strike/>
          <w:sz w:val="16"/>
          <w:szCs w:val="16"/>
        </w:rPr>
      </w:pPr>
    </w:p>
    <w:tbl>
      <w:tblPr>
        <w:tblStyle w:val="TableGrid"/>
        <w:tblW w:w="8364" w:type="dxa"/>
        <w:tblInd w:w="-5" w:type="dxa"/>
        <w:tblLook w:val="04A0" w:firstRow="1" w:lastRow="0" w:firstColumn="1" w:lastColumn="0" w:noHBand="0" w:noVBand="1"/>
      </w:tblPr>
      <w:tblGrid>
        <w:gridCol w:w="500"/>
        <w:gridCol w:w="2452"/>
        <w:gridCol w:w="637"/>
        <w:gridCol w:w="864"/>
        <w:gridCol w:w="1053"/>
        <w:gridCol w:w="1157"/>
        <w:gridCol w:w="1701"/>
      </w:tblGrid>
      <w:tr w:rsidR="008B1D2E" w:rsidRPr="008B1D2E" w14:paraId="07551718" w14:textId="77777777" w:rsidTr="00FF7AF9">
        <w:trPr>
          <w:trHeight w:val="411"/>
        </w:trPr>
        <w:tc>
          <w:tcPr>
            <w:tcW w:w="8364" w:type="dxa"/>
            <w:gridSpan w:val="7"/>
            <w:vAlign w:val="center"/>
          </w:tcPr>
          <w:p w14:paraId="4E1B45E4" w14:textId="77777777" w:rsidR="00F66782" w:rsidRPr="008B1D2E" w:rsidRDefault="00F66782" w:rsidP="00FF7AF9">
            <w:pPr>
              <w:pStyle w:val="HTMLPreformatted"/>
              <w:shd w:val="clear" w:color="auto" w:fill="FFFFFF"/>
              <w:jc w:val="center"/>
              <w:rPr>
                <w:rFonts w:ascii="Times New Roman" w:hAnsi="Times New Roman" w:cs="Times New Roman"/>
                <w:b/>
                <w:sz w:val="22"/>
                <w:szCs w:val="22"/>
              </w:rPr>
            </w:pPr>
            <w:bookmarkStart w:id="18" w:name="_Toc504053654"/>
            <w:r w:rsidRPr="008B1D2E">
              <w:rPr>
                <w:rFonts w:ascii="Times New Roman" w:hAnsi="Times New Roman" w:cs="Times New Roman"/>
                <w:b/>
                <w:sz w:val="22"/>
                <w:szCs w:val="22"/>
              </w:rPr>
              <w:t>1</w:t>
            </w:r>
            <w:r w:rsidRPr="008B1D2E">
              <w:rPr>
                <w:rFonts w:ascii="Times New Roman" w:hAnsi="Times New Roman" w:cs="Times New Roman"/>
                <w:b/>
                <w:sz w:val="18"/>
                <w:szCs w:val="18"/>
              </w:rPr>
              <w:t xml:space="preserve">.6.2. </w:t>
            </w:r>
            <w:r w:rsidR="00F62B14" w:rsidRPr="008B1D2E">
              <w:rPr>
                <w:rFonts w:ascii="Times New Roman" w:hAnsi="Times New Roman" w:cs="Times New Roman"/>
                <w:b/>
                <w:sz w:val="18"/>
                <w:szCs w:val="18"/>
                <w:lang w:val="en"/>
              </w:rPr>
              <w:t>Result Indicators</w:t>
            </w:r>
            <w:bookmarkEnd w:id="18"/>
          </w:p>
        </w:tc>
      </w:tr>
      <w:tr w:rsidR="008B1D2E" w:rsidRPr="008B1D2E" w14:paraId="32709E35" w14:textId="77777777" w:rsidTr="00D32F79">
        <w:trPr>
          <w:trHeight w:val="567"/>
        </w:trPr>
        <w:tc>
          <w:tcPr>
            <w:tcW w:w="500" w:type="dxa"/>
            <w:vMerge w:val="restart"/>
            <w:vAlign w:val="center"/>
          </w:tcPr>
          <w:p w14:paraId="6663B055" w14:textId="77777777" w:rsidR="00E97BAE" w:rsidRPr="008B1D2E" w:rsidRDefault="00E97BAE" w:rsidP="00F62B14">
            <w:pPr>
              <w:jc w:val="center"/>
              <w:rPr>
                <w:rFonts w:ascii="Times New Roman" w:hAnsi="Times New Roman" w:cs="Times New Roman"/>
                <w:b/>
                <w:sz w:val="18"/>
                <w:szCs w:val="18"/>
              </w:rPr>
            </w:pPr>
            <w:proofErr w:type="spellStart"/>
            <w:r w:rsidRPr="008B1D2E">
              <w:rPr>
                <w:rFonts w:ascii="Times New Roman" w:hAnsi="Times New Roman" w:cs="Times New Roman"/>
                <w:b/>
                <w:sz w:val="18"/>
                <w:szCs w:val="18"/>
              </w:rPr>
              <w:t>Nr</w:t>
            </w:r>
            <w:proofErr w:type="spellEnd"/>
            <w:r w:rsidRPr="008B1D2E">
              <w:rPr>
                <w:rFonts w:ascii="Times New Roman" w:hAnsi="Times New Roman" w:cs="Times New Roman"/>
                <w:b/>
                <w:sz w:val="18"/>
                <w:szCs w:val="18"/>
              </w:rPr>
              <w:t>.</w:t>
            </w:r>
          </w:p>
        </w:tc>
        <w:tc>
          <w:tcPr>
            <w:tcW w:w="2452" w:type="dxa"/>
            <w:vMerge w:val="restart"/>
            <w:vAlign w:val="center"/>
          </w:tcPr>
          <w:p w14:paraId="1970AB10" w14:textId="77777777" w:rsidR="00E97BAE" w:rsidRPr="008B1D2E" w:rsidRDefault="00E97BAE" w:rsidP="00F62B14">
            <w:pPr>
              <w:jc w:val="center"/>
              <w:rPr>
                <w:rFonts w:ascii="Times New Roman" w:hAnsi="Times New Roman" w:cs="Times New Roman"/>
                <w:b/>
                <w:sz w:val="18"/>
                <w:szCs w:val="18"/>
              </w:rPr>
            </w:pPr>
            <w:r w:rsidRPr="008B1D2E">
              <w:rPr>
                <w:rFonts w:ascii="Times New Roman" w:hAnsi="Times New Roman" w:cs="Times New Roman"/>
                <w:b/>
                <w:sz w:val="18"/>
                <w:szCs w:val="18"/>
              </w:rPr>
              <w:t>Name of the indicator</w:t>
            </w:r>
          </w:p>
        </w:tc>
        <w:tc>
          <w:tcPr>
            <w:tcW w:w="1501" w:type="dxa"/>
            <w:gridSpan w:val="2"/>
            <w:vAlign w:val="center"/>
          </w:tcPr>
          <w:p w14:paraId="6952C850" w14:textId="73B2B331" w:rsidR="00E97BAE" w:rsidRPr="008B1D2E" w:rsidRDefault="00C9296F" w:rsidP="00F62B14">
            <w:pPr>
              <w:pStyle w:val="HTMLPreformatted"/>
              <w:shd w:val="clear" w:color="auto" w:fill="FFFFFF"/>
              <w:jc w:val="center"/>
              <w:rPr>
                <w:rFonts w:ascii="Times New Roman" w:hAnsi="Times New Roman" w:cs="Times New Roman"/>
                <w:b/>
                <w:sz w:val="18"/>
                <w:szCs w:val="18"/>
              </w:rPr>
            </w:pPr>
            <w:r w:rsidRPr="008B1D2E">
              <w:rPr>
                <w:rFonts w:ascii="Times New Roman" w:hAnsi="Times New Roman" w:cs="Times New Roman"/>
                <w:b/>
                <w:sz w:val="18"/>
                <w:szCs w:val="18"/>
                <w:lang w:val="en"/>
              </w:rPr>
              <w:t>Initial value</w:t>
            </w:r>
          </w:p>
        </w:tc>
        <w:tc>
          <w:tcPr>
            <w:tcW w:w="1053" w:type="dxa"/>
            <w:vMerge w:val="restart"/>
            <w:vAlign w:val="center"/>
          </w:tcPr>
          <w:p w14:paraId="025F3EAA" w14:textId="2499CDF2" w:rsidR="00E97BAE" w:rsidRPr="008B1D2E" w:rsidRDefault="00E97BAE" w:rsidP="00F62B14">
            <w:pPr>
              <w:pStyle w:val="HTMLPreformatted"/>
              <w:shd w:val="clear" w:color="auto" w:fill="FFFFFF"/>
              <w:jc w:val="center"/>
              <w:rPr>
                <w:rFonts w:ascii="Times New Roman" w:hAnsi="Times New Roman" w:cs="Times New Roman"/>
                <w:b/>
                <w:sz w:val="18"/>
                <w:szCs w:val="18"/>
              </w:rPr>
            </w:pPr>
            <w:r w:rsidRPr="008B1D2E">
              <w:rPr>
                <w:rFonts w:ascii="Times New Roman" w:hAnsi="Times New Roman" w:cs="Times New Roman"/>
                <w:b/>
                <w:sz w:val="18"/>
                <w:szCs w:val="18"/>
                <w:lang w:val="en"/>
              </w:rPr>
              <w:t>Scheduled value</w:t>
            </w:r>
          </w:p>
        </w:tc>
        <w:tc>
          <w:tcPr>
            <w:tcW w:w="1157" w:type="dxa"/>
            <w:vMerge w:val="restart"/>
            <w:vAlign w:val="center"/>
          </w:tcPr>
          <w:p w14:paraId="27DB8F8A" w14:textId="7D0D4D66" w:rsidR="00E97BAE" w:rsidRPr="008B1D2E" w:rsidRDefault="00E97BAE" w:rsidP="00F62B14">
            <w:pPr>
              <w:jc w:val="center"/>
              <w:rPr>
                <w:rFonts w:ascii="Times New Roman" w:hAnsi="Times New Roman" w:cs="Times New Roman"/>
                <w:b/>
                <w:sz w:val="18"/>
                <w:szCs w:val="18"/>
              </w:rPr>
            </w:pPr>
            <w:r w:rsidRPr="008B1D2E">
              <w:rPr>
                <w:rFonts w:ascii="Times New Roman" w:hAnsi="Times New Roman" w:cs="Times New Roman"/>
                <w:b/>
                <w:sz w:val="18"/>
                <w:szCs w:val="18"/>
              </w:rPr>
              <w:t>Unit</w:t>
            </w:r>
          </w:p>
        </w:tc>
        <w:tc>
          <w:tcPr>
            <w:tcW w:w="1701" w:type="dxa"/>
            <w:vMerge w:val="restart"/>
            <w:vAlign w:val="center"/>
          </w:tcPr>
          <w:p w14:paraId="2D1E58E2" w14:textId="77777777" w:rsidR="00E97BAE" w:rsidRPr="008B1D2E" w:rsidRDefault="00E97BAE" w:rsidP="00F62B14">
            <w:pPr>
              <w:jc w:val="center"/>
              <w:rPr>
                <w:rFonts w:ascii="Times New Roman" w:hAnsi="Times New Roman" w:cs="Times New Roman"/>
                <w:b/>
                <w:sz w:val="18"/>
                <w:szCs w:val="18"/>
              </w:rPr>
            </w:pPr>
          </w:p>
          <w:p w14:paraId="00448EFA" w14:textId="77777777" w:rsidR="00E97BAE" w:rsidRPr="008B1D2E" w:rsidRDefault="00E97BAE" w:rsidP="00F62B14">
            <w:pPr>
              <w:pStyle w:val="HTMLPreformatted"/>
              <w:shd w:val="clear" w:color="auto" w:fill="FFFFFF"/>
              <w:jc w:val="center"/>
              <w:rPr>
                <w:rFonts w:ascii="Times New Roman" w:hAnsi="Times New Roman" w:cs="Times New Roman"/>
                <w:b/>
                <w:sz w:val="18"/>
                <w:szCs w:val="18"/>
              </w:rPr>
            </w:pPr>
            <w:r w:rsidRPr="008B1D2E">
              <w:rPr>
                <w:rFonts w:ascii="Times New Roman" w:hAnsi="Times New Roman" w:cs="Times New Roman"/>
                <w:b/>
                <w:sz w:val="18"/>
                <w:szCs w:val="18"/>
                <w:lang w:val="en"/>
              </w:rPr>
              <w:t>Notes</w:t>
            </w:r>
          </w:p>
          <w:p w14:paraId="612DBB20" w14:textId="77777777" w:rsidR="00E97BAE" w:rsidRPr="008B1D2E" w:rsidRDefault="00E97BAE" w:rsidP="00F62B14">
            <w:pPr>
              <w:jc w:val="center"/>
              <w:rPr>
                <w:rFonts w:ascii="Times New Roman" w:hAnsi="Times New Roman" w:cs="Times New Roman"/>
                <w:b/>
                <w:sz w:val="18"/>
                <w:szCs w:val="18"/>
              </w:rPr>
            </w:pPr>
          </w:p>
        </w:tc>
      </w:tr>
      <w:tr w:rsidR="008B1D2E" w:rsidRPr="008B1D2E" w14:paraId="73814704" w14:textId="77777777" w:rsidTr="00D32F79">
        <w:trPr>
          <w:trHeight w:val="236"/>
        </w:trPr>
        <w:tc>
          <w:tcPr>
            <w:tcW w:w="500" w:type="dxa"/>
            <w:vMerge/>
            <w:vAlign w:val="center"/>
          </w:tcPr>
          <w:p w14:paraId="4FFE5CD4" w14:textId="77777777" w:rsidR="00C9296F" w:rsidRPr="008B1D2E" w:rsidRDefault="00C9296F" w:rsidP="00C9296F">
            <w:pPr>
              <w:jc w:val="center"/>
              <w:rPr>
                <w:rFonts w:ascii="Times New Roman" w:hAnsi="Times New Roman" w:cs="Times New Roman"/>
                <w:b/>
                <w:sz w:val="18"/>
                <w:szCs w:val="18"/>
              </w:rPr>
            </w:pPr>
          </w:p>
        </w:tc>
        <w:tc>
          <w:tcPr>
            <w:tcW w:w="2452" w:type="dxa"/>
            <w:vMerge/>
            <w:vAlign w:val="center"/>
          </w:tcPr>
          <w:p w14:paraId="6C3C09E1" w14:textId="77777777" w:rsidR="00C9296F" w:rsidRPr="008B1D2E" w:rsidRDefault="00C9296F" w:rsidP="00C9296F">
            <w:pPr>
              <w:jc w:val="center"/>
              <w:rPr>
                <w:rFonts w:ascii="Times New Roman" w:hAnsi="Times New Roman" w:cs="Times New Roman"/>
                <w:b/>
                <w:sz w:val="18"/>
                <w:szCs w:val="18"/>
              </w:rPr>
            </w:pPr>
          </w:p>
        </w:tc>
        <w:tc>
          <w:tcPr>
            <w:tcW w:w="637" w:type="dxa"/>
            <w:vAlign w:val="center"/>
          </w:tcPr>
          <w:p w14:paraId="5653F54C" w14:textId="610C3A69" w:rsidR="00C9296F" w:rsidRPr="008B1D2E" w:rsidRDefault="00C9296F" w:rsidP="00C9296F">
            <w:pPr>
              <w:pStyle w:val="HTMLPreformatted"/>
              <w:shd w:val="clear" w:color="auto" w:fill="FFFFFF"/>
              <w:jc w:val="center"/>
              <w:rPr>
                <w:rFonts w:ascii="Times New Roman" w:hAnsi="Times New Roman" w:cs="Times New Roman"/>
                <w:b/>
                <w:sz w:val="18"/>
                <w:szCs w:val="18"/>
                <w:lang w:val="en"/>
              </w:rPr>
            </w:pPr>
            <w:proofErr w:type="spellStart"/>
            <w:r w:rsidRPr="008B1D2E">
              <w:rPr>
                <w:rFonts w:ascii="Times New Roman" w:hAnsi="Times New Roman" w:cs="Times New Roman"/>
              </w:rPr>
              <w:t>year</w:t>
            </w:r>
            <w:proofErr w:type="spellEnd"/>
          </w:p>
        </w:tc>
        <w:tc>
          <w:tcPr>
            <w:tcW w:w="864" w:type="dxa"/>
            <w:vAlign w:val="center"/>
          </w:tcPr>
          <w:p w14:paraId="125DCC76" w14:textId="2D29BE9D" w:rsidR="00C9296F" w:rsidRPr="008B1D2E" w:rsidRDefault="00C9296F" w:rsidP="00C9296F">
            <w:pPr>
              <w:pStyle w:val="HTMLPreformatted"/>
              <w:shd w:val="clear" w:color="auto" w:fill="FFFFFF"/>
              <w:jc w:val="center"/>
              <w:rPr>
                <w:rFonts w:ascii="Times New Roman" w:hAnsi="Times New Roman" w:cs="Times New Roman"/>
                <w:b/>
                <w:sz w:val="18"/>
                <w:szCs w:val="18"/>
                <w:lang w:val="en"/>
              </w:rPr>
            </w:pPr>
            <w:proofErr w:type="spellStart"/>
            <w:r w:rsidRPr="008B1D2E">
              <w:rPr>
                <w:rFonts w:ascii="Times New Roman" w:hAnsi="Times New Roman" w:cs="Times New Roman"/>
              </w:rPr>
              <w:t>value</w:t>
            </w:r>
            <w:proofErr w:type="spellEnd"/>
          </w:p>
        </w:tc>
        <w:tc>
          <w:tcPr>
            <w:tcW w:w="1053" w:type="dxa"/>
            <w:vMerge/>
            <w:vAlign w:val="center"/>
          </w:tcPr>
          <w:p w14:paraId="6DF6487C" w14:textId="3F78A4F9" w:rsidR="00C9296F" w:rsidRPr="008B1D2E" w:rsidRDefault="00C9296F" w:rsidP="00C9296F">
            <w:pPr>
              <w:pStyle w:val="HTMLPreformatted"/>
              <w:shd w:val="clear" w:color="auto" w:fill="FFFFFF"/>
              <w:jc w:val="center"/>
              <w:rPr>
                <w:rFonts w:ascii="Times New Roman" w:hAnsi="Times New Roman" w:cs="Times New Roman"/>
                <w:b/>
                <w:sz w:val="18"/>
                <w:szCs w:val="18"/>
              </w:rPr>
            </w:pPr>
          </w:p>
        </w:tc>
        <w:tc>
          <w:tcPr>
            <w:tcW w:w="1157" w:type="dxa"/>
            <w:vMerge/>
            <w:vAlign w:val="center"/>
          </w:tcPr>
          <w:p w14:paraId="1C47C21F" w14:textId="77777777" w:rsidR="00C9296F" w:rsidRPr="008B1D2E" w:rsidRDefault="00C9296F" w:rsidP="00C9296F">
            <w:pPr>
              <w:jc w:val="center"/>
              <w:rPr>
                <w:rFonts w:ascii="Times New Roman" w:hAnsi="Times New Roman" w:cs="Times New Roman"/>
                <w:b/>
                <w:sz w:val="18"/>
                <w:szCs w:val="18"/>
              </w:rPr>
            </w:pPr>
          </w:p>
        </w:tc>
        <w:tc>
          <w:tcPr>
            <w:tcW w:w="1701" w:type="dxa"/>
            <w:vMerge/>
            <w:vAlign w:val="center"/>
          </w:tcPr>
          <w:p w14:paraId="07EEE985" w14:textId="77777777" w:rsidR="00C9296F" w:rsidRPr="008B1D2E" w:rsidRDefault="00C9296F" w:rsidP="00C9296F">
            <w:pPr>
              <w:jc w:val="center"/>
              <w:rPr>
                <w:rFonts w:ascii="Times New Roman" w:hAnsi="Times New Roman" w:cs="Times New Roman"/>
                <w:b/>
                <w:sz w:val="18"/>
                <w:szCs w:val="18"/>
              </w:rPr>
            </w:pPr>
          </w:p>
        </w:tc>
      </w:tr>
      <w:tr w:rsidR="008B1D2E" w:rsidRPr="008B1D2E" w14:paraId="25FB163E" w14:textId="77777777" w:rsidTr="00D32F79">
        <w:tc>
          <w:tcPr>
            <w:tcW w:w="500" w:type="dxa"/>
          </w:tcPr>
          <w:p w14:paraId="5BE4A9D7" w14:textId="77777777" w:rsidR="00E97BAE" w:rsidRPr="008B1D2E" w:rsidRDefault="00E97BAE" w:rsidP="00F62B14">
            <w:pPr>
              <w:rPr>
                <w:rFonts w:ascii="Times New Roman" w:hAnsi="Times New Roman" w:cs="Times New Roman"/>
              </w:rPr>
            </w:pPr>
            <w:r w:rsidRPr="008B1D2E">
              <w:rPr>
                <w:rFonts w:ascii="Times New Roman" w:hAnsi="Times New Roman" w:cs="Times New Roman"/>
              </w:rPr>
              <w:t>1.</w:t>
            </w:r>
          </w:p>
        </w:tc>
        <w:tc>
          <w:tcPr>
            <w:tcW w:w="2452" w:type="dxa"/>
            <w:shd w:val="clear" w:color="auto" w:fill="auto"/>
          </w:tcPr>
          <w:p w14:paraId="6E549297" w14:textId="3D97E156" w:rsidR="00E97BAE" w:rsidRPr="008B1D2E" w:rsidRDefault="00E97BAE" w:rsidP="00FC07C8">
            <w:pPr>
              <w:pStyle w:val="HTMLPreformatted"/>
              <w:shd w:val="clear" w:color="auto" w:fill="FFFFFF"/>
              <w:rPr>
                <w:rFonts w:ascii="Times New Roman" w:hAnsi="Times New Roman" w:cs="Times New Roman"/>
                <w:sz w:val="18"/>
                <w:szCs w:val="18"/>
                <w:lang w:val="en"/>
              </w:rPr>
            </w:pPr>
            <w:r w:rsidRPr="008B1D2E">
              <w:rPr>
                <w:rFonts w:ascii="Times New Roman" w:hAnsi="Times New Roman" w:cs="Times New Roman"/>
                <w:sz w:val="18"/>
                <w:szCs w:val="18"/>
                <w:lang w:val="en"/>
              </w:rPr>
              <w:t xml:space="preserve">The number of closed study programs, on the basis of which new study programs were developed within the SO </w:t>
            </w:r>
          </w:p>
        </w:tc>
        <w:tc>
          <w:tcPr>
            <w:tcW w:w="637" w:type="dxa"/>
          </w:tcPr>
          <w:p w14:paraId="1D391905" w14:textId="2BE9A5D4" w:rsidR="00E97BAE" w:rsidRPr="008B1D2E" w:rsidRDefault="00E97BAE" w:rsidP="00F62B14">
            <w:pPr>
              <w:jc w:val="center"/>
              <w:rPr>
                <w:rFonts w:ascii="Times New Roman" w:hAnsi="Times New Roman" w:cs="Times New Roman"/>
                <w:i/>
              </w:rPr>
            </w:pPr>
            <w:r w:rsidRPr="008B1D2E">
              <w:rPr>
                <w:rFonts w:ascii="Times New Roman" w:hAnsi="Times New Roman" w:cs="Times New Roman"/>
                <w:i/>
              </w:rPr>
              <w:t>-</w:t>
            </w:r>
          </w:p>
        </w:tc>
        <w:tc>
          <w:tcPr>
            <w:tcW w:w="864" w:type="dxa"/>
          </w:tcPr>
          <w:p w14:paraId="6D663ADB" w14:textId="3D8B8F41" w:rsidR="00E97BAE" w:rsidRPr="008B1D2E" w:rsidRDefault="00E97BAE" w:rsidP="00F62B14">
            <w:pPr>
              <w:jc w:val="center"/>
              <w:rPr>
                <w:rFonts w:ascii="Times New Roman" w:hAnsi="Times New Roman" w:cs="Times New Roman"/>
                <w:i/>
              </w:rPr>
            </w:pPr>
            <w:r w:rsidRPr="008B1D2E">
              <w:rPr>
                <w:rFonts w:ascii="Times New Roman" w:hAnsi="Times New Roman" w:cs="Times New Roman"/>
                <w:i/>
              </w:rPr>
              <w:t>-</w:t>
            </w:r>
          </w:p>
        </w:tc>
        <w:tc>
          <w:tcPr>
            <w:tcW w:w="1053" w:type="dxa"/>
          </w:tcPr>
          <w:p w14:paraId="7A468A6E" w14:textId="4D0C56AE" w:rsidR="00E97BAE" w:rsidRPr="008B1D2E" w:rsidRDefault="00E97BAE" w:rsidP="00F62B14">
            <w:pPr>
              <w:jc w:val="center"/>
              <w:rPr>
                <w:rFonts w:ascii="Times New Roman" w:hAnsi="Times New Roman" w:cs="Times New Roman"/>
                <w:i/>
              </w:rPr>
            </w:pPr>
          </w:p>
        </w:tc>
        <w:tc>
          <w:tcPr>
            <w:tcW w:w="1157" w:type="dxa"/>
            <w:shd w:val="clear" w:color="auto" w:fill="auto"/>
          </w:tcPr>
          <w:p w14:paraId="3281A152" w14:textId="2A115F2D" w:rsidR="00E97BAE" w:rsidRPr="008B1D2E" w:rsidRDefault="00D32F79" w:rsidP="00F62B14">
            <w:pPr>
              <w:pStyle w:val="HTMLPreformatted"/>
              <w:shd w:val="clear" w:color="auto" w:fill="FFFFFF"/>
              <w:jc w:val="both"/>
              <w:rPr>
                <w:rFonts w:ascii="inherit" w:hAnsi="inherit"/>
                <w:sz w:val="18"/>
                <w:szCs w:val="18"/>
                <w:lang w:val="en"/>
              </w:rPr>
            </w:pPr>
            <w:r>
              <w:rPr>
                <w:rFonts w:ascii="Times New Roman" w:hAnsi="Times New Roman" w:cs="Times New Roman"/>
                <w:sz w:val="18"/>
                <w:szCs w:val="18"/>
                <w:lang w:val="en"/>
              </w:rPr>
              <w:t>N</w:t>
            </w:r>
            <w:r w:rsidR="00B44EEF" w:rsidRPr="008B1D2E">
              <w:rPr>
                <w:rFonts w:ascii="Times New Roman" w:hAnsi="Times New Roman" w:cs="Times New Roman"/>
                <w:sz w:val="18"/>
                <w:szCs w:val="18"/>
                <w:lang w:val="en"/>
              </w:rPr>
              <w:t>umber of programs</w:t>
            </w:r>
          </w:p>
        </w:tc>
        <w:tc>
          <w:tcPr>
            <w:tcW w:w="1701" w:type="dxa"/>
          </w:tcPr>
          <w:p w14:paraId="32168BB9" w14:textId="77777777" w:rsidR="00E97BAE" w:rsidRPr="008B1D2E" w:rsidRDefault="00E97BAE" w:rsidP="00F62B14">
            <w:pPr>
              <w:rPr>
                <w:rFonts w:ascii="Times New Roman" w:hAnsi="Times New Roman"/>
                <w:bCs/>
                <w:sz w:val="18"/>
                <w:szCs w:val="18"/>
              </w:rPr>
            </w:pPr>
          </w:p>
        </w:tc>
      </w:tr>
      <w:tr w:rsidR="008B1D2E" w:rsidRPr="008B1D2E" w14:paraId="3862BEC3" w14:textId="77777777" w:rsidTr="00D32F79">
        <w:tc>
          <w:tcPr>
            <w:tcW w:w="500" w:type="dxa"/>
            <w:tcBorders>
              <w:bottom w:val="single" w:sz="4" w:space="0" w:color="auto"/>
            </w:tcBorders>
          </w:tcPr>
          <w:p w14:paraId="2C9120CA" w14:textId="77777777" w:rsidR="00E97BAE" w:rsidRPr="008B1D2E" w:rsidRDefault="00E97BAE" w:rsidP="00F62B14">
            <w:pPr>
              <w:rPr>
                <w:rFonts w:ascii="Times New Roman" w:hAnsi="Times New Roman" w:cs="Times New Roman"/>
              </w:rPr>
            </w:pPr>
            <w:r w:rsidRPr="008B1D2E">
              <w:rPr>
                <w:rFonts w:ascii="Times New Roman" w:hAnsi="Times New Roman" w:cs="Times New Roman"/>
              </w:rPr>
              <w:t>2.</w:t>
            </w:r>
          </w:p>
        </w:tc>
        <w:tc>
          <w:tcPr>
            <w:tcW w:w="2452" w:type="dxa"/>
            <w:tcBorders>
              <w:bottom w:val="single" w:sz="4" w:space="0" w:color="auto"/>
            </w:tcBorders>
            <w:shd w:val="clear" w:color="auto" w:fill="auto"/>
          </w:tcPr>
          <w:p w14:paraId="56A3BE2C" w14:textId="328D87B2" w:rsidR="00E97BAE" w:rsidRPr="008B1D2E" w:rsidRDefault="00E97BAE" w:rsidP="00FC07C8">
            <w:pPr>
              <w:pStyle w:val="HTMLPreformatted"/>
              <w:shd w:val="clear" w:color="auto" w:fill="FFFFFF"/>
              <w:rPr>
                <w:rFonts w:ascii="Times New Roman" w:hAnsi="Times New Roman" w:cs="Times New Roman"/>
                <w:sz w:val="18"/>
                <w:szCs w:val="18"/>
                <w:lang w:val="en"/>
              </w:rPr>
            </w:pPr>
            <w:r w:rsidRPr="008B1D2E">
              <w:rPr>
                <w:rFonts w:ascii="Times New Roman" w:hAnsi="Times New Roman" w:cs="Times New Roman"/>
                <w:sz w:val="18"/>
                <w:szCs w:val="18"/>
                <w:lang w:val="en"/>
              </w:rPr>
              <w:t xml:space="preserve">The number of supported new joint doctoral study programs, which </w:t>
            </w:r>
            <w:r w:rsidRPr="008B1D2E">
              <w:rPr>
                <w:rFonts w:ascii="inherit" w:hAnsi="inherit"/>
                <w:sz w:val="18"/>
                <w:szCs w:val="18"/>
                <w:lang w:val="en"/>
              </w:rPr>
              <w:t>received</w:t>
            </w:r>
            <w:r w:rsidRPr="008B1D2E">
              <w:rPr>
                <w:rFonts w:ascii="Times New Roman" w:hAnsi="Times New Roman" w:cs="Times New Roman"/>
                <w:sz w:val="18"/>
                <w:szCs w:val="18"/>
                <w:lang w:val="en"/>
              </w:rPr>
              <w:t xml:space="preserve"> </w:t>
            </w:r>
            <w:r w:rsidRPr="008B1D2E">
              <w:rPr>
                <w:rFonts w:ascii="inherit" w:hAnsi="inherit"/>
                <w:sz w:val="18"/>
                <w:szCs w:val="18"/>
                <w:lang w:val="en"/>
              </w:rPr>
              <w:t>accreditation</w:t>
            </w:r>
            <w:r w:rsidRPr="008B1D2E" w:rsidDel="00524652">
              <w:rPr>
                <w:rFonts w:ascii="Times New Roman" w:hAnsi="Times New Roman" w:cs="Times New Roman"/>
                <w:sz w:val="18"/>
                <w:szCs w:val="18"/>
                <w:lang w:val="en"/>
              </w:rPr>
              <w:t xml:space="preserve"> </w:t>
            </w:r>
            <w:r w:rsidRPr="008B1D2E">
              <w:rPr>
                <w:rFonts w:ascii="Times New Roman" w:hAnsi="Times New Roman" w:cs="Times New Roman"/>
                <w:sz w:val="18"/>
                <w:szCs w:val="18"/>
                <w:lang w:val="en"/>
              </w:rPr>
              <w:t>of  the European Quality Assurance Register for Higher Education (hereinafter referred to the</w:t>
            </w:r>
            <w:r w:rsidRPr="008B1D2E">
              <w:rPr>
                <w:rFonts w:ascii="Times New Roman" w:hAnsi="Times New Roman"/>
                <w:sz w:val="28"/>
              </w:rPr>
              <w:t xml:space="preserve"> </w:t>
            </w:r>
            <w:r w:rsidRPr="008B1D2E">
              <w:rPr>
                <w:rFonts w:ascii="Times New Roman" w:hAnsi="Times New Roman" w:cs="Times New Roman"/>
                <w:sz w:val="18"/>
                <w:szCs w:val="18"/>
                <w:lang w:val="en"/>
              </w:rPr>
              <w:t xml:space="preserve">EQAR) Agency </w:t>
            </w:r>
          </w:p>
        </w:tc>
        <w:tc>
          <w:tcPr>
            <w:tcW w:w="637" w:type="dxa"/>
          </w:tcPr>
          <w:p w14:paraId="0E931CE1" w14:textId="2E039744" w:rsidR="00E97BAE" w:rsidRPr="008B1D2E" w:rsidRDefault="00E97BAE" w:rsidP="00F62B14">
            <w:pPr>
              <w:jc w:val="center"/>
              <w:rPr>
                <w:rFonts w:ascii="Times New Roman" w:hAnsi="Times New Roman" w:cs="Times New Roman"/>
                <w:i/>
              </w:rPr>
            </w:pPr>
            <w:r w:rsidRPr="008B1D2E">
              <w:rPr>
                <w:rFonts w:ascii="Times New Roman" w:hAnsi="Times New Roman" w:cs="Times New Roman"/>
                <w:i/>
              </w:rPr>
              <w:t>-</w:t>
            </w:r>
          </w:p>
        </w:tc>
        <w:tc>
          <w:tcPr>
            <w:tcW w:w="864" w:type="dxa"/>
          </w:tcPr>
          <w:p w14:paraId="1044047A" w14:textId="5ACEDFB2" w:rsidR="00E97BAE" w:rsidRPr="008B1D2E" w:rsidRDefault="00E97BAE" w:rsidP="00F62B14">
            <w:pPr>
              <w:jc w:val="center"/>
              <w:rPr>
                <w:rFonts w:ascii="Times New Roman" w:hAnsi="Times New Roman" w:cs="Times New Roman"/>
                <w:i/>
              </w:rPr>
            </w:pPr>
            <w:r w:rsidRPr="008B1D2E">
              <w:rPr>
                <w:rFonts w:ascii="Times New Roman" w:hAnsi="Times New Roman" w:cs="Times New Roman"/>
                <w:i/>
              </w:rPr>
              <w:t>-</w:t>
            </w:r>
          </w:p>
        </w:tc>
        <w:tc>
          <w:tcPr>
            <w:tcW w:w="1053" w:type="dxa"/>
          </w:tcPr>
          <w:p w14:paraId="5751F37F" w14:textId="6BFAD180" w:rsidR="00E97BAE" w:rsidRPr="008B1D2E" w:rsidRDefault="00E97BAE" w:rsidP="00F62B14">
            <w:pPr>
              <w:jc w:val="center"/>
              <w:rPr>
                <w:rFonts w:ascii="Times New Roman" w:hAnsi="Times New Roman" w:cs="Times New Roman"/>
                <w:i/>
              </w:rPr>
            </w:pPr>
          </w:p>
        </w:tc>
        <w:tc>
          <w:tcPr>
            <w:tcW w:w="1157" w:type="dxa"/>
          </w:tcPr>
          <w:p w14:paraId="3CC79412" w14:textId="11A63EDC" w:rsidR="00E97BAE" w:rsidRPr="008B1D2E" w:rsidRDefault="00D32F79" w:rsidP="00FC07C8">
            <w:pPr>
              <w:pStyle w:val="HTMLPreformatted"/>
              <w:shd w:val="clear" w:color="auto" w:fill="FFFFFF"/>
              <w:jc w:val="both"/>
              <w:rPr>
                <w:rFonts w:ascii="inherit" w:hAnsi="inherit"/>
                <w:sz w:val="18"/>
                <w:szCs w:val="18"/>
                <w:lang w:val="en"/>
              </w:rPr>
            </w:pPr>
            <w:r>
              <w:rPr>
                <w:rFonts w:ascii="Times New Roman" w:hAnsi="Times New Roman" w:cs="Times New Roman"/>
                <w:sz w:val="18"/>
                <w:szCs w:val="18"/>
                <w:lang w:val="en"/>
              </w:rPr>
              <w:t>N</w:t>
            </w:r>
            <w:r w:rsidR="00B44EEF" w:rsidRPr="008B1D2E">
              <w:rPr>
                <w:rFonts w:ascii="Times New Roman" w:hAnsi="Times New Roman" w:cs="Times New Roman"/>
                <w:sz w:val="18"/>
                <w:szCs w:val="18"/>
                <w:lang w:val="en"/>
              </w:rPr>
              <w:t>umber of programs</w:t>
            </w:r>
          </w:p>
        </w:tc>
        <w:tc>
          <w:tcPr>
            <w:tcW w:w="1701" w:type="dxa"/>
          </w:tcPr>
          <w:p w14:paraId="4F883B96" w14:textId="77777777" w:rsidR="00E97BAE" w:rsidRPr="008B1D2E" w:rsidRDefault="00E97BAE" w:rsidP="00F62B14">
            <w:pPr>
              <w:rPr>
                <w:rFonts w:ascii="Times New Roman" w:hAnsi="Times New Roman"/>
                <w:bCs/>
                <w:sz w:val="18"/>
                <w:szCs w:val="18"/>
              </w:rPr>
            </w:pPr>
          </w:p>
        </w:tc>
      </w:tr>
      <w:tr w:rsidR="008B1D2E" w:rsidRPr="008B1D2E" w14:paraId="1E619337" w14:textId="77777777" w:rsidTr="00D32F79">
        <w:tc>
          <w:tcPr>
            <w:tcW w:w="500" w:type="dxa"/>
            <w:tcBorders>
              <w:top w:val="single" w:sz="4" w:space="0" w:color="auto"/>
            </w:tcBorders>
          </w:tcPr>
          <w:p w14:paraId="3F3D0D71" w14:textId="77777777" w:rsidR="00E97BAE" w:rsidRPr="008B1D2E" w:rsidRDefault="00E97BAE" w:rsidP="00F62B14">
            <w:pPr>
              <w:rPr>
                <w:rFonts w:ascii="Times New Roman" w:hAnsi="Times New Roman" w:cs="Times New Roman"/>
              </w:rPr>
            </w:pPr>
            <w:r w:rsidRPr="008B1D2E">
              <w:rPr>
                <w:rFonts w:ascii="Times New Roman" w:hAnsi="Times New Roman" w:cs="Times New Roman"/>
              </w:rPr>
              <w:t>3.</w:t>
            </w:r>
          </w:p>
        </w:tc>
        <w:tc>
          <w:tcPr>
            <w:tcW w:w="2452" w:type="dxa"/>
            <w:tcBorders>
              <w:top w:val="single" w:sz="4" w:space="0" w:color="auto"/>
            </w:tcBorders>
          </w:tcPr>
          <w:p w14:paraId="24397049" w14:textId="579C40B1" w:rsidR="00E97BAE" w:rsidRPr="008B1D2E" w:rsidRDefault="00E97BAE" w:rsidP="0015155A">
            <w:pPr>
              <w:pStyle w:val="HTMLPreformatted"/>
              <w:shd w:val="clear" w:color="auto" w:fill="FFFFFF"/>
              <w:rPr>
                <w:rFonts w:ascii="Times New Roman" w:hAnsi="Times New Roman" w:cs="Times New Roman"/>
                <w:sz w:val="18"/>
                <w:szCs w:val="18"/>
              </w:rPr>
            </w:pPr>
            <w:r w:rsidRPr="008B1D2E">
              <w:rPr>
                <w:rFonts w:ascii="Times New Roman" w:hAnsi="Times New Roman" w:cs="Times New Roman"/>
                <w:sz w:val="18"/>
                <w:szCs w:val="18"/>
                <w:lang w:val="en"/>
              </w:rPr>
              <w:t xml:space="preserve">The number of supported </w:t>
            </w:r>
            <w:r w:rsidR="00F54406" w:rsidRPr="008B1D2E">
              <w:rPr>
                <w:rFonts w:ascii="Times New Roman" w:hAnsi="Times New Roman" w:cs="Times New Roman"/>
                <w:sz w:val="18"/>
                <w:szCs w:val="18"/>
                <w:lang w:val="en"/>
              </w:rPr>
              <w:t xml:space="preserve">new </w:t>
            </w:r>
            <w:r w:rsidRPr="008B1D2E">
              <w:rPr>
                <w:rFonts w:ascii="Times New Roman" w:hAnsi="Times New Roman" w:cs="Times New Roman"/>
                <w:sz w:val="18"/>
                <w:szCs w:val="18"/>
                <w:lang w:val="en"/>
              </w:rPr>
              <w:t xml:space="preserve">study programs in EU languages, which </w:t>
            </w:r>
            <w:r w:rsidRPr="008B1D2E">
              <w:rPr>
                <w:rFonts w:ascii="inherit" w:hAnsi="inherit"/>
                <w:sz w:val="18"/>
                <w:szCs w:val="18"/>
                <w:lang w:val="en"/>
              </w:rPr>
              <w:t>received</w:t>
            </w:r>
            <w:r w:rsidRPr="008B1D2E">
              <w:rPr>
                <w:rFonts w:ascii="Times New Roman" w:hAnsi="Times New Roman" w:cs="Times New Roman"/>
                <w:sz w:val="18"/>
                <w:szCs w:val="18"/>
                <w:lang w:val="en"/>
              </w:rPr>
              <w:t xml:space="preserve"> </w:t>
            </w:r>
            <w:r w:rsidRPr="008B1D2E">
              <w:rPr>
                <w:rFonts w:ascii="inherit" w:hAnsi="inherit"/>
                <w:sz w:val="18"/>
                <w:szCs w:val="18"/>
                <w:lang w:val="en"/>
              </w:rPr>
              <w:t>accreditation</w:t>
            </w:r>
            <w:r w:rsidRPr="008B1D2E" w:rsidDel="00524652">
              <w:rPr>
                <w:rFonts w:ascii="Times New Roman" w:hAnsi="Times New Roman" w:cs="Times New Roman"/>
                <w:sz w:val="18"/>
                <w:szCs w:val="18"/>
                <w:lang w:val="en"/>
              </w:rPr>
              <w:t xml:space="preserve"> </w:t>
            </w:r>
            <w:r w:rsidRPr="008B1D2E">
              <w:rPr>
                <w:rFonts w:ascii="Times New Roman" w:hAnsi="Times New Roman" w:cs="Times New Roman"/>
                <w:sz w:val="18"/>
                <w:szCs w:val="18"/>
                <w:lang w:val="en"/>
              </w:rPr>
              <w:t xml:space="preserve">of  the EQAR Agency </w:t>
            </w:r>
          </w:p>
        </w:tc>
        <w:tc>
          <w:tcPr>
            <w:tcW w:w="637" w:type="dxa"/>
          </w:tcPr>
          <w:p w14:paraId="30A54568" w14:textId="4D68A141" w:rsidR="00E97BAE" w:rsidRPr="008B1D2E" w:rsidRDefault="00E97BAE" w:rsidP="00F62B14">
            <w:pPr>
              <w:jc w:val="center"/>
              <w:rPr>
                <w:rFonts w:ascii="Times New Roman" w:hAnsi="Times New Roman" w:cs="Times New Roman"/>
              </w:rPr>
            </w:pPr>
            <w:r w:rsidRPr="008B1D2E">
              <w:rPr>
                <w:rFonts w:ascii="Times New Roman" w:hAnsi="Times New Roman" w:cs="Times New Roman"/>
              </w:rPr>
              <w:t>-</w:t>
            </w:r>
          </w:p>
        </w:tc>
        <w:tc>
          <w:tcPr>
            <w:tcW w:w="864" w:type="dxa"/>
          </w:tcPr>
          <w:p w14:paraId="2AC58FED" w14:textId="41FF228A" w:rsidR="00E97BAE" w:rsidRPr="008B1D2E" w:rsidRDefault="00E97BAE" w:rsidP="00F62B14">
            <w:pPr>
              <w:jc w:val="center"/>
              <w:rPr>
                <w:rFonts w:ascii="Times New Roman" w:hAnsi="Times New Roman" w:cs="Times New Roman"/>
              </w:rPr>
            </w:pPr>
            <w:r w:rsidRPr="008B1D2E">
              <w:rPr>
                <w:rFonts w:ascii="Times New Roman" w:hAnsi="Times New Roman" w:cs="Times New Roman"/>
              </w:rPr>
              <w:t>-</w:t>
            </w:r>
          </w:p>
        </w:tc>
        <w:tc>
          <w:tcPr>
            <w:tcW w:w="1053" w:type="dxa"/>
          </w:tcPr>
          <w:p w14:paraId="5D88C32D" w14:textId="53E59D04" w:rsidR="00E97BAE" w:rsidRPr="008B1D2E" w:rsidRDefault="00E97BAE" w:rsidP="00F62B14">
            <w:pPr>
              <w:jc w:val="center"/>
              <w:rPr>
                <w:rFonts w:ascii="Times New Roman" w:hAnsi="Times New Roman" w:cs="Times New Roman"/>
              </w:rPr>
            </w:pPr>
          </w:p>
        </w:tc>
        <w:tc>
          <w:tcPr>
            <w:tcW w:w="1157" w:type="dxa"/>
          </w:tcPr>
          <w:p w14:paraId="4F646220" w14:textId="1C47DD62" w:rsidR="00E97BAE" w:rsidRPr="008B1D2E" w:rsidRDefault="00D32F79" w:rsidP="00FC07C8">
            <w:pPr>
              <w:pStyle w:val="HTMLPreformatted"/>
              <w:shd w:val="clear" w:color="auto" w:fill="FFFFFF"/>
              <w:jc w:val="both"/>
              <w:rPr>
                <w:rFonts w:ascii="inherit" w:hAnsi="inherit"/>
                <w:sz w:val="18"/>
                <w:szCs w:val="18"/>
              </w:rPr>
            </w:pPr>
            <w:r>
              <w:rPr>
                <w:rFonts w:ascii="Times New Roman" w:hAnsi="Times New Roman" w:cs="Times New Roman"/>
                <w:sz w:val="18"/>
                <w:szCs w:val="18"/>
                <w:lang w:val="en"/>
              </w:rPr>
              <w:t>N</w:t>
            </w:r>
            <w:r w:rsidR="00B44EEF" w:rsidRPr="008B1D2E">
              <w:rPr>
                <w:rFonts w:ascii="Times New Roman" w:hAnsi="Times New Roman" w:cs="Times New Roman"/>
                <w:sz w:val="18"/>
                <w:szCs w:val="18"/>
                <w:lang w:val="en"/>
              </w:rPr>
              <w:t>umber of programs</w:t>
            </w:r>
          </w:p>
        </w:tc>
        <w:tc>
          <w:tcPr>
            <w:tcW w:w="1701" w:type="dxa"/>
          </w:tcPr>
          <w:p w14:paraId="59153A11" w14:textId="77777777" w:rsidR="00E97BAE" w:rsidRPr="008B1D2E" w:rsidRDefault="00E97BAE" w:rsidP="00F62B14">
            <w:pPr>
              <w:rPr>
                <w:rFonts w:ascii="Times New Roman" w:hAnsi="Times New Roman"/>
                <w:bCs/>
                <w:sz w:val="18"/>
                <w:szCs w:val="18"/>
              </w:rPr>
            </w:pPr>
          </w:p>
        </w:tc>
      </w:tr>
    </w:tbl>
    <w:p w14:paraId="2059742F" w14:textId="77777777" w:rsidR="00F66782" w:rsidRPr="008B1D2E" w:rsidRDefault="00F66782" w:rsidP="00AC7492">
      <w:pPr>
        <w:spacing w:before="120"/>
        <w:ind w:left="142" w:right="-2" w:hanging="142"/>
        <w:jc w:val="both"/>
        <w:rPr>
          <w:rFonts w:ascii="Times New Roman" w:hAnsi="Times New Roman"/>
          <w:i/>
          <w:sz w:val="16"/>
          <w:szCs w:val="16"/>
        </w:rPr>
      </w:pPr>
    </w:p>
    <w:tbl>
      <w:tblPr>
        <w:tblStyle w:val="TableGrid"/>
        <w:tblW w:w="0" w:type="auto"/>
        <w:tblLook w:val="04A0" w:firstRow="1" w:lastRow="0" w:firstColumn="1" w:lastColumn="0" w:noHBand="0" w:noVBand="1"/>
      </w:tblPr>
      <w:tblGrid>
        <w:gridCol w:w="3417"/>
        <w:gridCol w:w="4885"/>
      </w:tblGrid>
      <w:tr w:rsidR="00F66782" w:rsidRPr="00D37057" w14:paraId="5C596D48" w14:textId="77777777" w:rsidTr="007D3575">
        <w:tc>
          <w:tcPr>
            <w:tcW w:w="8302" w:type="dxa"/>
            <w:gridSpan w:val="2"/>
            <w:vAlign w:val="center"/>
          </w:tcPr>
          <w:p w14:paraId="22CAE254" w14:textId="77777777" w:rsidR="00F66782" w:rsidRPr="00D37057" w:rsidRDefault="00F66782" w:rsidP="00F66782">
            <w:pPr>
              <w:pStyle w:val="ListParagraph"/>
              <w:numPr>
                <w:ilvl w:val="1"/>
                <w:numId w:val="18"/>
              </w:numPr>
              <w:jc w:val="center"/>
              <w:rPr>
                <w:rFonts w:ascii="Times New Roman" w:hAnsi="Times New Roman" w:cs="Times New Roman"/>
                <w:b/>
                <w:color w:val="000000" w:themeColor="text1"/>
              </w:rPr>
            </w:pPr>
            <w:bookmarkStart w:id="19" w:name="_Toc453261957"/>
            <w:bookmarkStart w:id="20" w:name="_Toc503421974"/>
            <w:r>
              <w:rPr>
                <w:rStyle w:val="Heading2Char"/>
                <w:rFonts w:ascii="Times New Roman" w:hAnsi="Times New Roman"/>
                <w:b/>
                <w:color w:val="000000" w:themeColor="text1"/>
                <w:sz w:val="22"/>
              </w:rPr>
              <w:t>Project implementation place</w:t>
            </w:r>
            <w:bookmarkEnd w:id="19"/>
            <w:bookmarkEnd w:id="20"/>
            <w:r>
              <w:rPr>
                <w:rFonts w:ascii="Times New Roman" w:hAnsi="Times New Roman"/>
                <w:b/>
                <w:color w:val="000000" w:themeColor="text1"/>
              </w:rPr>
              <w:t>:</w:t>
            </w:r>
          </w:p>
        </w:tc>
      </w:tr>
      <w:tr w:rsidR="00F66782" w:rsidRPr="00D37057" w14:paraId="655B78C7" w14:textId="77777777" w:rsidTr="007D3575">
        <w:tc>
          <w:tcPr>
            <w:tcW w:w="3417" w:type="dxa"/>
            <w:vAlign w:val="center"/>
          </w:tcPr>
          <w:p w14:paraId="6DC248E8" w14:textId="77777777" w:rsidR="00F66782" w:rsidRPr="00D37057" w:rsidRDefault="00F66782" w:rsidP="00F66782">
            <w:pPr>
              <w:rPr>
                <w:rFonts w:ascii="Times New Roman" w:hAnsi="Times New Roman" w:cs="Times New Roman"/>
                <w:b/>
                <w:color w:val="000000" w:themeColor="text1"/>
              </w:rPr>
            </w:pPr>
            <w:r>
              <w:rPr>
                <w:rFonts w:ascii="Times New Roman" w:hAnsi="Times New Roman"/>
                <w:b/>
                <w:color w:val="000000" w:themeColor="text1"/>
              </w:rPr>
              <w:t xml:space="preserve">1.7.1. Project implementation address* </w:t>
            </w:r>
          </w:p>
        </w:tc>
        <w:tc>
          <w:tcPr>
            <w:tcW w:w="4885" w:type="dxa"/>
          </w:tcPr>
          <w:p w14:paraId="5173DFBF" w14:textId="77777777" w:rsidR="00F66782" w:rsidRPr="00D37057" w:rsidRDefault="00F66782" w:rsidP="00F66782">
            <w:pPr>
              <w:rPr>
                <w:rFonts w:ascii="Times New Roman" w:hAnsi="Times New Roman" w:cs="Times New Roman"/>
                <w:color w:val="000000" w:themeColor="text1"/>
              </w:rPr>
            </w:pPr>
          </w:p>
        </w:tc>
      </w:tr>
      <w:tr w:rsidR="00F66782" w:rsidRPr="00D37057" w14:paraId="4E1B8F68" w14:textId="77777777" w:rsidTr="007D3575">
        <w:tc>
          <w:tcPr>
            <w:tcW w:w="3417" w:type="dxa"/>
            <w:vAlign w:val="center"/>
          </w:tcPr>
          <w:p w14:paraId="013554B2" w14:textId="77777777" w:rsidR="00F66782" w:rsidRPr="00AE406A" w:rsidRDefault="00F66782" w:rsidP="00F66782">
            <w:pPr>
              <w:rPr>
                <w:rFonts w:ascii="Times New Roman" w:hAnsi="Times New Roman" w:cs="Times New Roman"/>
                <w:color w:val="000000" w:themeColor="text1"/>
                <w:sz w:val="20"/>
                <w:szCs w:val="20"/>
              </w:rPr>
            </w:pPr>
            <w:r w:rsidRPr="00AE406A">
              <w:rPr>
                <w:rFonts w:ascii="Times New Roman" w:hAnsi="Times New Roman"/>
                <w:color w:val="000000" w:themeColor="text1"/>
                <w:sz w:val="20"/>
                <w:szCs w:val="20"/>
              </w:rPr>
              <w:t>The whole Latvia</w:t>
            </w:r>
          </w:p>
        </w:tc>
        <w:tc>
          <w:tcPr>
            <w:tcW w:w="4885" w:type="dxa"/>
          </w:tcPr>
          <w:p w14:paraId="75FEE170" w14:textId="77777777" w:rsidR="00F66782" w:rsidRPr="00D37057" w:rsidRDefault="00F66782" w:rsidP="00F66782">
            <w:pPr>
              <w:rPr>
                <w:rFonts w:ascii="Times New Roman" w:hAnsi="Times New Roman" w:cs="Times New Roman"/>
                <w:color w:val="000000" w:themeColor="text1"/>
              </w:rPr>
            </w:pPr>
          </w:p>
        </w:tc>
      </w:tr>
    </w:tbl>
    <w:p w14:paraId="04561061" w14:textId="0C03A84C" w:rsidR="00F66782" w:rsidRDefault="00F66782" w:rsidP="00F66782">
      <w:pPr>
        <w:spacing w:before="120"/>
        <w:ind w:left="142" w:right="-2" w:hanging="142"/>
        <w:jc w:val="both"/>
        <w:rPr>
          <w:rFonts w:ascii="Times New Roman" w:hAnsi="Times New Roman"/>
          <w:i/>
          <w:color w:val="000000" w:themeColor="text1"/>
          <w:sz w:val="18"/>
        </w:rPr>
      </w:pPr>
      <w:r>
        <w:rPr>
          <w:rFonts w:ascii="Times New Roman" w:hAnsi="Times New Roman"/>
          <w:color w:val="000000" w:themeColor="text1"/>
          <w:sz w:val="18"/>
        </w:rPr>
        <w:t xml:space="preserve">* </w:t>
      </w:r>
      <w:r>
        <w:rPr>
          <w:rFonts w:ascii="Times New Roman" w:hAnsi="Times New Roman"/>
          <w:i/>
          <w:color w:val="000000" w:themeColor="text1"/>
          <w:sz w:val="18"/>
        </w:rPr>
        <w:t xml:space="preserve">The actual implementation address of the project must be provided in an additional table(s), if several implementation </w:t>
      </w:r>
      <w:r w:rsidR="004E5F2F">
        <w:rPr>
          <w:rFonts w:ascii="Times New Roman" w:hAnsi="Times New Roman"/>
          <w:i/>
          <w:color w:val="000000" w:themeColor="text1"/>
          <w:sz w:val="18"/>
        </w:rPr>
        <w:t xml:space="preserve">places </w:t>
      </w:r>
      <w:r>
        <w:rPr>
          <w:rFonts w:ascii="Times New Roman" w:hAnsi="Times New Roman"/>
          <w:i/>
          <w:color w:val="000000" w:themeColor="text1"/>
          <w:sz w:val="18"/>
        </w:rPr>
        <w:t>are planned</w:t>
      </w:r>
    </w:p>
    <w:p w14:paraId="2313D8C3" w14:textId="77777777" w:rsidR="001806E0" w:rsidRDefault="001806E0" w:rsidP="00F66782">
      <w:pPr>
        <w:spacing w:before="120"/>
        <w:ind w:left="142" w:right="-2" w:hanging="142"/>
        <w:jc w:val="both"/>
        <w:rPr>
          <w:rFonts w:ascii="Times New Roman" w:hAnsi="Times New Roman"/>
          <w:i/>
          <w:color w:val="000000" w:themeColor="text1"/>
          <w:sz w:val="18"/>
        </w:rPr>
      </w:pPr>
    </w:p>
    <w:p w14:paraId="4B6F66DD" w14:textId="77777777" w:rsidR="001806E0" w:rsidRDefault="001806E0" w:rsidP="00F66782">
      <w:pPr>
        <w:spacing w:before="120"/>
        <w:ind w:left="142" w:right="-2" w:hanging="142"/>
        <w:jc w:val="both"/>
        <w:rPr>
          <w:rFonts w:ascii="Times New Roman" w:hAnsi="Times New Roman"/>
          <w:i/>
          <w:color w:val="000000" w:themeColor="text1"/>
          <w:sz w:val="18"/>
        </w:rPr>
      </w:pPr>
    </w:p>
    <w:p w14:paraId="409F2014" w14:textId="77777777" w:rsidR="001806E0" w:rsidRDefault="001806E0" w:rsidP="00F66782">
      <w:pPr>
        <w:spacing w:before="120"/>
        <w:ind w:left="142" w:right="-2" w:hanging="142"/>
        <w:jc w:val="both"/>
        <w:rPr>
          <w:rFonts w:ascii="Times New Roman" w:hAnsi="Times New Roman"/>
          <w:i/>
          <w:color w:val="000000" w:themeColor="text1"/>
          <w:sz w:val="18"/>
        </w:rPr>
      </w:pPr>
    </w:p>
    <w:p w14:paraId="0E0C2969" w14:textId="77777777" w:rsidR="001806E0" w:rsidRDefault="001806E0"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982"/>
        <w:gridCol w:w="1341"/>
        <w:gridCol w:w="1936"/>
      </w:tblGrid>
      <w:tr w:rsidR="00521676" w:rsidRPr="00E26AA3" w14:paraId="6215261B" w14:textId="77777777" w:rsidTr="00521676">
        <w:trPr>
          <w:trHeight w:val="240"/>
        </w:trPr>
        <w:tc>
          <w:tcPr>
            <w:tcW w:w="8359" w:type="dxa"/>
            <w:gridSpan w:val="4"/>
            <w:shd w:val="clear" w:color="auto" w:fill="auto"/>
            <w:vAlign w:val="center"/>
          </w:tcPr>
          <w:p w14:paraId="74BF1853" w14:textId="035C32A5" w:rsidR="00521676" w:rsidRPr="00521676" w:rsidRDefault="00521676" w:rsidP="00CD653A">
            <w:pPr>
              <w:pStyle w:val="Heading2"/>
              <w:rPr>
                <w:sz w:val="22"/>
                <w:szCs w:val="22"/>
              </w:rPr>
            </w:pPr>
            <w:bookmarkStart w:id="21" w:name="_Toc504053656"/>
            <w:r w:rsidRPr="00521676">
              <w:rPr>
                <w:rFonts w:ascii="Times New Roman" w:hAnsi="Times New Roman"/>
                <w:b/>
                <w:color w:val="auto"/>
                <w:sz w:val="22"/>
                <w:szCs w:val="22"/>
              </w:rPr>
              <w:lastRenderedPageBreak/>
              <w:t xml:space="preserve">1.9. </w:t>
            </w:r>
            <w:r w:rsidR="00CE0D11">
              <w:rPr>
                <w:rFonts w:ascii="Times New Roman" w:hAnsi="Times New Roman"/>
                <w:b/>
                <w:color w:val="auto"/>
                <w:sz w:val="22"/>
                <w:szCs w:val="22"/>
              </w:rPr>
              <w:t>Information about</w:t>
            </w:r>
            <w:bookmarkEnd w:id="21"/>
            <w:r w:rsidR="00CE0D11">
              <w:rPr>
                <w:rFonts w:ascii="Times New Roman" w:hAnsi="Times New Roman"/>
                <w:b/>
                <w:color w:val="auto"/>
                <w:sz w:val="22"/>
                <w:szCs w:val="22"/>
              </w:rPr>
              <w:t xml:space="preserve"> </w:t>
            </w:r>
            <w:r w:rsidR="00CD653A" w:rsidRPr="00B56C80">
              <w:rPr>
                <w:rFonts w:ascii="Times New Roman" w:hAnsi="Times New Roman"/>
                <w:b/>
                <w:color w:val="auto"/>
                <w:sz w:val="22"/>
                <w:szCs w:val="22"/>
              </w:rPr>
              <w:t>p</w:t>
            </w:r>
            <w:r w:rsidR="00CE0D11" w:rsidRPr="00B56C80">
              <w:rPr>
                <w:rFonts w:ascii="Times New Roman" w:hAnsi="Times New Roman"/>
                <w:b/>
                <w:color w:val="auto"/>
                <w:sz w:val="22"/>
                <w:szCs w:val="22"/>
              </w:rPr>
              <w:t>artner</w:t>
            </w:r>
            <w:r w:rsidR="00CE0D11">
              <w:rPr>
                <w:rFonts w:ascii="Times New Roman" w:hAnsi="Times New Roman"/>
                <w:b/>
                <w:color w:val="auto"/>
                <w:sz w:val="22"/>
                <w:szCs w:val="22"/>
              </w:rPr>
              <w:t>/partners</w:t>
            </w:r>
          </w:p>
        </w:tc>
      </w:tr>
      <w:tr w:rsidR="00521676" w:rsidRPr="00B83C4A" w14:paraId="5A74212F" w14:textId="77777777" w:rsidTr="00521676">
        <w:trPr>
          <w:trHeight w:val="315"/>
        </w:trPr>
        <w:tc>
          <w:tcPr>
            <w:tcW w:w="3397" w:type="dxa"/>
            <w:shd w:val="clear" w:color="auto" w:fill="auto"/>
            <w:vAlign w:val="center"/>
          </w:tcPr>
          <w:p w14:paraId="6063C0AF" w14:textId="030F9EEA" w:rsidR="00521676" w:rsidRPr="00521676" w:rsidRDefault="00521676" w:rsidP="00CE0D11">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the </w:t>
            </w:r>
            <w:r w:rsidR="00CE0D11" w:rsidRPr="00B56C80">
              <w:rPr>
                <w:rFonts w:ascii="Times New Roman" w:hAnsi="Times New Roman" w:cs="Times New Roman"/>
              </w:rPr>
              <w:t>P</w:t>
            </w:r>
            <w:r w:rsidR="00015F93" w:rsidRPr="00B56C80">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6DE3E279"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3633114C" w14:textId="77777777" w:rsidTr="00CE0D11">
        <w:trPr>
          <w:trHeight w:val="201"/>
        </w:trPr>
        <w:tc>
          <w:tcPr>
            <w:tcW w:w="3397" w:type="dxa"/>
            <w:shd w:val="clear" w:color="auto" w:fill="auto"/>
            <w:vAlign w:val="center"/>
          </w:tcPr>
          <w:p w14:paraId="3429F133" w14:textId="77777777" w:rsidR="00521676" w:rsidRPr="00521676" w:rsidRDefault="00CE0D11" w:rsidP="00CE0D11">
            <w:pPr>
              <w:spacing w:before="240" w:after="240"/>
              <w:rPr>
                <w:rFonts w:ascii="Times New Roman" w:hAnsi="Times New Roman" w:cs="Times New Roman"/>
              </w:rPr>
            </w:pPr>
            <w:r>
              <w:rPr>
                <w:rFonts w:ascii="Times New Roman" w:hAnsi="Times New Roman"/>
                <w:color w:val="000000" w:themeColor="text1"/>
              </w:rPr>
              <w:t>Taxpayer registration code:</w:t>
            </w:r>
          </w:p>
        </w:tc>
        <w:tc>
          <w:tcPr>
            <w:tcW w:w="4962" w:type="dxa"/>
            <w:gridSpan w:val="3"/>
            <w:shd w:val="clear" w:color="auto" w:fill="auto"/>
            <w:vAlign w:val="center"/>
          </w:tcPr>
          <w:p w14:paraId="4817054C"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1293438E" w14:textId="77777777" w:rsidTr="00521676">
        <w:trPr>
          <w:trHeight w:val="367"/>
        </w:trPr>
        <w:tc>
          <w:tcPr>
            <w:tcW w:w="3397" w:type="dxa"/>
            <w:shd w:val="clear" w:color="auto" w:fill="auto"/>
            <w:vAlign w:val="center"/>
          </w:tcPr>
          <w:p w14:paraId="602B5E88"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7AD68402" w14:textId="77777777" w:rsidR="00521676" w:rsidRPr="00521676" w:rsidRDefault="00521676" w:rsidP="00F66782">
            <w:pPr>
              <w:rPr>
                <w:rFonts w:ascii="Times New Roman" w:hAnsi="Times New Roman" w:cs="Times New Roman"/>
                <w:color w:val="0000FF"/>
              </w:rPr>
            </w:pPr>
          </w:p>
        </w:tc>
      </w:tr>
      <w:tr w:rsidR="00015F93" w:rsidRPr="00B83C4A" w14:paraId="39ED3B21" w14:textId="77777777" w:rsidTr="00521676">
        <w:trPr>
          <w:trHeight w:val="413"/>
        </w:trPr>
        <w:tc>
          <w:tcPr>
            <w:tcW w:w="3397" w:type="dxa"/>
            <w:vMerge w:val="restart"/>
            <w:shd w:val="clear" w:color="auto" w:fill="auto"/>
            <w:vAlign w:val="center"/>
          </w:tcPr>
          <w:p w14:paraId="369357C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4D9A77A8"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B002EE0" w14:textId="77777777" w:rsidTr="00521676">
        <w:trPr>
          <w:trHeight w:val="70"/>
        </w:trPr>
        <w:tc>
          <w:tcPr>
            <w:tcW w:w="3397" w:type="dxa"/>
            <w:vMerge/>
            <w:shd w:val="clear" w:color="auto" w:fill="auto"/>
            <w:vAlign w:val="center"/>
          </w:tcPr>
          <w:p w14:paraId="5D022552" w14:textId="77777777" w:rsidR="00015F93" w:rsidRPr="00521676" w:rsidRDefault="00015F93" w:rsidP="00015F93">
            <w:pPr>
              <w:rPr>
                <w:rFonts w:ascii="Times New Roman" w:hAnsi="Times New Roman" w:cs="Times New Roman"/>
              </w:rPr>
            </w:pPr>
          </w:p>
        </w:tc>
        <w:tc>
          <w:tcPr>
            <w:tcW w:w="2268" w:type="dxa"/>
            <w:shd w:val="clear" w:color="auto" w:fill="auto"/>
          </w:tcPr>
          <w:p w14:paraId="365EADCE" w14:textId="77777777" w:rsidR="00015F93" w:rsidRPr="00B56C80" w:rsidRDefault="00015F93" w:rsidP="00015F93">
            <w:pPr>
              <w:rPr>
                <w:rFonts w:ascii="Times New Roman" w:hAnsi="Times New Roman" w:cs="Times New Roman"/>
                <w:i/>
                <w:color w:val="000000" w:themeColor="text1"/>
              </w:rPr>
            </w:pPr>
            <w:r w:rsidRPr="00B56C80">
              <w:rPr>
                <w:rFonts w:ascii="Times New Roman" w:hAnsi="Times New Roman"/>
                <w:i/>
                <w:color w:val="000000" w:themeColor="text1"/>
              </w:rPr>
              <w:t>City</w:t>
            </w:r>
          </w:p>
        </w:tc>
        <w:tc>
          <w:tcPr>
            <w:tcW w:w="876" w:type="dxa"/>
            <w:shd w:val="clear" w:color="auto" w:fill="auto"/>
          </w:tcPr>
          <w:p w14:paraId="693E8AB4" w14:textId="0950289D" w:rsidR="00015F93" w:rsidRPr="00123B50" w:rsidRDefault="00B56C80" w:rsidP="00015F93">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1818" w:type="dxa"/>
            <w:shd w:val="clear" w:color="auto" w:fill="auto"/>
          </w:tcPr>
          <w:p w14:paraId="1F5C178D" w14:textId="6332CBF4" w:rsidR="00015F93" w:rsidRPr="00123B50" w:rsidRDefault="00B56C80" w:rsidP="00015F93">
            <w:pPr>
              <w:rPr>
                <w:rFonts w:ascii="Times New Roman" w:hAnsi="Times New Roman" w:cs="Times New Roman"/>
                <w:i/>
                <w:color w:val="000000" w:themeColor="text1"/>
              </w:rPr>
            </w:pPr>
            <w:r w:rsidRPr="00123B50">
              <w:rPr>
                <w:rFonts w:ascii="Times New Roman" w:hAnsi="Times New Roman" w:cs="Times New Roman"/>
                <w:i/>
                <w:lang w:val="en-US"/>
              </w:rPr>
              <w:t>Town or parish</w:t>
            </w:r>
          </w:p>
        </w:tc>
      </w:tr>
      <w:tr w:rsidR="00015F93" w:rsidRPr="00B83C4A" w14:paraId="62B38FDD" w14:textId="77777777" w:rsidTr="00521676">
        <w:tc>
          <w:tcPr>
            <w:tcW w:w="3397" w:type="dxa"/>
            <w:vMerge/>
            <w:shd w:val="clear" w:color="auto" w:fill="auto"/>
            <w:vAlign w:val="center"/>
          </w:tcPr>
          <w:p w14:paraId="4113191F"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4B79A9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7B3DF07" w14:textId="77777777" w:rsidTr="00521676">
        <w:tc>
          <w:tcPr>
            <w:tcW w:w="3397" w:type="dxa"/>
            <w:vMerge/>
            <w:shd w:val="clear" w:color="auto" w:fill="auto"/>
            <w:vAlign w:val="center"/>
          </w:tcPr>
          <w:p w14:paraId="1DA303C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1D4B1C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6D071DD9" w14:textId="77777777" w:rsidTr="00CE0D11">
        <w:trPr>
          <w:trHeight w:val="45"/>
        </w:trPr>
        <w:tc>
          <w:tcPr>
            <w:tcW w:w="3397" w:type="dxa"/>
            <w:vMerge/>
            <w:shd w:val="clear" w:color="auto" w:fill="auto"/>
            <w:vAlign w:val="center"/>
          </w:tcPr>
          <w:p w14:paraId="3A7FE5F0"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7A4EC3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756CB6C6" w14:textId="77777777" w:rsidTr="00521676">
        <w:trPr>
          <w:trHeight w:val="416"/>
        </w:trPr>
        <w:tc>
          <w:tcPr>
            <w:tcW w:w="3397" w:type="dxa"/>
            <w:vMerge w:val="restart"/>
            <w:shd w:val="clear" w:color="auto" w:fill="auto"/>
            <w:vAlign w:val="center"/>
          </w:tcPr>
          <w:p w14:paraId="4510F130"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4962" w:type="dxa"/>
            <w:gridSpan w:val="3"/>
            <w:shd w:val="clear" w:color="auto" w:fill="auto"/>
            <w:vAlign w:val="center"/>
          </w:tcPr>
          <w:p w14:paraId="360192E2"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530C7EF7" w14:textId="77777777" w:rsidTr="00521676">
        <w:tc>
          <w:tcPr>
            <w:tcW w:w="3397" w:type="dxa"/>
            <w:vMerge/>
            <w:shd w:val="clear" w:color="auto" w:fill="auto"/>
            <w:vAlign w:val="center"/>
          </w:tcPr>
          <w:p w14:paraId="66ACBF7D"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0C3B1E7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32C7C923" w14:textId="77777777" w:rsidTr="00521676">
        <w:tc>
          <w:tcPr>
            <w:tcW w:w="3397" w:type="dxa"/>
            <w:vMerge/>
            <w:shd w:val="clear" w:color="auto" w:fill="auto"/>
            <w:vAlign w:val="center"/>
          </w:tcPr>
          <w:p w14:paraId="216FAB5D"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40DDC4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769CC96F" w14:textId="77777777" w:rsidTr="00521676">
        <w:tc>
          <w:tcPr>
            <w:tcW w:w="3397" w:type="dxa"/>
            <w:vMerge/>
            <w:shd w:val="clear" w:color="auto" w:fill="auto"/>
            <w:vAlign w:val="center"/>
          </w:tcPr>
          <w:p w14:paraId="357C128A"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3E01544"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74118956" w14:textId="77777777" w:rsidTr="00F66782">
        <w:trPr>
          <w:trHeight w:val="898"/>
        </w:trPr>
        <w:tc>
          <w:tcPr>
            <w:tcW w:w="3397" w:type="dxa"/>
            <w:vMerge w:val="restart"/>
            <w:shd w:val="clear" w:color="auto" w:fill="auto"/>
            <w:vAlign w:val="center"/>
          </w:tcPr>
          <w:p w14:paraId="77E8B1B7"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4F6A634"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7552E1F1" w14:textId="77777777" w:rsidR="00015F93" w:rsidRDefault="00015F93" w:rsidP="00015F93">
            <w:pPr>
              <w:rPr>
                <w:rFonts w:ascii="Times New Roman" w:hAnsi="Times New Roman"/>
                <w:i/>
                <w:color w:val="000000" w:themeColor="text1"/>
              </w:rPr>
            </w:pPr>
          </w:p>
          <w:p w14:paraId="07B2DE94"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E225A2" w:rsidRPr="00B83C4A" w14:paraId="4CD3A330" w14:textId="77777777" w:rsidTr="00F66782">
        <w:tc>
          <w:tcPr>
            <w:tcW w:w="3397" w:type="dxa"/>
            <w:vMerge/>
            <w:shd w:val="clear" w:color="auto" w:fill="auto"/>
            <w:vAlign w:val="center"/>
          </w:tcPr>
          <w:p w14:paraId="5FCEA393" w14:textId="77777777" w:rsidR="00E225A2" w:rsidRPr="00521676" w:rsidRDefault="00E225A2" w:rsidP="00E225A2">
            <w:pPr>
              <w:spacing w:after="0"/>
              <w:rPr>
                <w:rFonts w:ascii="Times New Roman" w:hAnsi="Times New Roman" w:cs="Times New Roman"/>
                <w:b/>
              </w:rPr>
            </w:pPr>
          </w:p>
        </w:tc>
        <w:tc>
          <w:tcPr>
            <w:tcW w:w="2268" w:type="dxa"/>
            <w:shd w:val="clear" w:color="auto" w:fill="auto"/>
          </w:tcPr>
          <w:p w14:paraId="156617A5" w14:textId="77777777" w:rsidR="00E225A2" w:rsidRPr="00D37057" w:rsidRDefault="00E225A2" w:rsidP="00E225A2">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08A5D53C" w14:textId="2EC733F6" w:rsidR="00E225A2" w:rsidRPr="00D37057" w:rsidRDefault="00E225A2" w:rsidP="00E225A2">
            <w:pPr>
              <w:rPr>
                <w:rFonts w:ascii="Times New Roman" w:hAnsi="Times New Roman" w:cs="Times New Roman"/>
                <w:i/>
                <w:color w:val="000000" w:themeColor="text1"/>
              </w:rPr>
            </w:pPr>
            <w:r w:rsidRPr="00123B50">
              <w:rPr>
                <w:rFonts w:ascii="Times New Roman" w:hAnsi="Times New Roman" w:cs="Times New Roman"/>
                <w:i/>
                <w:lang w:val="en-US"/>
              </w:rPr>
              <w:t>Municipality</w:t>
            </w:r>
          </w:p>
        </w:tc>
        <w:tc>
          <w:tcPr>
            <w:tcW w:w="1818" w:type="dxa"/>
            <w:shd w:val="clear" w:color="auto" w:fill="auto"/>
          </w:tcPr>
          <w:p w14:paraId="5CF20C6D" w14:textId="2B21373D" w:rsidR="00E225A2" w:rsidRPr="00D37057" w:rsidRDefault="00E225A2" w:rsidP="00E225A2">
            <w:pPr>
              <w:rPr>
                <w:rFonts w:ascii="Times New Roman" w:hAnsi="Times New Roman" w:cs="Times New Roman"/>
                <w:i/>
                <w:color w:val="000000" w:themeColor="text1"/>
              </w:rPr>
            </w:pPr>
            <w:r w:rsidRPr="00123B50">
              <w:rPr>
                <w:rFonts w:ascii="Times New Roman" w:hAnsi="Times New Roman" w:cs="Times New Roman"/>
                <w:i/>
                <w:lang w:val="en-US"/>
              </w:rPr>
              <w:t>Town or parish</w:t>
            </w:r>
          </w:p>
        </w:tc>
      </w:tr>
      <w:tr w:rsidR="00015F93" w:rsidRPr="00B83C4A" w14:paraId="5E0DC537" w14:textId="77777777" w:rsidTr="00E225A2">
        <w:tc>
          <w:tcPr>
            <w:tcW w:w="3043" w:type="dxa"/>
            <w:vMerge/>
            <w:shd w:val="clear" w:color="auto" w:fill="auto"/>
            <w:vAlign w:val="center"/>
          </w:tcPr>
          <w:p w14:paraId="6E28505C" w14:textId="77777777" w:rsidR="00015F93" w:rsidRPr="00521676" w:rsidRDefault="00015F93" w:rsidP="00015F93">
            <w:pPr>
              <w:spacing w:after="0"/>
              <w:rPr>
                <w:rFonts w:ascii="Times New Roman" w:hAnsi="Times New Roman" w:cs="Times New Roman"/>
                <w:b/>
              </w:rPr>
            </w:pPr>
          </w:p>
        </w:tc>
        <w:tc>
          <w:tcPr>
            <w:tcW w:w="5316" w:type="dxa"/>
            <w:gridSpan w:val="3"/>
            <w:shd w:val="clear" w:color="auto" w:fill="auto"/>
            <w:vAlign w:val="center"/>
          </w:tcPr>
          <w:p w14:paraId="1B9FD72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16FCFCF5" w14:textId="77777777" w:rsidTr="00E225A2">
        <w:trPr>
          <w:trHeight w:val="1066"/>
        </w:trPr>
        <w:tc>
          <w:tcPr>
            <w:tcW w:w="3043" w:type="dxa"/>
            <w:shd w:val="clear" w:color="auto" w:fill="auto"/>
            <w:vAlign w:val="center"/>
          </w:tcPr>
          <w:p w14:paraId="5153A4D9"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10E7F8D2"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5316" w:type="dxa"/>
            <w:gridSpan w:val="3"/>
            <w:shd w:val="clear" w:color="auto" w:fill="auto"/>
          </w:tcPr>
          <w:p w14:paraId="2E41378E"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02810997"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2B599D61" w14:textId="77777777" w:rsidR="003157B9" w:rsidRDefault="003157B9" w:rsidP="00341849">
      <w:pPr>
        <w:pStyle w:val="NoSpacing"/>
        <w:ind w:right="-477"/>
        <w:jc w:val="both"/>
        <w:rPr>
          <w:rFonts w:ascii="Times New Roman" w:eastAsia="Calibri" w:hAnsi="Times New Roman"/>
          <w:i/>
          <w:color w:val="000000" w:themeColor="text1"/>
        </w:rPr>
      </w:pPr>
    </w:p>
    <w:p w14:paraId="27F75C92" w14:textId="77777777" w:rsidR="005E4152" w:rsidRDefault="005E4152" w:rsidP="00341849">
      <w:pPr>
        <w:pStyle w:val="NoSpacing"/>
        <w:ind w:right="-477"/>
        <w:jc w:val="both"/>
        <w:rPr>
          <w:rFonts w:ascii="Times New Roman" w:eastAsia="Calibri" w:hAnsi="Times New Roman"/>
          <w:i/>
          <w:color w:val="000000" w:themeColor="text1"/>
        </w:rPr>
      </w:pPr>
    </w:p>
    <w:p w14:paraId="57A71EB6" w14:textId="77777777" w:rsidR="00F66782" w:rsidRDefault="00F66782" w:rsidP="00341849">
      <w:pPr>
        <w:pStyle w:val="NoSpacing"/>
        <w:ind w:right="-477"/>
        <w:jc w:val="both"/>
        <w:rPr>
          <w:rFonts w:ascii="Times New Roman" w:eastAsia="Calibri" w:hAnsi="Times New Roman"/>
          <w:i/>
          <w:color w:val="000000" w:themeColor="text1"/>
        </w:rPr>
      </w:pPr>
    </w:p>
    <w:p w14:paraId="41520582" w14:textId="77777777" w:rsidR="00F66782" w:rsidRDefault="00F66782" w:rsidP="00341849">
      <w:pPr>
        <w:pStyle w:val="NoSpacing"/>
        <w:ind w:right="-477"/>
        <w:jc w:val="both"/>
        <w:rPr>
          <w:rFonts w:ascii="Times New Roman" w:eastAsia="Calibri" w:hAnsi="Times New Roman"/>
          <w:i/>
          <w:color w:val="000000" w:themeColor="text1"/>
        </w:rPr>
      </w:pPr>
    </w:p>
    <w:p w14:paraId="02AA1A75" w14:textId="77777777" w:rsidR="00F66782" w:rsidRDefault="00F66782" w:rsidP="00341849">
      <w:pPr>
        <w:pStyle w:val="NoSpacing"/>
        <w:ind w:right="-477"/>
        <w:jc w:val="both"/>
        <w:rPr>
          <w:rFonts w:ascii="Times New Roman" w:eastAsia="Calibri" w:hAnsi="Times New Roman"/>
          <w:i/>
          <w:color w:val="000000" w:themeColor="text1"/>
        </w:rPr>
      </w:pPr>
    </w:p>
    <w:p w14:paraId="52C59FE4" w14:textId="77777777" w:rsidR="00F66782" w:rsidRDefault="00F66782" w:rsidP="00341849">
      <w:pPr>
        <w:pStyle w:val="NoSpacing"/>
        <w:ind w:right="-477"/>
        <w:jc w:val="both"/>
        <w:rPr>
          <w:rFonts w:ascii="Times New Roman" w:eastAsia="Calibri" w:hAnsi="Times New Roman"/>
          <w:i/>
          <w:color w:val="000000" w:themeColor="text1"/>
        </w:rPr>
      </w:pPr>
    </w:p>
    <w:p w14:paraId="0293E02D" w14:textId="77777777" w:rsidR="00F66782" w:rsidRDefault="00F66782" w:rsidP="00341849">
      <w:pPr>
        <w:pStyle w:val="NoSpacing"/>
        <w:ind w:right="-477"/>
        <w:jc w:val="both"/>
        <w:rPr>
          <w:rFonts w:ascii="Times New Roman" w:eastAsia="Calibri" w:hAnsi="Times New Roman"/>
          <w:i/>
          <w:color w:val="000000" w:themeColor="text1"/>
        </w:rPr>
      </w:pPr>
    </w:p>
    <w:p w14:paraId="7E0BC981" w14:textId="77777777" w:rsidR="00F66782" w:rsidRDefault="00F66782" w:rsidP="00341849">
      <w:pPr>
        <w:pStyle w:val="NoSpacing"/>
        <w:ind w:right="-477"/>
        <w:jc w:val="both"/>
        <w:rPr>
          <w:rFonts w:ascii="Times New Roman" w:eastAsia="Calibri" w:hAnsi="Times New Roman"/>
          <w:i/>
          <w:color w:val="000000" w:themeColor="text1"/>
        </w:rPr>
      </w:pPr>
    </w:p>
    <w:p w14:paraId="253E4BAF" w14:textId="77777777" w:rsidR="00F66782" w:rsidRDefault="00F66782" w:rsidP="00341849">
      <w:pPr>
        <w:pStyle w:val="NoSpacing"/>
        <w:ind w:right="-477"/>
        <w:jc w:val="both"/>
        <w:rPr>
          <w:rFonts w:ascii="Times New Roman" w:eastAsia="Calibri" w:hAnsi="Times New Roman"/>
          <w:i/>
          <w:color w:val="000000" w:themeColor="text1"/>
        </w:rPr>
      </w:pPr>
    </w:p>
    <w:p w14:paraId="61EA3FAE" w14:textId="77777777" w:rsidR="00F66782" w:rsidRDefault="00F66782" w:rsidP="00341849">
      <w:pPr>
        <w:pStyle w:val="NoSpacing"/>
        <w:ind w:right="-477"/>
        <w:jc w:val="both"/>
        <w:rPr>
          <w:rFonts w:ascii="Times New Roman" w:eastAsia="Calibri" w:hAnsi="Times New Roman"/>
          <w:i/>
          <w:color w:val="000000" w:themeColor="text1"/>
        </w:rPr>
      </w:pPr>
    </w:p>
    <w:p w14:paraId="7299DE82" w14:textId="77777777" w:rsidR="00F66782" w:rsidRDefault="00F66782" w:rsidP="00341849">
      <w:pPr>
        <w:pStyle w:val="NoSpacing"/>
        <w:ind w:right="-477"/>
        <w:jc w:val="both"/>
        <w:rPr>
          <w:rFonts w:ascii="Times New Roman" w:eastAsia="Calibri" w:hAnsi="Times New Roman"/>
          <w:i/>
          <w:color w:val="000000" w:themeColor="text1"/>
        </w:rPr>
      </w:pPr>
    </w:p>
    <w:p w14:paraId="13FA1B70" w14:textId="77777777" w:rsidR="009E23C4" w:rsidRDefault="009E23C4" w:rsidP="00341849">
      <w:pPr>
        <w:pStyle w:val="NoSpacing"/>
        <w:ind w:right="-477"/>
        <w:jc w:val="both"/>
        <w:rPr>
          <w:rFonts w:ascii="Times New Roman" w:eastAsia="Calibri" w:hAnsi="Times New Roman"/>
          <w:i/>
          <w:color w:val="000000" w:themeColor="text1"/>
        </w:rPr>
      </w:pPr>
    </w:p>
    <w:p w14:paraId="7CFB550D" w14:textId="77777777" w:rsidR="009E23C4" w:rsidRDefault="009E23C4" w:rsidP="00341849">
      <w:pPr>
        <w:pStyle w:val="NoSpacing"/>
        <w:ind w:right="-477"/>
        <w:jc w:val="both"/>
        <w:rPr>
          <w:rFonts w:ascii="Times New Roman" w:eastAsia="Calibri" w:hAnsi="Times New Roman"/>
          <w:i/>
          <w:color w:val="000000" w:themeColor="text1"/>
        </w:rPr>
      </w:pPr>
    </w:p>
    <w:p w14:paraId="50FACADC" w14:textId="77777777" w:rsidR="009E23C4" w:rsidRDefault="009E23C4" w:rsidP="00341849">
      <w:pPr>
        <w:pStyle w:val="NoSpacing"/>
        <w:ind w:right="-477"/>
        <w:jc w:val="both"/>
        <w:rPr>
          <w:rFonts w:ascii="Times New Roman" w:eastAsia="Calibri" w:hAnsi="Times New Roman"/>
          <w:i/>
          <w:color w:val="000000" w:themeColor="text1"/>
        </w:rPr>
      </w:pPr>
    </w:p>
    <w:p w14:paraId="40452C91" w14:textId="77777777" w:rsidR="009E23C4" w:rsidRDefault="009E23C4" w:rsidP="00341849">
      <w:pPr>
        <w:pStyle w:val="NoSpacing"/>
        <w:ind w:right="-477"/>
        <w:jc w:val="both"/>
        <w:rPr>
          <w:rFonts w:ascii="Times New Roman" w:eastAsia="Calibri" w:hAnsi="Times New Roman"/>
          <w:i/>
          <w:color w:val="000000" w:themeColor="text1"/>
        </w:rPr>
      </w:pPr>
    </w:p>
    <w:p w14:paraId="38CB9DED" w14:textId="77777777" w:rsidR="009E23C4" w:rsidRDefault="009E23C4" w:rsidP="00341849">
      <w:pPr>
        <w:pStyle w:val="NoSpacing"/>
        <w:ind w:right="-477"/>
        <w:jc w:val="both"/>
        <w:rPr>
          <w:rFonts w:ascii="Times New Roman" w:eastAsia="Calibri" w:hAnsi="Times New Roman"/>
          <w:i/>
          <w:color w:val="000000" w:themeColor="text1"/>
        </w:rPr>
      </w:pPr>
    </w:p>
    <w:p w14:paraId="7676727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1636427A" w14:textId="77777777" w:rsidTr="00C1570A">
        <w:trPr>
          <w:trHeight w:val="547"/>
        </w:trPr>
        <w:tc>
          <w:tcPr>
            <w:tcW w:w="9486" w:type="dxa"/>
            <w:shd w:val="clear" w:color="auto" w:fill="D9D9D9" w:themeFill="background1" w:themeFillShade="D9"/>
            <w:vAlign w:val="center"/>
          </w:tcPr>
          <w:p w14:paraId="391282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22" w:name="_Toc453261958"/>
            <w:bookmarkStart w:id="23" w:name="_Toc503421975"/>
            <w:r>
              <w:rPr>
                <w:rFonts w:ascii="Times New Roman" w:hAnsi="Times New Roman"/>
                <w:b/>
                <w:color w:val="000000" w:themeColor="text1"/>
                <w:sz w:val="24"/>
              </w:rPr>
              <w:lastRenderedPageBreak/>
              <w:t>SECTION 2 - PROJECT IMPLEMENTATION</w:t>
            </w:r>
            <w:bookmarkEnd w:id="22"/>
            <w:bookmarkEnd w:id="23"/>
          </w:p>
        </w:tc>
      </w:tr>
    </w:tbl>
    <w:p w14:paraId="3AA0FD84"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3631AD78" w14:textId="77777777" w:rsidTr="00083731">
        <w:trPr>
          <w:trHeight w:val="567"/>
        </w:trPr>
        <w:tc>
          <w:tcPr>
            <w:tcW w:w="9486" w:type="dxa"/>
            <w:gridSpan w:val="2"/>
            <w:vAlign w:val="center"/>
          </w:tcPr>
          <w:p w14:paraId="4D2A7776"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4" w:name="_Toc453261959"/>
            <w:bookmarkStart w:id="25" w:name="_Toc503421976"/>
            <w:r>
              <w:rPr>
                <w:rFonts w:ascii="Times New Roman" w:hAnsi="Times New Roman"/>
                <w:b/>
                <w:color w:val="000000" w:themeColor="text1"/>
                <w:sz w:val="22"/>
              </w:rPr>
              <w:t>2.1 Project implementation capacity</w:t>
            </w:r>
            <w:bookmarkEnd w:id="24"/>
            <w:bookmarkEnd w:id="25"/>
          </w:p>
          <w:p w14:paraId="7135C0C8"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63DC82F7" w14:textId="77777777" w:rsidTr="00611142">
        <w:tc>
          <w:tcPr>
            <w:tcW w:w="1838" w:type="dxa"/>
            <w:shd w:val="clear" w:color="auto" w:fill="auto"/>
          </w:tcPr>
          <w:p w14:paraId="2AD8B554" w14:textId="3450F4F4" w:rsidR="00083731" w:rsidRPr="00D37057" w:rsidRDefault="00C12AB2" w:rsidP="00DB2074">
            <w:pPr>
              <w:rPr>
                <w:rFonts w:ascii="Times New Roman" w:hAnsi="Times New Roman" w:cs="Times New Roman"/>
                <w:b/>
                <w:color w:val="000000" w:themeColor="text1"/>
              </w:rPr>
            </w:pPr>
            <w:r>
              <w:rPr>
                <w:rFonts w:ascii="Times New Roman" w:hAnsi="Times New Roman"/>
                <w:color w:val="000000" w:themeColor="text1"/>
              </w:rPr>
              <w:t xml:space="preserve">Management </w:t>
            </w:r>
            <w:r w:rsidR="00D572F3">
              <w:rPr>
                <w:rFonts w:ascii="Times New Roman" w:hAnsi="Times New Roman"/>
                <w:color w:val="000000" w:themeColor="text1"/>
              </w:rPr>
              <w:t xml:space="preserve">capacity </w:t>
            </w:r>
            <w:r w:rsidR="00D572F3">
              <w:rPr>
                <w:rFonts w:ascii="Times New Roman" w:hAnsi="Times New Roman"/>
                <w:b/>
                <w:color w:val="000000" w:themeColor="text1"/>
              </w:rPr>
              <w:t>(&lt;</w:t>
            </w:r>
            <w:r w:rsidR="00DB2074">
              <w:rPr>
                <w:rFonts w:ascii="Times New Roman" w:hAnsi="Times New Roman"/>
                <w:b/>
                <w:color w:val="000000" w:themeColor="text1"/>
              </w:rPr>
              <w:t>4</w:t>
            </w:r>
            <w:r w:rsidR="00D572F3">
              <w:rPr>
                <w:rFonts w:ascii="Times New Roman" w:hAnsi="Times New Roman"/>
                <w:b/>
                <w:color w:val="000000" w:themeColor="text1"/>
              </w:rPr>
              <w:t>000 characters&gt;)</w:t>
            </w:r>
          </w:p>
        </w:tc>
        <w:tc>
          <w:tcPr>
            <w:tcW w:w="7648" w:type="dxa"/>
          </w:tcPr>
          <w:p w14:paraId="56B11E19"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6B410128" w14:textId="77777777" w:rsidTr="00611142">
        <w:tc>
          <w:tcPr>
            <w:tcW w:w="1838" w:type="dxa"/>
            <w:shd w:val="clear" w:color="auto" w:fill="auto"/>
          </w:tcPr>
          <w:p w14:paraId="1D992E6D"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DB2074">
              <w:rPr>
                <w:rFonts w:ascii="Times New Roman" w:hAnsi="Times New Roman"/>
                <w:b/>
                <w:color w:val="000000" w:themeColor="text1"/>
              </w:rPr>
              <w:t>4</w:t>
            </w:r>
            <w:r>
              <w:rPr>
                <w:rFonts w:ascii="Times New Roman" w:hAnsi="Times New Roman"/>
                <w:b/>
                <w:color w:val="000000" w:themeColor="text1"/>
              </w:rPr>
              <w:t>000 characters&gt;)</w:t>
            </w:r>
          </w:p>
        </w:tc>
        <w:tc>
          <w:tcPr>
            <w:tcW w:w="7648" w:type="dxa"/>
          </w:tcPr>
          <w:p w14:paraId="1896C645"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0A7A9582" w14:textId="77777777" w:rsidTr="00611142">
        <w:trPr>
          <w:trHeight w:val="764"/>
        </w:trPr>
        <w:tc>
          <w:tcPr>
            <w:tcW w:w="1838" w:type="dxa"/>
            <w:shd w:val="clear" w:color="auto" w:fill="auto"/>
          </w:tcPr>
          <w:p w14:paraId="37D64F4C"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DB2074">
              <w:rPr>
                <w:rFonts w:ascii="Times New Roman" w:hAnsi="Times New Roman"/>
                <w:b/>
                <w:color w:val="000000" w:themeColor="text1"/>
              </w:rPr>
              <w:t>4</w:t>
            </w:r>
            <w:r>
              <w:rPr>
                <w:rFonts w:ascii="Times New Roman" w:hAnsi="Times New Roman"/>
                <w:b/>
                <w:color w:val="000000" w:themeColor="text1"/>
              </w:rPr>
              <w:t>000 characters&gt;)</w:t>
            </w:r>
          </w:p>
        </w:tc>
        <w:tc>
          <w:tcPr>
            <w:tcW w:w="7648" w:type="dxa"/>
          </w:tcPr>
          <w:p w14:paraId="33ACE283"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BC64E82"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3BE866DF" w14:textId="77777777" w:rsidTr="00770531">
        <w:trPr>
          <w:trHeight w:val="579"/>
        </w:trPr>
        <w:tc>
          <w:tcPr>
            <w:tcW w:w="9486" w:type="dxa"/>
            <w:vAlign w:val="center"/>
          </w:tcPr>
          <w:p w14:paraId="21BE8022" w14:textId="20D20DA8"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6" w:name="_Toc453261960"/>
            <w:bookmarkStart w:id="27" w:name="_Toc503421977"/>
            <w:r>
              <w:rPr>
                <w:rFonts w:ascii="Times New Roman" w:hAnsi="Times New Roman"/>
                <w:b/>
                <w:color w:val="000000" w:themeColor="text1"/>
                <w:sz w:val="22"/>
              </w:rPr>
              <w:t xml:space="preserve">2.2 Description of project implementation, </w:t>
            </w:r>
            <w:r w:rsidR="00955925">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6"/>
            <w:bookmarkEnd w:id="27"/>
          </w:p>
          <w:p w14:paraId="244666F4" w14:textId="77777777" w:rsidR="00ED51B5" w:rsidRPr="00D37057" w:rsidRDefault="00ED51B5" w:rsidP="00ED51B5">
            <w:pPr>
              <w:rPr>
                <w:color w:val="000000" w:themeColor="text1"/>
              </w:rPr>
            </w:pPr>
            <w:r>
              <w:rPr>
                <w:rFonts w:ascii="Times New Roman" w:hAnsi="Times New Roman"/>
                <w:b/>
                <w:color w:val="000000" w:themeColor="text1"/>
              </w:rPr>
              <w:t>(&lt;4000 characters&gt;)</w:t>
            </w:r>
          </w:p>
        </w:tc>
      </w:tr>
      <w:tr w:rsidR="005101A3" w:rsidRPr="00D37057" w14:paraId="106FC025" w14:textId="77777777" w:rsidTr="00770531">
        <w:trPr>
          <w:trHeight w:val="982"/>
        </w:trPr>
        <w:tc>
          <w:tcPr>
            <w:tcW w:w="9486" w:type="dxa"/>
          </w:tcPr>
          <w:p w14:paraId="5DBF56BF" w14:textId="77777777" w:rsidR="00770531" w:rsidRPr="00D37057" w:rsidRDefault="00770531" w:rsidP="00BE4BDA">
            <w:pPr>
              <w:rPr>
                <w:rFonts w:ascii="Times New Roman" w:hAnsi="Times New Roman" w:cs="Times New Roman"/>
                <w:color w:val="000000" w:themeColor="text1"/>
                <w:sz w:val="20"/>
                <w:szCs w:val="20"/>
              </w:rPr>
            </w:pPr>
          </w:p>
        </w:tc>
      </w:tr>
    </w:tbl>
    <w:p w14:paraId="2A2B0E5B"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074557F7" w14:textId="77777777" w:rsidTr="00A027D0">
        <w:trPr>
          <w:trHeight w:val="832"/>
        </w:trPr>
        <w:tc>
          <w:tcPr>
            <w:tcW w:w="6091" w:type="dxa"/>
            <w:vAlign w:val="center"/>
          </w:tcPr>
          <w:p w14:paraId="50D27467" w14:textId="77777777" w:rsidR="005101A3" w:rsidRPr="00D37057" w:rsidRDefault="00770531" w:rsidP="00FB52CB">
            <w:pPr>
              <w:rPr>
                <w:rFonts w:ascii="Times New Roman" w:hAnsi="Times New Roman" w:cs="Times New Roman"/>
                <w:b/>
                <w:color w:val="000000" w:themeColor="text1"/>
              </w:rPr>
            </w:pPr>
            <w:bookmarkStart w:id="28" w:name="_Toc453261961"/>
            <w:bookmarkStart w:id="29" w:name="_Toc503421978"/>
            <w:r>
              <w:rPr>
                <w:rStyle w:val="Heading2Char"/>
                <w:rFonts w:ascii="Times New Roman" w:hAnsi="Times New Roman"/>
                <w:b/>
                <w:color w:val="000000" w:themeColor="text1"/>
                <w:sz w:val="22"/>
              </w:rPr>
              <w:t>2.3 Project implementation time</w:t>
            </w:r>
            <w:bookmarkEnd w:id="28"/>
            <w:r>
              <w:rPr>
                <w:rStyle w:val="Heading2Char"/>
                <w:rFonts w:ascii="Times New Roman" w:hAnsi="Times New Roman"/>
                <w:b/>
                <w:color w:val="000000" w:themeColor="text1"/>
                <w:sz w:val="22"/>
              </w:rPr>
              <w:t>*</w:t>
            </w:r>
            <w:bookmarkEnd w:id="29"/>
            <w:r>
              <w:rPr>
                <w:rFonts w:ascii="Times New Roman" w:hAnsi="Times New Roman"/>
                <w:b/>
                <w:color w:val="000000" w:themeColor="text1"/>
              </w:rPr>
              <w:t xml:space="preserve"> (full months):</w:t>
            </w:r>
          </w:p>
        </w:tc>
        <w:tc>
          <w:tcPr>
            <w:tcW w:w="3395" w:type="dxa"/>
            <w:vAlign w:val="center"/>
          </w:tcPr>
          <w:p w14:paraId="34C867DD" w14:textId="77777777" w:rsidR="005101A3" w:rsidRPr="00D37057" w:rsidRDefault="005101A3" w:rsidP="00A027D0">
            <w:pPr>
              <w:jc w:val="center"/>
              <w:rPr>
                <w:rFonts w:ascii="Times New Roman" w:hAnsi="Times New Roman" w:cs="Times New Roman"/>
                <w:color w:val="000000" w:themeColor="text1"/>
              </w:rPr>
            </w:pPr>
          </w:p>
        </w:tc>
      </w:tr>
    </w:tbl>
    <w:p w14:paraId="0A4C4792"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2B625F4B"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562"/>
        <w:gridCol w:w="1956"/>
        <w:gridCol w:w="3402"/>
        <w:gridCol w:w="1305"/>
        <w:gridCol w:w="1417"/>
        <w:gridCol w:w="6208"/>
      </w:tblGrid>
      <w:tr w:rsidR="00D37057" w:rsidRPr="00D37057" w14:paraId="133EC1D8" w14:textId="77777777" w:rsidTr="00611142">
        <w:trPr>
          <w:trHeight w:val="586"/>
        </w:trPr>
        <w:tc>
          <w:tcPr>
            <w:tcW w:w="14850" w:type="dxa"/>
            <w:gridSpan w:val="6"/>
            <w:vAlign w:val="center"/>
          </w:tcPr>
          <w:p w14:paraId="77EE7D03" w14:textId="77777777" w:rsidR="00A027D0" w:rsidRPr="00D37057" w:rsidRDefault="00A027D0" w:rsidP="00193D77">
            <w:pPr>
              <w:jc w:val="center"/>
              <w:rPr>
                <w:rFonts w:ascii="Times New Roman" w:hAnsi="Times New Roman" w:cs="Times New Roman"/>
                <w:b/>
                <w:color w:val="000000" w:themeColor="text1"/>
              </w:rPr>
            </w:pPr>
            <w:bookmarkStart w:id="30" w:name="_Toc428218247"/>
            <w:bookmarkStart w:id="31" w:name="_Toc453261962"/>
            <w:bookmarkStart w:id="32" w:name="_Toc503421979"/>
            <w:r>
              <w:rPr>
                <w:rStyle w:val="Heading2Char"/>
                <w:rFonts w:ascii="Times New Roman" w:hAnsi="Times New Roman"/>
                <w:b/>
                <w:color w:val="000000" w:themeColor="text1"/>
                <w:sz w:val="22"/>
              </w:rPr>
              <w:lastRenderedPageBreak/>
              <w:t>2.4 Assessment of project risks</w:t>
            </w:r>
            <w:bookmarkEnd w:id="30"/>
            <w:bookmarkEnd w:id="31"/>
            <w:bookmarkEnd w:id="32"/>
            <w:r>
              <w:rPr>
                <w:rFonts w:ascii="Times New Roman" w:hAnsi="Times New Roman"/>
                <w:b/>
                <w:color w:val="000000" w:themeColor="text1"/>
              </w:rPr>
              <w:t>:</w:t>
            </w:r>
          </w:p>
        </w:tc>
      </w:tr>
      <w:tr w:rsidR="00D37057" w:rsidRPr="00D37057" w14:paraId="07BA4514" w14:textId="77777777" w:rsidTr="008B1D2E">
        <w:tc>
          <w:tcPr>
            <w:tcW w:w="562" w:type="dxa"/>
            <w:vAlign w:val="center"/>
          </w:tcPr>
          <w:p w14:paraId="699F48B8"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1956" w:type="dxa"/>
            <w:vAlign w:val="center"/>
          </w:tcPr>
          <w:p w14:paraId="1EB59F1A"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38A55D4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AF7FC1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8E6734"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417" w:type="dxa"/>
            <w:vAlign w:val="center"/>
          </w:tcPr>
          <w:p w14:paraId="301A0ADC" w14:textId="3562B7C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Probability of </w:t>
            </w:r>
            <w:r w:rsidR="00F37EFE">
              <w:rPr>
                <w:rFonts w:ascii="Times New Roman" w:hAnsi="Times New Roman"/>
                <w:b/>
                <w:color w:val="000000" w:themeColor="text1"/>
                <w:sz w:val="20"/>
              </w:rPr>
              <w:t>materi</w:t>
            </w:r>
            <w:r w:rsidR="000B7C6B">
              <w:rPr>
                <w:rFonts w:ascii="Times New Roman" w:hAnsi="Times New Roman"/>
                <w:b/>
                <w:color w:val="000000" w:themeColor="text1"/>
                <w:sz w:val="20"/>
              </w:rPr>
              <w:t>alising</w:t>
            </w:r>
          </w:p>
          <w:p w14:paraId="721F7302"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208" w:type="dxa"/>
            <w:vAlign w:val="center"/>
          </w:tcPr>
          <w:p w14:paraId="3B8C12CE"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DC6263" w:rsidRPr="00D37057" w14:paraId="52871007" w14:textId="77777777" w:rsidTr="008B1D2E">
        <w:tc>
          <w:tcPr>
            <w:tcW w:w="562" w:type="dxa"/>
          </w:tcPr>
          <w:p w14:paraId="0FF8B462"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1.</w:t>
            </w:r>
          </w:p>
        </w:tc>
        <w:tc>
          <w:tcPr>
            <w:tcW w:w="1956" w:type="dxa"/>
          </w:tcPr>
          <w:p w14:paraId="532CDC35" w14:textId="27312DA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 xml:space="preserve">Management and implementation </w:t>
            </w:r>
            <w:r w:rsidR="00E225A2">
              <w:rPr>
                <w:rFonts w:ascii="Times New Roman" w:hAnsi="Times New Roman" w:cs="Times New Roman"/>
                <w:b/>
                <w:color w:val="212121"/>
                <w:lang w:val="en"/>
              </w:rPr>
              <w:t>staff</w:t>
            </w:r>
            <w:r w:rsidR="00E225A2" w:rsidRPr="007859E8">
              <w:rPr>
                <w:rFonts w:ascii="Times New Roman" w:hAnsi="Times New Roman" w:cs="Times New Roman"/>
                <w:b/>
                <w:color w:val="212121"/>
                <w:lang w:val="en"/>
              </w:rPr>
              <w:t xml:space="preserve"> </w:t>
            </w:r>
            <w:r w:rsidRPr="007859E8">
              <w:rPr>
                <w:rFonts w:ascii="Times New Roman" w:hAnsi="Times New Roman" w:cs="Times New Roman"/>
                <w:b/>
                <w:color w:val="212121"/>
                <w:lang w:val="en"/>
              </w:rPr>
              <w:t>risks</w:t>
            </w:r>
          </w:p>
        </w:tc>
        <w:tc>
          <w:tcPr>
            <w:tcW w:w="3402" w:type="dxa"/>
          </w:tcPr>
          <w:p w14:paraId="7B08B777" w14:textId="77777777" w:rsidR="00DC6263" w:rsidRPr="00D37057" w:rsidRDefault="00DC6263" w:rsidP="00DC6263">
            <w:pPr>
              <w:rPr>
                <w:rFonts w:ascii="Times New Roman" w:hAnsi="Times New Roman" w:cs="Times New Roman"/>
                <w:i/>
                <w:color w:val="000000" w:themeColor="text1"/>
                <w:sz w:val="20"/>
                <w:szCs w:val="20"/>
              </w:rPr>
            </w:pPr>
          </w:p>
        </w:tc>
        <w:tc>
          <w:tcPr>
            <w:tcW w:w="1305" w:type="dxa"/>
          </w:tcPr>
          <w:p w14:paraId="187344BF"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19211840"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25ABFFF5" w14:textId="77777777" w:rsidR="00DC6263" w:rsidRPr="00D37057" w:rsidRDefault="00DC6263" w:rsidP="00DC6263">
            <w:pPr>
              <w:rPr>
                <w:rFonts w:ascii="Times New Roman" w:hAnsi="Times New Roman" w:cs="Times New Roman"/>
                <w:color w:val="000000" w:themeColor="text1"/>
              </w:rPr>
            </w:pPr>
          </w:p>
        </w:tc>
      </w:tr>
      <w:tr w:rsidR="00DC6263" w:rsidRPr="00D37057" w14:paraId="3B5AD55D" w14:textId="77777777" w:rsidTr="008B1D2E">
        <w:tc>
          <w:tcPr>
            <w:tcW w:w="562" w:type="dxa"/>
          </w:tcPr>
          <w:p w14:paraId="227EB4F6" w14:textId="77777777" w:rsidR="00DC6263" w:rsidRPr="00D37057" w:rsidRDefault="00DC6263" w:rsidP="00DC6263">
            <w:pPr>
              <w:rPr>
                <w:rFonts w:ascii="Times New Roman" w:hAnsi="Times New Roman" w:cs="Times New Roman"/>
                <w:color w:val="000000" w:themeColor="text1"/>
              </w:rPr>
            </w:pPr>
            <w:r>
              <w:rPr>
                <w:rFonts w:ascii="Times New Roman" w:hAnsi="Times New Roman"/>
                <w:color w:val="000000" w:themeColor="text1"/>
              </w:rPr>
              <w:t>2.</w:t>
            </w:r>
          </w:p>
        </w:tc>
        <w:tc>
          <w:tcPr>
            <w:tcW w:w="1956" w:type="dxa"/>
          </w:tcPr>
          <w:p w14:paraId="71F101BA"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Financial risks</w:t>
            </w:r>
          </w:p>
        </w:tc>
        <w:tc>
          <w:tcPr>
            <w:tcW w:w="3402" w:type="dxa"/>
          </w:tcPr>
          <w:p w14:paraId="45DC3DE6" w14:textId="77777777" w:rsidR="00DC6263" w:rsidRPr="00D37057" w:rsidRDefault="00DC6263" w:rsidP="00DC6263">
            <w:pPr>
              <w:rPr>
                <w:rFonts w:ascii="Times New Roman" w:hAnsi="Times New Roman" w:cs="Times New Roman"/>
                <w:color w:val="000000" w:themeColor="text1"/>
                <w:sz w:val="20"/>
                <w:szCs w:val="20"/>
              </w:rPr>
            </w:pPr>
          </w:p>
        </w:tc>
        <w:tc>
          <w:tcPr>
            <w:tcW w:w="1305" w:type="dxa"/>
          </w:tcPr>
          <w:p w14:paraId="2D3F67D0"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747E666F"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302CA24B" w14:textId="77777777" w:rsidR="00DC6263" w:rsidRPr="00D37057" w:rsidRDefault="00DC6263" w:rsidP="00DC6263">
            <w:pPr>
              <w:rPr>
                <w:rFonts w:ascii="Times New Roman" w:hAnsi="Times New Roman" w:cs="Times New Roman"/>
                <w:color w:val="000000" w:themeColor="text1"/>
              </w:rPr>
            </w:pPr>
          </w:p>
        </w:tc>
      </w:tr>
      <w:tr w:rsidR="00EE37DA" w:rsidRPr="00D37057" w14:paraId="25EB6EB0" w14:textId="77777777" w:rsidTr="008B1D2E">
        <w:tc>
          <w:tcPr>
            <w:tcW w:w="562" w:type="dxa"/>
          </w:tcPr>
          <w:p w14:paraId="2B69FA3D" w14:textId="50F1FA02" w:rsidR="00EE37DA" w:rsidRDefault="00EE37DA" w:rsidP="00DC6263">
            <w:pPr>
              <w:rPr>
                <w:rFonts w:ascii="Times New Roman" w:hAnsi="Times New Roman"/>
                <w:color w:val="000000" w:themeColor="text1"/>
              </w:rPr>
            </w:pPr>
            <w:r>
              <w:rPr>
                <w:rFonts w:ascii="Times New Roman" w:hAnsi="Times New Roman"/>
                <w:color w:val="000000" w:themeColor="text1"/>
              </w:rPr>
              <w:t>3.</w:t>
            </w:r>
          </w:p>
        </w:tc>
        <w:tc>
          <w:tcPr>
            <w:tcW w:w="1956" w:type="dxa"/>
          </w:tcPr>
          <w:p w14:paraId="1BB1B507" w14:textId="104A3FC1" w:rsidR="00EE37DA" w:rsidRPr="007859E8" w:rsidRDefault="00EE37DA" w:rsidP="00913EF7">
            <w:pPr>
              <w:spacing w:before="120" w:after="120"/>
              <w:rPr>
                <w:rFonts w:ascii="Times New Roman" w:hAnsi="Times New Roman" w:cs="Times New Roman"/>
                <w:b/>
                <w:color w:val="212121"/>
                <w:lang w:val="en"/>
              </w:rPr>
            </w:pPr>
            <w:r w:rsidRPr="007859E8">
              <w:rPr>
                <w:rFonts w:ascii="Times New Roman" w:hAnsi="Times New Roman" w:cs="Times New Roman"/>
                <w:b/>
                <w:color w:val="212121"/>
                <w:lang w:val="en"/>
              </w:rPr>
              <w:t>Implementatio</w:t>
            </w:r>
            <w:r>
              <w:rPr>
                <w:rFonts w:ascii="Times New Roman" w:hAnsi="Times New Roman" w:cs="Times New Roman"/>
                <w:b/>
                <w:color w:val="212121"/>
                <w:lang w:val="en"/>
              </w:rPr>
              <w:t xml:space="preserve">n </w:t>
            </w:r>
            <w:r w:rsidRPr="007859E8">
              <w:rPr>
                <w:rFonts w:ascii="Times New Roman" w:hAnsi="Times New Roman" w:cs="Times New Roman"/>
                <w:b/>
                <w:color w:val="212121"/>
                <w:lang w:val="en"/>
              </w:rPr>
              <w:t>risks</w:t>
            </w:r>
          </w:p>
        </w:tc>
        <w:tc>
          <w:tcPr>
            <w:tcW w:w="3402" w:type="dxa"/>
          </w:tcPr>
          <w:p w14:paraId="0B7A903C" w14:textId="77777777" w:rsidR="00EE37DA" w:rsidRPr="00D37057" w:rsidRDefault="00EE37DA" w:rsidP="00DC6263">
            <w:pPr>
              <w:rPr>
                <w:rFonts w:ascii="Times New Roman" w:hAnsi="Times New Roman"/>
                <w:i/>
                <w:color w:val="000000" w:themeColor="text1"/>
                <w:sz w:val="20"/>
                <w:szCs w:val="20"/>
              </w:rPr>
            </w:pPr>
          </w:p>
        </w:tc>
        <w:tc>
          <w:tcPr>
            <w:tcW w:w="1305" w:type="dxa"/>
          </w:tcPr>
          <w:p w14:paraId="77FBF43B" w14:textId="77777777" w:rsidR="00EE37DA" w:rsidRPr="00D37057" w:rsidRDefault="00EE37DA" w:rsidP="00DC6263">
            <w:pPr>
              <w:rPr>
                <w:rFonts w:ascii="Times New Roman" w:hAnsi="Times New Roman" w:cs="Times New Roman"/>
                <w:color w:val="000000" w:themeColor="text1"/>
                <w:sz w:val="20"/>
                <w:szCs w:val="20"/>
              </w:rPr>
            </w:pPr>
          </w:p>
        </w:tc>
        <w:tc>
          <w:tcPr>
            <w:tcW w:w="1417" w:type="dxa"/>
          </w:tcPr>
          <w:p w14:paraId="17D5829B" w14:textId="77777777" w:rsidR="00EE37DA" w:rsidRPr="00D37057" w:rsidRDefault="00EE37DA" w:rsidP="00DC6263">
            <w:pPr>
              <w:rPr>
                <w:rFonts w:ascii="Times New Roman" w:hAnsi="Times New Roman" w:cs="Times New Roman"/>
                <w:color w:val="000000" w:themeColor="text1"/>
                <w:sz w:val="20"/>
                <w:szCs w:val="20"/>
              </w:rPr>
            </w:pPr>
          </w:p>
        </w:tc>
        <w:tc>
          <w:tcPr>
            <w:tcW w:w="6208" w:type="dxa"/>
          </w:tcPr>
          <w:p w14:paraId="750041DB" w14:textId="77777777" w:rsidR="00EE37DA" w:rsidRPr="00D37057" w:rsidRDefault="00EE37DA" w:rsidP="00DC6263">
            <w:pPr>
              <w:rPr>
                <w:rFonts w:ascii="Times New Roman" w:hAnsi="Times New Roman" w:cs="Times New Roman"/>
                <w:color w:val="000000" w:themeColor="text1"/>
              </w:rPr>
            </w:pPr>
          </w:p>
        </w:tc>
      </w:tr>
      <w:tr w:rsidR="00DC6263" w:rsidRPr="00D37057" w14:paraId="63BC7111" w14:textId="77777777" w:rsidTr="008B1D2E">
        <w:tc>
          <w:tcPr>
            <w:tcW w:w="562" w:type="dxa"/>
          </w:tcPr>
          <w:p w14:paraId="26B81A84" w14:textId="4E4AC1E4" w:rsidR="00DC6263" w:rsidRPr="00D37057" w:rsidRDefault="00EE37DA" w:rsidP="00DC6263">
            <w:pPr>
              <w:rPr>
                <w:rFonts w:ascii="Times New Roman" w:hAnsi="Times New Roman" w:cs="Times New Roman"/>
                <w:color w:val="000000" w:themeColor="text1"/>
              </w:rPr>
            </w:pPr>
            <w:r>
              <w:rPr>
                <w:rFonts w:ascii="Times New Roman" w:hAnsi="Times New Roman"/>
                <w:color w:val="000000" w:themeColor="text1"/>
              </w:rPr>
              <w:t>4</w:t>
            </w:r>
            <w:r w:rsidR="00DC6263">
              <w:rPr>
                <w:rFonts w:ascii="Times New Roman" w:hAnsi="Times New Roman"/>
                <w:color w:val="000000" w:themeColor="text1"/>
              </w:rPr>
              <w:t>.</w:t>
            </w:r>
          </w:p>
        </w:tc>
        <w:tc>
          <w:tcPr>
            <w:tcW w:w="1956" w:type="dxa"/>
          </w:tcPr>
          <w:p w14:paraId="7FDE0999"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Legal risks</w:t>
            </w:r>
          </w:p>
        </w:tc>
        <w:tc>
          <w:tcPr>
            <w:tcW w:w="3402" w:type="dxa"/>
          </w:tcPr>
          <w:p w14:paraId="04233603" w14:textId="77777777" w:rsidR="00DC6263" w:rsidRPr="00D37057" w:rsidRDefault="00DC6263" w:rsidP="00DC6263">
            <w:pPr>
              <w:rPr>
                <w:rFonts w:ascii="Times New Roman" w:hAnsi="Times New Roman"/>
                <w:i/>
                <w:color w:val="000000" w:themeColor="text1"/>
                <w:sz w:val="20"/>
                <w:szCs w:val="20"/>
              </w:rPr>
            </w:pPr>
          </w:p>
        </w:tc>
        <w:tc>
          <w:tcPr>
            <w:tcW w:w="1305" w:type="dxa"/>
          </w:tcPr>
          <w:p w14:paraId="55DBB547"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68C65ABA"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1C938E07" w14:textId="77777777" w:rsidR="00DC6263" w:rsidRPr="00D37057" w:rsidRDefault="00DC6263" w:rsidP="00DC6263">
            <w:pPr>
              <w:rPr>
                <w:rFonts w:ascii="Times New Roman" w:hAnsi="Times New Roman" w:cs="Times New Roman"/>
                <w:color w:val="000000" w:themeColor="text1"/>
              </w:rPr>
            </w:pPr>
          </w:p>
        </w:tc>
      </w:tr>
      <w:tr w:rsidR="00DC6263" w:rsidRPr="00D37057" w14:paraId="52D5F042" w14:textId="77777777" w:rsidTr="008B1D2E">
        <w:tc>
          <w:tcPr>
            <w:tcW w:w="562" w:type="dxa"/>
          </w:tcPr>
          <w:p w14:paraId="4F4A80CD" w14:textId="24FD24D1" w:rsidR="00DC6263" w:rsidRPr="00D37057" w:rsidRDefault="00EE37DA" w:rsidP="00DC6263">
            <w:pPr>
              <w:rPr>
                <w:rFonts w:ascii="Times New Roman" w:hAnsi="Times New Roman" w:cs="Times New Roman"/>
                <w:color w:val="000000" w:themeColor="text1"/>
              </w:rPr>
            </w:pPr>
            <w:r>
              <w:rPr>
                <w:rFonts w:ascii="Times New Roman" w:hAnsi="Times New Roman"/>
                <w:color w:val="000000" w:themeColor="text1"/>
              </w:rPr>
              <w:t>5</w:t>
            </w:r>
            <w:r w:rsidR="00DC6263">
              <w:rPr>
                <w:rFonts w:ascii="Times New Roman" w:hAnsi="Times New Roman"/>
                <w:color w:val="000000" w:themeColor="text1"/>
              </w:rPr>
              <w:t>.</w:t>
            </w:r>
          </w:p>
        </w:tc>
        <w:tc>
          <w:tcPr>
            <w:tcW w:w="1956" w:type="dxa"/>
          </w:tcPr>
          <w:p w14:paraId="783C1A53"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34CAEAE6" w14:textId="77777777" w:rsidR="00DC6263" w:rsidRPr="00D37057" w:rsidRDefault="00DC6263" w:rsidP="00DC6263">
            <w:pPr>
              <w:rPr>
                <w:rFonts w:ascii="Times New Roman" w:hAnsi="Times New Roman" w:cs="Times New Roman"/>
                <w:i/>
                <w:color w:val="000000" w:themeColor="text1"/>
                <w:sz w:val="20"/>
                <w:szCs w:val="20"/>
              </w:rPr>
            </w:pPr>
          </w:p>
        </w:tc>
        <w:tc>
          <w:tcPr>
            <w:tcW w:w="1305" w:type="dxa"/>
          </w:tcPr>
          <w:p w14:paraId="67A2400F"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56807CBA"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1A3DE063" w14:textId="77777777" w:rsidR="00DC6263" w:rsidRPr="00D37057" w:rsidRDefault="00DC6263" w:rsidP="00DC6263">
            <w:pPr>
              <w:rPr>
                <w:rFonts w:ascii="Times New Roman" w:hAnsi="Times New Roman" w:cs="Times New Roman"/>
                <w:color w:val="000000" w:themeColor="text1"/>
              </w:rPr>
            </w:pPr>
          </w:p>
        </w:tc>
      </w:tr>
      <w:tr w:rsidR="00DC6263" w:rsidRPr="00D37057" w14:paraId="05257E77" w14:textId="77777777" w:rsidTr="008B1D2E">
        <w:tc>
          <w:tcPr>
            <w:tcW w:w="562" w:type="dxa"/>
          </w:tcPr>
          <w:p w14:paraId="746EF9F3" w14:textId="1E7A295D" w:rsidR="00DC6263" w:rsidRPr="00D37057" w:rsidRDefault="00EE37DA" w:rsidP="00DC6263">
            <w:pPr>
              <w:rPr>
                <w:rFonts w:ascii="Times New Roman" w:hAnsi="Times New Roman" w:cs="Times New Roman"/>
                <w:color w:val="000000" w:themeColor="text1"/>
              </w:rPr>
            </w:pPr>
            <w:r>
              <w:rPr>
                <w:rFonts w:ascii="Times New Roman" w:hAnsi="Times New Roman"/>
                <w:color w:val="000000" w:themeColor="text1"/>
              </w:rPr>
              <w:t>6</w:t>
            </w:r>
            <w:r w:rsidR="00DC6263">
              <w:rPr>
                <w:rFonts w:ascii="Times New Roman" w:hAnsi="Times New Roman"/>
                <w:color w:val="000000" w:themeColor="text1"/>
              </w:rPr>
              <w:t>.</w:t>
            </w:r>
          </w:p>
        </w:tc>
        <w:tc>
          <w:tcPr>
            <w:tcW w:w="1956" w:type="dxa"/>
          </w:tcPr>
          <w:p w14:paraId="6077E7A5" w14:textId="77777777" w:rsidR="00DC6263" w:rsidRPr="007859E8" w:rsidRDefault="00DC6263" w:rsidP="00913EF7">
            <w:pPr>
              <w:spacing w:before="120" w:after="120"/>
              <w:rPr>
                <w:rFonts w:ascii="Times New Roman" w:hAnsi="Times New Roman" w:cs="Times New Roman"/>
                <w:b/>
              </w:rPr>
            </w:pPr>
            <w:r w:rsidRPr="007859E8">
              <w:rPr>
                <w:rFonts w:ascii="Times New Roman" w:hAnsi="Times New Roman" w:cs="Times New Roman"/>
                <w:b/>
              </w:rPr>
              <w:t>Other</w:t>
            </w:r>
          </w:p>
        </w:tc>
        <w:tc>
          <w:tcPr>
            <w:tcW w:w="3402" w:type="dxa"/>
          </w:tcPr>
          <w:p w14:paraId="72FE9542" w14:textId="77777777" w:rsidR="00DC6263" w:rsidRPr="00D37057" w:rsidRDefault="00DC6263" w:rsidP="00DC6263">
            <w:pPr>
              <w:rPr>
                <w:rFonts w:ascii="Times New Roman" w:hAnsi="Times New Roman" w:cs="Times New Roman"/>
                <w:color w:val="000000" w:themeColor="text1"/>
                <w:sz w:val="20"/>
                <w:szCs w:val="20"/>
              </w:rPr>
            </w:pPr>
          </w:p>
        </w:tc>
        <w:tc>
          <w:tcPr>
            <w:tcW w:w="1305" w:type="dxa"/>
          </w:tcPr>
          <w:p w14:paraId="2BB0E988" w14:textId="77777777" w:rsidR="00DC6263" w:rsidRPr="00D37057" w:rsidRDefault="00DC6263" w:rsidP="00DC6263">
            <w:pPr>
              <w:rPr>
                <w:rFonts w:ascii="Times New Roman" w:hAnsi="Times New Roman" w:cs="Times New Roman"/>
                <w:color w:val="000000" w:themeColor="text1"/>
                <w:sz w:val="20"/>
                <w:szCs w:val="20"/>
              </w:rPr>
            </w:pPr>
          </w:p>
        </w:tc>
        <w:tc>
          <w:tcPr>
            <w:tcW w:w="1417" w:type="dxa"/>
          </w:tcPr>
          <w:p w14:paraId="3CFBD741" w14:textId="77777777" w:rsidR="00DC6263" w:rsidRPr="00D37057" w:rsidRDefault="00DC6263" w:rsidP="00DC6263">
            <w:pPr>
              <w:rPr>
                <w:rFonts w:ascii="Times New Roman" w:hAnsi="Times New Roman" w:cs="Times New Roman"/>
                <w:color w:val="000000" w:themeColor="text1"/>
                <w:sz w:val="20"/>
                <w:szCs w:val="20"/>
              </w:rPr>
            </w:pPr>
          </w:p>
        </w:tc>
        <w:tc>
          <w:tcPr>
            <w:tcW w:w="6208" w:type="dxa"/>
          </w:tcPr>
          <w:p w14:paraId="247DB214" w14:textId="77777777" w:rsidR="00DC6263" w:rsidRPr="00D37057" w:rsidRDefault="00DC6263" w:rsidP="00DC6263">
            <w:pPr>
              <w:rPr>
                <w:rFonts w:ascii="Times New Roman" w:hAnsi="Times New Roman" w:cs="Times New Roman"/>
                <w:color w:val="000000" w:themeColor="text1"/>
              </w:rPr>
            </w:pPr>
          </w:p>
        </w:tc>
      </w:tr>
    </w:tbl>
    <w:p w14:paraId="0A713C81" w14:textId="77777777" w:rsidR="00A027D0" w:rsidRPr="00D37057" w:rsidRDefault="00A027D0" w:rsidP="00A027D0">
      <w:pPr>
        <w:rPr>
          <w:rFonts w:ascii="Times New Roman" w:hAnsi="Times New Roman" w:cs="Times New Roman"/>
          <w:color w:val="000000" w:themeColor="text1"/>
        </w:rPr>
      </w:pPr>
    </w:p>
    <w:p w14:paraId="352AC6DA" w14:textId="77777777" w:rsidR="005101A3" w:rsidRPr="00D37057" w:rsidRDefault="005101A3" w:rsidP="003C5410">
      <w:pPr>
        <w:rPr>
          <w:rFonts w:ascii="Times New Roman" w:hAnsi="Times New Roman" w:cs="Times New Roman"/>
          <w:color w:val="000000" w:themeColor="text1"/>
        </w:rPr>
      </w:pPr>
    </w:p>
    <w:p w14:paraId="451B768E" w14:textId="77777777" w:rsidR="00BA175C" w:rsidRPr="00D37057" w:rsidRDefault="00BA175C" w:rsidP="003C5410">
      <w:pPr>
        <w:rPr>
          <w:rFonts w:ascii="Times New Roman" w:hAnsi="Times New Roman" w:cs="Times New Roman"/>
          <w:color w:val="000000" w:themeColor="text1"/>
        </w:rPr>
      </w:pPr>
    </w:p>
    <w:p w14:paraId="49A00BDD" w14:textId="77777777" w:rsidR="00BA175C" w:rsidRPr="00D37057" w:rsidRDefault="00BA175C" w:rsidP="003C5410">
      <w:pPr>
        <w:rPr>
          <w:rFonts w:ascii="Times New Roman" w:hAnsi="Times New Roman" w:cs="Times New Roman"/>
          <w:color w:val="000000" w:themeColor="text1"/>
        </w:rPr>
      </w:pPr>
    </w:p>
    <w:p w14:paraId="1BF3F4CE"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0C2D6264" w14:textId="77777777" w:rsidTr="008208A9">
        <w:trPr>
          <w:trHeight w:val="514"/>
        </w:trPr>
        <w:tc>
          <w:tcPr>
            <w:tcW w:w="14596" w:type="dxa"/>
            <w:gridSpan w:val="9"/>
            <w:vAlign w:val="center"/>
          </w:tcPr>
          <w:p w14:paraId="79033C4E" w14:textId="77777777" w:rsidR="00C03D58" w:rsidRPr="00D37057" w:rsidRDefault="00C03D58" w:rsidP="008208A9">
            <w:pPr>
              <w:jc w:val="center"/>
              <w:rPr>
                <w:rFonts w:ascii="Times New Roman" w:hAnsi="Times New Roman" w:cs="Times New Roman"/>
                <w:b/>
                <w:color w:val="000000" w:themeColor="text1"/>
              </w:rPr>
            </w:pPr>
            <w:bookmarkStart w:id="33" w:name="_Toc453261963"/>
            <w:bookmarkStart w:id="34"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3"/>
            <w:bookmarkEnd w:id="34"/>
            <w:r>
              <w:rPr>
                <w:rFonts w:ascii="Times New Roman" w:hAnsi="Times New Roman"/>
                <w:b/>
                <w:color w:val="000000" w:themeColor="text1"/>
              </w:rPr>
              <w:t xml:space="preserve">: </w:t>
            </w:r>
          </w:p>
        </w:tc>
      </w:tr>
      <w:tr w:rsidR="00D37057" w:rsidRPr="00D37057" w14:paraId="77299F3E" w14:textId="77777777" w:rsidTr="00E70A44">
        <w:trPr>
          <w:trHeight w:val="692"/>
        </w:trPr>
        <w:tc>
          <w:tcPr>
            <w:tcW w:w="760" w:type="dxa"/>
            <w:vMerge w:val="restart"/>
            <w:vAlign w:val="center"/>
          </w:tcPr>
          <w:p w14:paraId="44245917"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417A9B2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179DF75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2585F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14921128"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42A8E1A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63E4BCDF"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592E999E"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6BC81DBC"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w:t>
            </w:r>
            <w:proofErr w:type="spellStart"/>
            <w:r>
              <w:rPr>
                <w:rFonts w:ascii="Times New Roman" w:hAnsi="Times New Roman"/>
                <w:color w:val="000000" w:themeColor="text1"/>
              </w:rPr>
              <w:t>yyyy</w:t>
            </w:r>
            <w:proofErr w:type="spellEnd"/>
            <w:r>
              <w:rPr>
                <w:rFonts w:ascii="Times New Roman" w:hAnsi="Times New Roman"/>
                <w:color w:val="000000" w:themeColor="text1"/>
              </w:rPr>
              <w:t>)</w:t>
            </w:r>
          </w:p>
        </w:tc>
      </w:tr>
      <w:tr w:rsidR="00D37057" w:rsidRPr="00D37057" w14:paraId="7D897842" w14:textId="77777777" w:rsidTr="00E70A44">
        <w:trPr>
          <w:trHeight w:val="599"/>
        </w:trPr>
        <w:tc>
          <w:tcPr>
            <w:tcW w:w="760" w:type="dxa"/>
            <w:vMerge/>
          </w:tcPr>
          <w:p w14:paraId="12CF07BC" w14:textId="77777777" w:rsidR="00C03D58" w:rsidRPr="00D37057" w:rsidRDefault="00C03D58" w:rsidP="008208A9">
            <w:pPr>
              <w:rPr>
                <w:rFonts w:ascii="Times New Roman" w:hAnsi="Times New Roman" w:cs="Times New Roman"/>
                <w:color w:val="000000" w:themeColor="text1"/>
              </w:rPr>
            </w:pPr>
          </w:p>
        </w:tc>
        <w:tc>
          <w:tcPr>
            <w:tcW w:w="1929" w:type="dxa"/>
            <w:vMerge/>
          </w:tcPr>
          <w:p w14:paraId="2B6874AA" w14:textId="77777777" w:rsidR="00C03D58" w:rsidRPr="00D37057" w:rsidRDefault="00C03D58" w:rsidP="008208A9">
            <w:pPr>
              <w:rPr>
                <w:rFonts w:ascii="Times New Roman" w:hAnsi="Times New Roman" w:cs="Times New Roman"/>
                <w:color w:val="000000" w:themeColor="text1"/>
              </w:rPr>
            </w:pPr>
          </w:p>
        </w:tc>
        <w:tc>
          <w:tcPr>
            <w:tcW w:w="992" w:type="dxa"/>
            <w:vMerge/>
          </w:tcPr>
          <w:p w14:paraId="61506E87" w14:textId="77777777" w:rsidR="00C03D58" w:rsidRPr="00D37057" w:rsidRDefault="00C03D58" w:rsidP="008208A9">
            <w:pPr>
              <w:rPr>
                <w:rFonts w:ascii="Times New Roman" w:hAnsi="Times New Roman" w:cs="Times New Roman"/>
                <w:color w:val="000000" w:themeColor="text1"/>
              </w:rPr>
            </w:pPr>
          </w:p>
        </w:tc>
        <w:tc>
          <w:tcPr>
            <w:tcW w:w="2523" w:type="dxa"/>
            <w:vMerge/>
          </w:tcPr>
          <w:p w14:paraId="65AD29E6" w14:textId="77777777" w:rsidR="00C03D58" w:rsidRPr="00D37057" w:rsidRDefault="00C03D58" w:rsidP="008208A9">
            <w:pPr>
              <w:rPr>
                <w:rFonts w:ascii="Times New Roman" w:hAnsi="Times New Roman" w:cs="Times New Roman"/>
                <w:color w:val="000000" w:themeColor="text1"/>
              </w:rPr>
            </w:pPr>
          </w:p>
        </w:tc>
        <w:tc>
          <w:tcPr>
            <w:tcW w:w="3005" w:type="dxa"/>
            <w:vMerge/>
          </w:tcPr>
          <w:p w14:paraId="3F2D5C3C" w14:textId="77777777" w:rsidR="00C03D58" w:rsidRPr="00D37057" w:rsidRDefault="00C03D58" w:rsidP="008208A9">
            <w:pPr>
              <w:rPr>
                <w:rFonts w:ascii="Times New Roman" w:hAnsi="Times New Roman" w:cs="Times New Roman"/>
                <w:color w:val="000000" w:themeColor="text1"/>
              </w:rPr>
            </w:pPr>
          </w:p>
        </w:tc>
        <w:tc>
          <w:tcPr>
            <w:tcW w:w="1134" w:type="dxa"/>
            <w:vMerge/>
          </w:tcPr>
          <w:p w14:paraId="4A38310E" w14:textId="77777777" w:rsidR="00C03D58" w:rsidRPr="00D37057" w:rsidRDefault="00C03D58" w:rsidP="008208A9">
            <w:pPr>
              <w:rPr>
                <w:rFonts w:ascii="Times New Roman" w:hAnsi="Times New Roman" w:cs="Times New Roman"/>
                <w:color w:val="000000" w:themeColor="text1"/>
              </w:rPr>
            </w:pPr>
          </w:p>
        </w:tc>
        <w:tc>
          <w:tcPr>
            <w:tcW w:w="1985" w:type="dxa"/>
            <w:vMerge/>
          </w:tcPr>
          <w:p w14:paraId="68BEB5F5"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775769F7"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6F89337F"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AC80A1F" w14:textId="77777777" w:rsidTr="00E70A44">
        <w:tc>
          <w:tcPr>
            <w:tcW w:w="760" w:type="dxa"/>
          </w:tcPr>
          <w:p w14:paraId="1DD77630"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6DDDCCCD" w14:textId="77777777" w:rsidR="00D227CA" w:rsidRPr="00D37057" w:rsidRDefault="00D227CA" w:rsidP="008208A9">
            <w:pPr>
              <w:rPr>
                <w:rFonts w:ascii="Times New Roman" w:hAnsi="Times New Roman" w:cs="Times New Roman"/>
                <w:color w:val="000000" w:themeColor="text1"/>
              </w:rPr>
            </w:pPr>
          </w:p>
        </w:tc>
        <w:tc>
          <w:tcPr>
            <w:tcW w:w="992" w:type="dxa"/>
          </w:tcPr>
          <w:p w14:paraId="7106CB9B" w14:textId="77777777" w:rsidR="00D227CA" w:rsidRPr="00D37057" w:rsidRDefault="00D227CA" w:rsidP="008208A9">
            <w:pPr>
              <w:rPr>
                <w:rFonts w:ascii="Times New Roman" w:hAnsi="Times New Roman" w:cs="Times New Roman"/>
                <w:color w:val="000000" w:themeColor="text1"/>
              </w:rPr>
            </w:pPr>
          </w:p>
        </w:tc>
        <w:tc>
          <w:tcPr>
            <w:tcW w:w="2523" w:type="dxa"/>
          </w:tcPr>
          <w:p w14:paraId="2CBDF252" w14:textId="77777777" w:rsidR="00D227CA" w:rsidRPr="00D37057" w:rsidRDefault="00D227CA" w:rsidP="008208A9">
            <w:pPr>
              <w:rPr>
                <w:rFonts w:ascii="Times New Roman" w:hAnsi="Times New Roman" w:cs="Times New Roman"/>
                <w:color w:val="000000" w:themeColor="text1"/>
              </w:rPr>
            </w:pPr>
          </w:p>
        </w:tc>
        <w:tc>
          <w:tcPr>
            <w:tcW w:w="3005" w:type="dxa"/>
          </w:tcPr>
          <w:p w14:paraId="0E05F4C1" w14:textId="77777777" w:rsidR="00D227CA" w:rsidRPr="00D37057" w:rsidRDefault="00D227CA" w:rsidP="008208A9">
            <w:pPr>
              <w:rPr>
                <w:rFonts w:ascii="Times New Roman" w:hAnsi="Times New Roman" w:cs="Times New Roman"/>
                <w:color w:val="000000" w:themeColor="text1"/>
              </w:rPr>
            </w:pPr>
          </w:p>
        </w:tc>
        <w:tc>
          <w:tcPr>
            <w:tcW w:w="1134" w:type="dxa"/>
          </w:tcPr>
          <w:p w14:paraId="158B5619" w14:textId="77777777" w:rsidR="00D227CA" w:rsidRPr="00D37057" w:rsidRDefault="00D227CA" w:rsidP="008208A9">
            <w:pPr>
              <w:rPr>
                <w:rFonts w:ascii="Times New Roman" w:hAnsi="Times New Roman" w:cs="Times New Roman"/>
                <w:color w:val="000000" w:themeColor="text1"/>
              </w:rPr>
            </w:pPr>
          </w:p>
        </w:tc>
        <w:tc>
          <w:tcPr>
            <w:tcW w:w="1985" w:type="dxa"/>
          </w:tcPr>
          <w:p w14:paraId="1D72C996" w14:textId="77777777" w:rsidR="00D227CA" w:rsidRPr="00D37057" w:rsidRDefault="00D227CA" w:rsidP="008208A9">
            <w:pPr>
              <w:rPr>
                <w:rFonts w:ascii="Times New Roman" w:hAnsi="Times New Roman" w:cs="Times New Roman"/>
                <w:color w:val="000000" w:themeColor="text1"/>
              </w:rPr>
            </w:pPr>
          </w:p>
        </w:tc>
        <w:tc>
          <w:tcPr>
            <w:tcW w:w="1134" w:type="dxa"/>
          </w:tcPr>
          <w:p w14:paraId="57AC446D" w14:textId="77777777" w:rsidR="00D227CA" w:rsidRPr="00D37057" w:rsidRDefault="00D227CA" w:rsidP="008208A9">
            <w:pPr>
              <w:rPr>
                <w:rFonts w:ascii="Times New Roman" w:hAnsi="Times New Roman" w:cs="Times New Roman"/>
                <w:color w:val="000000" w:themeColor="text1"/>
              </w:rPr>
            </w:pPr>
          </w:p>
        </w:tc>
        <w:tc>
          <w:tcPr>
            <w:tcW w:w="1134" w:type="dxa"/>
          </w:tcPr>
          <w:p w14:paraId="06C9E7A3" w14:textId="77777777" w:rsidR="00D227CA" w:rsidRPr="00D37057" w:rsidRDefault="00D227CA" w:rsidP="008208A9">
            <w:pPr>
              <w:rPr>
                <w:rFonts w:ascii="Times New Roman" w:hAnsi="Times New Roman" w:cs="Times New Roman"/>
                <w:color w:val="000000" w:themeColor="text1"/>
              </w:rPr>
            </w:pPr>
          </w:p>
        </w:tc>
      </w:tr>
      <w:tr w:rsidR="00D37057" w:rsidRPr="00D37057" w14:paraId="7D77521D" w14:textId="77777777" w:rsidTr="00E70A44">
        <w:tc>
          <w:tcPr>
            <w:tcW w:w="760" w:type="dxa"/>
          </w:tcPr>
          <w:p w14:paraId="3738F9B0"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1FCFB825" w14:textId="77777777" w:rsidR="00D227CA" w:rsidRPr="00D37057" w:rsidRDefault="00D227CA" w:rsidP="008208A9">
            <w:pPr>
              <w:rPr>
                <w:rFonts w:ascii="Times New Roman" w:hAnsi="Times New Roman" w:cs="Times New Roman"/>
                <w:color w:val="000000" w:themeColor="text1"/>
              </w:rPr>
            </w:pPr>
          </w:p>
        </w:tc>
        <w:tc>
          <w:tcPr>
            <w:tcW w:w="992" w:type="dxa"/>
          </w:tcPr>
          <w:p w14:paraId="7ED829CC" w14:textId="77777777" w:rsidR="00D227CA" w:rsidRPr="00D37057" w:rsidRDefault="00D227CA" w:rsidP="008208A9">
            <w:pPr>
              <w:rPr>
                <w:rFonts w:ascii="Times New Roman" w:hAnsi="Times New Roman" w:cs="Times New Roman"/>
                <w:color w:val="000000" w:themeColor="text1"/>
              </w:rPr>
            </w:pPr>
          </w:p>
        </w:tc>
        <w:tc>
          <w:tcPr>
            <w:tcW w:w="2523" w:type="dxa"/>
          </w:tcPr>
          <w:p w14:paraId="45C86674" w14:textId="77777777" w:rsidR="00D227CA" w:rsidRPr="00D37057" w:rsidRDefault="00D227CA" w:rsidP="008208A9">
            <w:pPr>
              <w:rPr>
                <w:rFonts w:ascii="Times New Roman" w:hAnsi="Times New Roman" w:cs="Times New Roman"/>
                <w:color w:val="000000" w:themeColor="text1"/>
              </w:rPr>
            </w:pPr>
          </w:p>
        </w:tc>
        <w:tc>
          <w:tcPr>
            <w:tcW w:w="3005" w:type="dxa"/>
          </w:tcPr>
          <w:p w14:paraId="340F46FC" w14:textId="77777777" w:rsidR="00D227CA" w:rsidRPr="00D37057" w:rsidRDefault="00D227CA" w:rsidP="008208A9">
            <w:pPr>
              <w:rPr>
                <w:rFonts w:ascii="Times New Roman" w:hAnsi="Times New Roman" w:cs="Times New Roman"/>
                <w:color w:val="000000" w:themeColor="text1"/>
              </w:rPr>
            </w:pPr>
          </w:p>
        </w:tc>
        <w:tc>
          <w:tcPr>
            <w:tcW w:w="1134" w:type="dxa"/>
          </w:tcPr>
          <w:p w14:paraId="4922F907" w14:textId="77777777" w:rsidR="00D227CA" w:rsidRPr="00D37057" w:rsidRDefault="00D227CA" w:rsidP="008208A9">
            <w:pPr>
              <w:rPr>
                <w:rFonts w:ascii="Times New Roman" w:hAnsi="Times New Roman" w:cs="Times New Roman"/>
                <w:color w:val="000000" w:themeColor="text1"/>
              </w:rPr>
            </w:pPr>
          </w:p>
        </w:tc>
        <w:tc>
          <w:tcPr>
            <w:tcW w:w="1985" w:type="dxa"/>
          </w:tcPr>
          <w:p w14:paraId="5DB86652" w14:textId="77777777" w:rsidR="00D227CA" w:rsidRPr="00D37057" w:rsidRDefault="00D227CA" w:rsidP="008208A9">
            <w:pPr>
              <w:rPr>
                <w:rFonts w:ascii="Times New Roman" w:hAnsi="Times New Roman" w:cs="Times New Roman"/>
                <w:color w:val="000000" w:themeColor="text1"/>
              </w:rPr>
            </w:pPr>
          </w:p>
        </w:tc>
        <w:tc>
          <w:tcPr>
            <w:tcW w:w="1134" w:type="dxa"/>
          </w:tcPr>
          <w:p w14:paraId="063A3D65" w14:textId="77777777" w:rsidR="00D227CA" w:rsidRPr="00D37057" w:rsidRDefault="00D227CA" w:rsidP="008208A9">
            <w:pPr>
              <w:rPr>
                <w:rFonts w:ascii="Times New Roman" w:hAnsi="Times New Roman" w:cs="Times New Roman"/>
                <w:color w:val="000000" w:themeColor="text1"/>
              </w:rPr>
            </w:pPr>
          </w:p>
        </w:tc>
        <w:tc>
          <w:tcPr>
            <w:tcW w:w="1134" w:type="dxa"/>
          </w:tcPr>
          <w:p w14:paraId="03520ADC" w14:textId="77777777" w:rsidR="00D227CA" w:rsidRPr="00D37057" w:rsidRDefault="00D227CA" w:rsidP="008208A9">
            <w:pPr>
              <w:rPr>
                <w:rFonts w:ascii="Times New Roman" w:hAnsi="Times New Roman" w:cs="Times New Roman"/>
                <w:color w:val="000000" w:themeColor="text1"/>
              </w:rPr>
            </w:pPr>
          </w:p>
        </w:tc>
      </w:tr>
    </w:tbl>
    <w:p w14:paraId="65962B94" w14:textId="77777777" w:rsidR="00EF679D" w:rsidRPr="00D37057" w:rsidRDefault="00EF679D" w:rsidP="00EF679D">
      <w:pPr>
        <w:spacing w:after="0" w:line="240" w:lineRule="auto"/>
        <w:jc w:val="both"/>
        <w:rPr>
          <w:i/>
          <w:iCs/>
          <w:color w:val="000000" w:themeColor="text1"/>
        </w:rPr>
      </w:pPr>
    </w:p>
    <w:p w14:paraId="4D12C613" w14:textId="77777777" w:rsidR="008208A9" w:rsidRPr="00D37057" w:rsidRDefault="008208A9" w:rsidP="00EF679D">
      <w:pPr>
        <w:spacing w:after="0" w:line="240" w:lineRule="auto"/>
        <w:jc w:val="both"/>
        <w:rPr>
          <w:i/>
          <w:iCs/>
          <w:color w:val="000000" w:themeColor="text1"/>
        </w:rPr>
      </w:pPr>
    </w:p>
    <w:p w14:paraId="6445A3A9" w14:textId="77777777" w:rsidR="008208A9" w:rsidRPr="00D37057" w:rsidRDefault="008208A9" w:rsidP="00EF679D">
      <w:pPr>
        <w:spacing w:after="0" w:line="240" w:lineRule="auto"/>
        <w:jc w:val="both"/>
        <w:rPr>
          <w:i/>
          <w:iCs/>
          <w:color w:val="000000" w:themeColor="text1"/>
        </w:rPr>
      </w:pPr>
    </w:p>
    <w:p w14:paraId="5EA485A6"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68A829CA"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16580739"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5A957E41" w14:textId="77777777" w:rsidTr="007958BC">
        <w:trPr>
          <w:trHeight w:val="547"/>
        </w:trPr>
        <w:tc>
          <w:tcPr>
            <w:tcW w:w="9486" w:type="dxa"/>
            <w:shd w:val="clear" w:color="auto" w:fill="D9D9D9" w:themeFill="background1" w:themeFillShade="D9"/>
            <w:vAlign w:val="center"/>
          </w:tcPr>
          <w:p w14:paraId="4A19CB35"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5" w:name="_Toc453261964"/>
            <w:bookmarkStart w:id="36" w:name="_Toc503421981"/>
            <w:r>
              <w:rPr>
                <w:rFonts w:ascii="Times New Roman" w:hAnsi="Times New Roman"/>
                <w:b/>
                <w:color w:val="000000" w:themeColor="text1"/>
                <w:sz w:val="24"/>
              </w:rPr>
              <w:t>SECTION 3 - COMPLIANCE WITH THE HORIZONTAL PRINCIPLES</w:t>
            </w:r>
            <w:bookmarkEnd w:id="35"/>
            <w:bookmarkEnd w:id="36"/>
          </w:p>
        </w:tc>
      </w:tr>
    </w:tbl>
    <w:p w14:paraId="341960D3"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57AA2E08" w14:textId="77777777" w:rsidTr="00262D71">
        <w:trPr>
          <w:trHeight w:val="506"/>
        </w:trPr>
        <w:tc>
          <w:tcPr>
            <w:tcW w:w="9486" w:type="dxa"/>
            <w:shd w:val="clear" w:color="auto" w:fill="FFFFFF" w:themeFill="background1"/>
            <w:vAlign w:val="center"/>
          </w:tcPr>
          <w:p w14:paraId="4CA456FE" w14:textId="77777777" w:rsidR="00E52C36" w:rsidRPr="00A861B1" w:rsidRDefault="00E52C36" w:rsidP="00262D71">
            <w:pPr>
              <w:rPr>
                <w:rFonts w:ascii="Times New Roman" w:hAnsi="Times New Roman" w:cs="Times New Roman"/>
                <w:b/>
                <w:color w:val="000000" w:themeColor="text1"/>
                <w:highlight w:val="yellow"/>
              </w:rPr>
            </w:pPr>
            <w:bookmarkStart w:id="37" w:name="_Toc453261965"/>
            <w:bookmarkStart w:id="38"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7"/>
            <w:bookmarkEnd w:id="38"/>
            <w:r w:rsidRPr="00262D71">
              <w:rPr>
                <w:rFonts w:ascii="Times New Roman" w:hAnsi="Times New Roman"/>
                <w:b/>
                <w:color w:val="000000" w:themeColor="text1"/>
              </w:rPr>
              <w:t xml:space="preserve"> (&lt;4000 characters&gt;)</w:t>
            </w:r>
          </w:p>
        </w:tc>
      </w:tr>
      <w:tr w:rsidR="00E52C36" w:rsidRPr="00A861B1" w14:paraId="50692201" w14:textId="77777777" w:rsidTr="007958BC">
        <w:trPr>
          <w:trHeight w:val="1257"/>
        </w:trPr>
        <w:tc>
          <w:tcPr>
            <w:tcW w:w="9486" w:type="dxa"/>
          </w:tcPr>
          <w:p w14:paraId="36B4C7FE" w14:textId="77777777" w:rsidR="00E52C36" w:rsidRPr="00A861B1" w:rsidRDefault="00E52C36" w:rsidP="007958BC">
            <w:pPr>
              <w:rPr>
                <w:rFonts w:ascii="Times New Roman" w:hAnsi="Times New Roman" w:cs="Times New Roman"/>
                <w:b/>
                <w:i/>
                <w:iCs/>
                <w:color w:val="000000" w:themeColor="text1"/>
                <w:highlight w:val="yellow"/>
              </w:rPr>
            </w:pPr>
          </w:p>
        </w:tc>
      </w:tr>
    </w:tbl>
    <w:p w14:paraId="6C4A6C2F"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739D099C" w14:textId="77777777" w:rsidTr="007958BC">
        <w:trPr>
          <w:trHeight w:val="547"/>
        </w:trPr>
        <w:tc>
          <w:tcPr>
            <w:tcW w:w="9486" w:type="dxa"/>
            <w:shd w:val="clear" w:color="auto" w:fill="D9D9D9" w:themeFill="background1" w:themeFillShade="D9"/>
            <w:vAlign w:val="center"/>
          </w:tcPr>
          <w:p w14:paraId="7E252F85"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9" w:name="_Toc453261967"/>
            <w:bookmarkStart w:id="40" w:name="_Toc503421984"/>
            <w:r>
              <w:rPr>
                <w:rFonts w:ascii="Times New Roman" w:hAnsi="Times New Roman"/>
                <w:b/>
                <w:color w:val="000000" w:themeColor="text1"/>
                <w:sz w:val="24"/>
              </w:rPr>
              <w:t>SECTION 5 - PUBLICITY</w:t>
            </w:r>
            <w:bookmarkEnd w:id="39"/>
            <w:bookmarkEnd w:id="40"/>
          </w:p>
        </w:tc>
      </w:tr>
    </w:tbl>
    <w:p w14:paraId="6A868F18"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10884ADC" w14:textId="77777777" w:rsidTr="007958BC">
        <w:tc>
          <w:tcPr>
            <w:tcW w:w="9486" w:type="dxa"/>
            <w:gridSpan w:val="4"/>
            <w:vAlign w:val="center"/>
          </w:tcPr>
          <w:p w14:paraId="472C7B70"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4CA35050" w14:textId="77777777" w:rsidTr="007958BC">
        <w:tc>
          <w:tcPr>
            <w:tcW w:w="2024" w:type="dxa"/>
            <w:vAlign w:val="center"/>
          </w:tcPr>
          <w:p w14:paraId="57ACA539"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154B6A9B"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9456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46E14F1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523DEEA9" w14:textId="77777777" w:rsidTr="00AB2C54">
        <w:trPr>
          <w:trHeight w:val="428"/>
        </w:trPr>
        <w:tc>
          <w:tcPr>
            <w:tcW w:w="2024" w:type="dxa"/>
            <w:vAlign w:val="center"/>
          </w:tcPr>
          <w:p w14:paraId="304CE0AF" w14:textId="77777777" w:rsidR="00E52C36" w:rsidRPr="00AB2C54" w:rsidRDefault="00E52C36" w:rsidP="00913EF7">
            <w:pPr>
              <w:spacing w:before="120" w:after="120"/>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Informative poster</w:t>
            </w:r>
          </w:p>
        </w:tc>
        <w:tc>
          <w:tcPr>
            <w:tcW w:w="4040" w:type="dxa"/>
            <w:vAlign w:val="center"/>
          </w:tcPr>
          <w:p w14:paraId="10546854"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1330E5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6EB93548" w14:textId="77777777" w:rsidR="00E52C36" w:rsidRPr="00D37057" w:rsidRDefault="00E52C36" w:rsidP="007958BC">
            <w:pPr>
              <w:rPr>
                <w:rFonts w:ascii="Times New Roman" w:eastAsia="Calibri" w:hAnsi="Times New Roman" w:cs="Times New Roman"/>
                <w:i/>
                <w:color w:val="000000" w:themeColor="text1"/>
              </w:rPr>
            </w:pPr>
          </w:p>
        </w:tc>
      </w:tr>
      <w:tr w:rsidR="00E52C36" w:rsidRPr="00D37057" w14:paraId="54ADFB83" w14:textId="77777777" w:rsidTr="00AB2C54">
        <w:trPr>
          <w:trHeight w:val="420"/>
        </w:trPr>
        <w:tc>
          <w:tcPr>
            <w:tcW w:w="2024" w:type="dxa"/>
            <w:vAlign w:val="center"/>
          </w:tcPr>
          <w:p w14:paraId="2CF9ABA1" w14:textId="77777777" w:rsidR="00E52C36" w:rsidRPr="00AB2C54" w:rsidRDefault="00E52C36" w:rsidP="00913EF7">
            <w:pPr>
              <w:spacing w:before="120" w:after="120"/>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0139F7FD"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27EB56BD"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0A6B627D"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AB2C54" w:rsidRPr="00D37057" w14:paraId="0159F421" w14:textId="77777777" w:rsidTr="007958BC">
        <w:tc>
          <w:tcPr>
            <w:tcW w:w="2024" w:type="dxa"/>
          </w:tcPr>
          <w:p w14:paraId="3196A539" w14:textId="77777777" w:rsidR="00AB2C54" w:rsidRPr="00AB2C54" w:rsidRDefault="00AB2C54" w:rsidP="00913EF7">
            <w:pPr>
              <w:spacing w:before="120" w:after="120"/>
              <w:rPr>
                <w:rFonts w:ascii="Times New Roman" w:hAnsi="Times New Roman"/>
                <w:b/>
                <w:color w:val="000000" w:themeColor="text1"/>
                <w:sz w:val="20"/>
              </w:rPr>
            </w:pPr>
            <w:r>
              <w:rPr>
                <w:rFonts w:ascii="Times New Roman" w:hAnsi="Times New Roman"/>
                <w:b/>
                <w:color w:val="000000" w:themeColor="text1"/>
                <w:sz w:val="20"/>
              </w:rPr>
              <w:t xml:space="preserve">Informative events for target </w:t>
            </w:r>
            <w:r w:rsidR="00262D71">
              <w:rPr>
                <w:rFonts w:ascii="Times New Roman" w:hAnsi="Times New Roman"/>
                <w:b/>
                <w:color w:val="000000" w:themeColor="text1"/>
                <w:sz w:val="20"/>
              </w:rPr>
              <w:t>group</w:t>
            </w:r>
          </w:p>
        </w:tc>
        <w:tc>
          <w:tcPr>
            <w:tcW w:w="4040" w:type="dxa"/>
          </w:tcPr>
          <w:p w14:paraId="7B4D4895" w14:textId="77777777" w:rsidR="00AB2C54" w:rsidRDefault="00AB2C54" w:rsidP="007958BC">
            <w:pPr>
              <w:tabs>
                <w:tab w:val="left" w:pos="67"/>
              </w:tabs>
              <w:ind w:right="68"/>
              <w:rPr>
                <w:rFonts w:ascii="Times New Roman" w:hAnsi="Times New Roman"/>
                <w:i/>
                <w:color w:val="000000" w:themeColor="text1"/>
              </w:rPr>
            </w:pPr>
          </w:p>
        </w:tc>
        <w:tc>
          <w:tcPr>
            <w:tcW w:w="2032" w:type="dxa"/>
          </w:tcPr>
          <w:p w14:paraId="5EE663E7" w14:textId="77777777" w:rsidR="00AB2C54" w:rsidRDefault="00AB2C54" w:rsidP="007958BC">
            <w:pPr>
              <w:tabs>
                <w:tab w:val="left" w:pos="67"/>
              </w:tabs>
              <w:ind w:right="68"/>
              <w:rPr>
                <w:rFonts w:ascii="Times New Roman" w:hAnsi="Times New Roman"/>
                <w:i/>
                <w:color w:val="000000" w:themeColor="text1"/>
              </w:rPr>
            </w:pPr>
          </w:p>
        </w:tc>
        <w:tc>
          <w:tcPr>
            <w:tcW w:w="1390" w:type="dxa"/>
          </w:tcPr>
          <w:p w14:paraId="479384C9" w14:textId="77777777" w:rsidR="00AB2C54" w:rsidRDefault="00AB2C54" w:rsidP="007958BC">
            <w:pPr>
              <w:tabs>
                <w:tab w:val="left" w:pos="67"/>
              </w:tabs>
              <w:ind w:right="68"/>
              <w:rPr>
                <w:rFonts w:ascii="Times New Roman" w:hAnsi="Times New Roman"/>
                <w:i/>
                <w:color w:val="000000" w:themeColor="text1"/>
              </w:rPr>
            </w:pPr>
          </w:p>
        </w:tc>
      </w:tr>
      <w:tr w:rsidR="00E52C36" w:rsidRPr="00D37057" w14:paraId="4630D9C3" w14:textId="77777777" w:rsidTr="00AB2C54">
        <w:trPr>
          <w:trHeight w:val="505"/>
        </w:trPr>
        <w:tc>
          <w:tcPr>
            <w:tcW w:w="2024" w:type="dxa"/>
          </w:tcPr>
          <w:p w14:paraId="72F7590C" w14:textId="77777777" w:rsidR="00E52C36" w:rsidRPr="00D37057" w:rsidRDefault="00E52C36" w:rsidP="00913EF7">
            <w:pPr>
              <w:spacing w:before="120" w:after="120"/>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16201102" w14:textId="77777777" w:rsidR="00E52C36" w:rsidRPr="00D37057" w:rsidRDefault="00E52C36" w:rsidP="007958BC">
            <w:pPr>
              <w:rPr>
                <w:rFonts w:ascii="Times New Roman" w:hAnsi="Times New Roman" w:cs="Times New Roman"/>
                <w:color w:val="000000" w:themeColor="text1"/>
              </w:rPr>
            </w:pPr>
          </w:p>
        </w:tc>
        <w:tc>
          <w:tcPr>
            <w:tcW w:w="2032" w:type="dxa"/>
          </w:tcPr>
          <w:p w14:paraId="67392B1A" w14:textId="77777777" w:rsidR="00E52C36" w:rsidRPr="00D37057" w:rsidRDefault="00E52C36" w:rsidP="007958BC">
            <w:pPr>
              <w:rPr>
                <w:rFonts w:ascii="Times New Roman" w:hAnsi="Times New Roman" w:cs="Times New Roman"/>
                <w:color w:val="000000" w:themeColor="text1"/>
              </w:rPr>
            </w:pPr>
          </w:p>
        </w:tc>
        <w:tc>
          <w:tcPr>
            <w:tcW w:w="1390" w:type="dxa"/>
          </w:tcPr>
          <w:p w14:paraId="17377930" w14:textId="77777777" w:rsidR="00E52C36" w:rsidRPr="00D37057" w:rsidRDefault="00E52C36" w:rsidP="007958BC">
            <w:pPr>
              <w:rPr>
                <w:rFonts w:ascii="Times New Roman" w:hAnsi="Times New Roman" w:cs="Times New Roman"/>
                <w:color w:val="000000" w:themeColor="text1"/>
              </w:rPr>
            </w:pPr>
          </w:p>
        </w:tc>
      </w:tr>
    </w:tbl>
    <w:p w14:paraId="5B1EF7F0" w14:textId="77777777" w:rsidR="00E52C36" w:rsidRPr="00D37057" w:rsidRDefault="00E52C36" w:rsidP="00E52C36">
      <w:pPr>
        <w:spacing w:after="0" w:line="240" w:lineRule="auto"/>
        <w:ind w:left="-851"/>
        <w:jc w:val="both"/>
        <w:rPr>
          <w:rFonts w:ascii="Times New Roman" w:hAnsi="Times New Roman" w:cs="Times New Roman"/>
          <w:i/>
          <w:color w:val="000000" w:themeColor="text1"/>
        </w:rPr>
      </w:pPr>
    </w:p>
    <w:p w14:paraId="4E1A93D2" w14:textId="77777777" w:rsidR="00E52C36" w:rsidRPr="00D37057" w:rsidRDefault="00E52C36" w:rsidP="00E52C36">
      <w:pPr>
        <w:tabs>
          <w:tab w:val="left" w:pos="3345"/>
        </w:tabs>
        <w:rPr>
          <w:rFonts w:ascii="Times New Roman" w:hAnsi="Times New Roman" w:cs="Times New Roman"/>
          <w:color w:val="000000" w:themeColor="text1"/>
        </w:rPr>
      </w:pPr>
      <w:r>
        <w:tab/>
      </w:r>
    </w:p>
    <w:tbl>
      <w:tblPr>
        <w:tblStyle w:val="TableGrid"/>
        <w:tblW w:w="0" w:type="auto"/>
        <w:tblLook w:val="04A0" w:firstRow="1" w:lastRow="0" w:firstColumn="1" w:lastColumn="0" w:noHBand="0" w:noVBand="1"/>
      </w:tblPr>
      <w:tblGrid>
        <w:gridCol w:w="9486"/>
      </w:tblGrid>
      <w:tr w:rsidR="00E52C36" w:rsidRPr="00D37057" w14:paraId="2AE1AE00" w14:textId="77777777" w:rsidTr="007958BC">
        <w:trPr>
          <w:trHeight w:val="772"/>
        </w:trPr>
        <w:tc>
          <w:tcPr>
            <w:tcW w:w="9486" w:type="dxa"/>
            <w:shd w:val="clear" w:color="auto" w:fill="D9D9D9" w:themeFill="background1" w:themeFillShade="D9"/>
            <w:vAlign w:val="center"/>
          </w:tcPr>
          <w:p w14:paraId="6CA5ACC3"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1" w:name="_Toc453261968"/>
            <w:bookmarkStart w:id="42" w:name="_Toc503421985"/>
            <w:r>
              <w:rPr>
                <w:rFonts w:ascii="Times New Roman" w:hAnsi="Times New Roman"/>
                <w:b/>
                <w:color w:val="000000" w:themeColor="text1"/>
                <w:sz w:val="24"/>
              </w:rPr>
              <w:t>SECTION 6 - MAINTENANCE OF PROJECT RESULTS AND PROVISION OF SUSTAINABILITY</w:t>
            </w:r>
            <w:bookmarkEnd w:id="41"/>
            <w:bookmarkEnd w:id="42"/>
          </w:p>
        </w:tc>
      </w:tr>
    </w:tbl>
    <w:p w14:paraId="2EDD04E7"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765853A5" w14:textId="77777777" w:rsidTr="007958BC">
        <w:tc>
          <w:tcPr>
            <w:tcW w:w="9486" w:type="dxa"/>
            <w:vAlign w:val="center"/>
          </w:tcPr>
          <w:p w14:paraId="7011CFA8" w14:textId="77777777" w:rsidR="00E52C36" w:rsidRPr="00D37057" w:rsidRDefault="00E52C36" w:rsidP="007958BC">
            <w:pPr>
              <w:rPr>
                <w:rFonts w:ascii="Times New Roman" w:hAnsi="Times New Roman" w:cs="Times New Roman"/>
                <w:b/>
                <w:color w:val="000000" w:themeColor="text1"/>
              </w:rPr>
            </w:pPr>
            <w:bookmarkStart w:id="43" w:name="_Toc453261969"/>
            <w:bookmarkStart w:id="44"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3"/>
            <w:bookmarkEnd w:id="44"/>
            <w:r>
              <w:rPr>
                <w:rFonts w:ascii="Times New Roman" w:hAnsi="Times New Roman"/>
                <w:b/>
                <w:color w:val="000000" w:themeColor="text1"/>
              </w:rPr>
              <w:t xml:space="preserve"> (&lt;4000 characters&gt;):</w:t>
            </w:r>
          </w:p>
        </w:tc>
      </w:tr>
      <w:tr w:rsidR="00E52C36" w:rsidRPr="00D37057" w14:paraId="1AD5CA4D" w14:textId="77777777" w:rsidTr="007958BC">
        <w:trPr>
          <w:trHeight w:val="808"/>
        </w:trPr>
        <w:tc>
          <w:tcPr>
            <w:tcW w:w="9486" w:type="dxa"/>
          </w:tcPr>
          <w:p w14:paraId="358DC545" w14:textId="77777777" w:rsidR="00E52C36" w:rsidRPr="00D37057" w:rsidRDefault="00E52C36" w:rsidP="002D76F0">
            <w:pPr>
              <w:pStyle w:val="ListParagraph"/>
              <w:jc w:val="both"/>
              <w:rPr>
                <w:i/>
                <w:iCs/>
                <w:color w:val="000000" w:themeColor="text1"/>
              </w:rPr>
            </w:pPr>
          </w:p>
        </w:tc>
      </w:tr>
    </w:tbl>
    <w:p w14:paraId="16BEA479" w14:textId="77777777" w:rsidR="00E52C36" w:rsidRPr="00D37057" w:rsidRDefault="00E52C36" w:rsidP="00E52C36">
      <w:pPr>
        <w:rPr>
          <w:rFonts w:ascii="Times New Roman" w:hAnsi="Times New Roman" w:cs="Times New Roman"/>
          <w:color w:val="000000" w:themeColor="text1"/>
        </w:rPr>
      </w:pPr>
    </w:p>
    <w:p w14:paraId="2AB867C9"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13A2E6E" w14:textId="77777777" w:rsidTr="007958BC">
        <w:trPr>
          <w:trHeight w:val="547"/>
        </w:trPr>
        <w:tc>
          <w:tcPr>
            <w:tcW w:w="9486" w:type="dxa"/>
            <w:shd w:val="clear" w:color="auto" w:fill="D9D9D9" w:themeFill="background1" w:themeFillShade="D9"/>
            <w:vAlign w:val="center"/>
          </w:tcPr>
          <w:p w14:paraId="7F725BD6" w14:textId="08BE023E" w:rsidR="00E52C36" w:rsidRPr="00D37057" w:rsidRDefault="00E52C36" w:rsidP="00D43199">
            <w:pPr>
              <w:pStyle w:val="Heading1"/>
              <w:spacing w:before="0"/>
              <w:jc w:val="center"/>
              <w:outlineLvl w:val="0"/>
              <w:rPr>
                <w:rFonts w:ascii="Times New Roman" w:hAnsi="Times New Roman" w:cs="Times New Roman"/>
                <w:b/>
                <w:color w:val="000000" w:themeColor="text1"/>
                <w:sz w:val="22"/>
                <w:szCs w:val="22"/>
              </w:rPr>
            </w:pPr>
            <w:bookmarkStart w:id="45" w:name="_Toc453261971"/>
            <w:bookmarkStart w:id="46" w:name="_Toc503421988"/>
            <w:r>
              <w:rPr>
                <w:rFonts w:ascii="Times New Roman" w:hAnsi="Times New Roman"/>
                <w:b/>
                <w:color w:val="000000" w:themeColor="text1"/>
                <w:sz w:val="22"/>
              </w:rPr>
              <w:t xml:space="preserve">SECTION 7 </w:t>
            </w:r>
            <w:r w:rsidR="00D43199">
              <w:rPr>
                <w:rFonts w:ascii="Times New Roman" w:hAnsi="Times New Roman"/>
                <w:b/>
                <w:color w:val="000000" w:themeColor="text1"/>
                <w:sz w:val="22"/>
              </w:rPr>
              <w:t>–</w:t>
            </w:r>
            <w:r>
              <w:rPr>
                <w:rFonts w:ascii="Times New Roman" w:hAnsi="Times New Roman"/>
                <w:b/>
                <w:color w:val="000000" w:themeColor="text1"/>
                <w:sz w:val="22"/>
              </w:rPr>
              <w:t xml:space="preserve"> </w:t>
            </w:r>
            <w:bookmarkEnd w:id="45"/>
            <w:bookmarkEnd w:id="46"/>
            <w:r w:rsidR="00D43199">
              <w:rPr>
                <w:rFonts w:ascii="Times New Roman" w:hAnsi="Times New Roman"/>
                <w:b/>
                <w:color w:val="000000" w:themeColor="text1"/>
                <w:sz w:val="22"/>
              </w:rPr>
              <w:t>STATE AID</w:t>
            </w:r>
          </w:p>
        </w:tc>
      </w:tr>
    </w:tbl>
    <w:p w14:paraId="10141E63"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444635C6" w14:textId="77777777" w:rsidTr="00913EF7">
        <w:tc>
          <w:tcPr>
            <w:tcW w:w="711" w:type="dxa"/>
            <w:vAlign w:val="center"/>
          </w:tcPr>
          <w:p w14:paraId="6EDE6912" w14:textId="77777777" w:rsidR="00E52C36" w:rsidRPr="00D37057" w:rsidRDefault="00E52C36" w:rsidP="00913EF7">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6571BEB7" w14:textId="77777777" w:rsidR="00E52C36" w:rsidRPr="00D37057" w:rsidRDefault="00E52C36" w:rsidP="00913EF7">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57AE50F7" w14:textId="77777777" w:rsidR="00E52C36" w:rsidRDefault="00E52C36" w:rsidP="007958BC">
            <w:pPr>
              <w:jc w:val="both"/>
              <w:rPr>
                <w:rFonts w:ascii="Times New Roman" w:hAnsi="Times New Roman" w:cs="Times New Roman"/>
                <w:color w:val="000000" w:themeColor="text1"/>
              </w:rPr>
            </w:pPr>
          </w:p>
          <w:p w14:paraId="5564EF71" w14:textId="77777777" w:rsidR="00AB2C54" w:rsidRDefault="00AB2C54" w:rsidP="007958BC">
            <w:pPr>
              <w:jc w:val="both"/>
              <w:rPr>
                <w:rFonts w:ascii="Times New Roman" w:hAnsi="Times New Roman" w:cs="Times New Roman"/>
                <w:color w:val="000000" w:themeColor="text1"/>
              </w:rPr>
            </w:pPr>
          </w:p>
          <w:p w14:paraId="1C42A87B" w14:textId="77777777" w:rsidR="00AB2C54" w:rsidRPr="00D37057" w:rsidRDefault="00AB2C54" w:rsidP="007958BC">
            <w:pPr>
              <w:jc w:val="both"/>
              <w:rPr>
                <w:rFonts w:ascii="Times New Roman" w:hAnsi="Times New Roman" w:cs="Times New Roman"/>
                <w:color w:val="000000" w:themeColor="text1"/>
              </w:rPr>
            </w:pPr>
          </w:p>
        </w:tc>
      </w:tr>
    </w:tbl>
    <w:p w14:paraId="5489C485" w14:textId="77777777" w:rsidR="00E52C36" w:rsidRPr="00D37057" w:rsidRDefault="00E52C36"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277BA5D5" w14:textId="77777777" w:rsidTr="007958BC">
        <w:trPr>
          <w:trHeight w:val="547"/>
        </w:trPr>
        <w:tc>
          <w:tcPr>
            <w:tcW w:w="9486" w:type="dxa"/>
            <w:shd w:val="clear" w:color="auto" w:fill="D9D9D9" w:themeFill="background1" w:themeFillShade="D9"/>
            <w:vAlign w:val="center"/>
          </w:tcPr>
          <w:p w14:paraId="4445091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7" w:name="_Toc453261972"/>
            <w:bookmarkStart w:id="48" w:name="_Toc503421989"/>
            <w:r>
              <w:rPr>
                <w:rFonts w:ascii="Times New Roman" w:hAnsi="Times New Roman"/>
                <w:b/>
                <w:color w:val="000000" w:themeColor="text1"/>
                <w:sz w:val="24"/>
              </w:rPr>
              <w:lastRenderedPageBreak/>
              <w:t>SECTION 8 - ACKNOWLEDGEMENT</w:t>
            </w:r>
            <w:bookmarkEnd w:id="47"/>
            <w:bookmarkEnd w:id="48"/>
          </w:p>
        </w:tc>
      </w:tr>
    </w:tbl>
    <w:p w14:paraId="4D959F5D" w14:textId="77777777" w:rsidR="00262D71" w:rsidRDefault="00262D71" w:rsidP="00E52C36">
      <w:pPr>
        <w:spacing w:after="0"/>
        <w:jc w:val="right"/>
        <w:rPr>
          <w:rFonts w:ascii="Times New Roman" w:hAnsi="Times New Roman"/>
          <w:color w:val="000000" w:themeColor="text1"/>
        </w:rPr>
      </w:pPr>
    </w:p>
    <w:p w14:paraId="000F9B7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71CBCE30" w14:textId="77777777" w:rsidR="00E52C36" w:rsidRPr="00D37057" w:rsidRDefault="00E52C36" w:rsidP="00E52C36">
      <w:pPr>
        <w:spacing w:after="0"/>
        <w:ind w:left="5760" w:firstLine="720"/>
        <w:jc w:val="center"/>
        <w:rPr>
          <w:rFonts w:ascii="Times New Roman" w:hAnsi="Times New Roman" w:cs="Times New Roman"/>
          <w:i/>
          <w:color w:val="000000" w:themeColor="text1"/>
        </w:rPr>
      </w:pPr>
      <w:proofErr w:type="gramStart"/>
      <w:r>
        <w:rPr>
          <w:rFonts w:ascii="Times New Roman" w:hAnsi="Times New Roman"/>
          <w:i/>
          <w:color w:val="000000" w:themeColor="text1"/>
        </w:rPr>
        <w:t>name</w:t>
      </w:r>
      <w:proofErr w:type="gramEnd"/>
      <w:r>
        <w:rPr>
          <w:rFonts w:ascii="Times New Roman" w:hAnsi="Times New Roman"/>
          <w:i/>
          <w:color w:val="000000" w:themeColor="text1"/>
        </w:rPr>
        <w:t>, surname</w:t>
      </w:r>
    </w:p>
    <w:p w14:paraId="32B1FCDA"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713E1095"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50F18B7"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5F341698"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53B7A2"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62B8A9B3"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61532EF0" w14:textId="77777777" w:rsidR="00E52C36" w:rsidRPr="00D37057" w:rsidRDefault="00E52C36" w:rsidP="00E52C36">
      <w:pPr>
        <w:rPr>
          <w:rFonts w:ascii="Times New Roman" w:hAnsi="Times New Roman" w:cs="Times New Roman"/>
          <w:color w:val="000000" w:themeColor="text1"/>
        </w:rPr>
      </w:pPr>
      <w:proofErr w:type="gramStart"/>
      <w:r>
        <w:rPr>
          <w:rFonts w:ascii="Times New Roman" w:hAnsi="Times New Roman"/>
          <w:color w:val="000000" w:themeColor="text1"/>
        </w:rPr>
        <w:t>hereby</w:t>
      </w:r>
      <w:proofErr w:type="gramEnd"/>
      <w:r>
        <w:rPr>
          <w:rFonts w:ascii="Times New Roman" w:hAnsi="Times New Roman"/>
          <w:color w:val="000000" w:themeColor="text1"/>
        </w:rPr>
        <w:t xml:space="preserve"> confirm that at the moment of submitting the project application</w:t>
      </w:r>
    </w:p>
    <w:p w14:paraId="4F3C9124"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6198F7C1"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4465939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712123">
        <w:rPr>
          <w:rFonts w:ascii="Times New Roman" w:hAnsi="Times New Roman"/>
          <w:color w:val="000000" w:themeColor="text1"/>
        </w:rPr>
        <w:t>Social</w:t>
      </w:r>
      <w:r>
        <w:rPr>
          <w:rFonts w:ascii="Times New Roman" w:hAnsi="Times New Roman"/>
          <w:color w:val="000000" w:themeColor="text1"/>
        </w:rPr>
        <w:t xml:space="preserve"> Fund requested by the project will be used in accordance with the project application;</w:t>
      </w:r>
    </w:p>
    <w:p w14:paraId="07DCA21D"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712123">
        <w:rPr>
          <w:rFonts w:ascii="Times New Roman" w:hAnsi="Times New Roman"/>
          <w:color w:val="000000" w:themeColor="text1"/>
        </w:rPr>
        <w:t>Social</w:t>
      </w:r>
      <w:r>
        <w:rPr>
          <w:rFonts w:ascii="Times New Roman" w:hAnsi="Times New Roman"/>
          <w:color w:val="000000" w:themeColor="text1"/>
        </w:rPr>
        <w:t xml:space="preserve"> Fund or the implementation of the measure within the time limits specified;</w:t>
      </w:r>
    </w:p>
    <w:p w14:paraId="3643EF3A"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712123">
        <w:rPr>
          <w:rFonts w:ascii="Times New Roman" w:hAnsi="Times New Roman"/>
          <w:color w:val="000000" w:themeColor="text1"/>
        </w:rPr>
        <w:t xml:space="preserve">Social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712123">
        <w:rPr>
          <w:rFonts w:ascii="Times New Roman" w:hAnsi="Times New Roman"/>
          <w:color w:val="000000" w:themeColor="text1"/>
        </w:rPr>
        <w:t>Social</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712123">
        <w:rPr>
          <w:rFonts w:ascii="Times New Roman" w:hAnsi="Times New Roman"/>
          <w:color w:val="000000" w:themeColor="text1"/>
        </w:rPr>
        <w:t>Social</w:t>
      </w:r>
      <w:r>
        <w:rPr>
          <w:rFonts w:ascii="Times New Roman" w:hAnsi="Times New Roman"/>
          <w:color w:val="000000" w:themeColor="text1"/>
        </w:rPr>
        <w:t xml:space="preserve"> Fund or its measure have been used up at the moment of project approval.</w:t>
      </w:r>
    </w:p>
    <w:p w14:paraId="673D62DA"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39063CC8"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3F569A99"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712123">
        <w:rPr>
          <w:rFonts w:ascii="Times New Roman" w:hAnsi="Times New Roman"/>
          <w:color w:val="000000" w:themeColor="text1"/>
        </w:rPr>
        <w:t xml:space="preserve">Social </w:t>
      </w:r>
      <w:r>
        <w:rPr>
          <w:rFonts w:ascii="Times New Roman" w:hAnsi="Times New Roman"/>
          <w:color w:val="000000" w:themeColor="text1"/>
        </w:rPr>
        <w:t>Fund, the purpose of the objective or its measure and the requirements specified in the selection regulations.</w:t>
      </w:r>
    </w:p>
    <w:p w14:paraId="7875C688"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594E3F4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29DE419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4E87EE10"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4FC4C755"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4B1FFAD2"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24E61632"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w:t>
      </w:r>
      <w:proofErr w:type="spellStart"/>
      <w:proofErr w:type="gramStart"/>
      <w:r>
        <w:rPr>
          <w:rFonts w:ascii="Times New Roman" w:hAnsi="Times New Roman"/>
          <w:i/>
          <w:color w:val="000000" w:themeColor="text1"/>
          <w:sz w:val="20"/>
        </w:rPr>
        <w:t>dd</w:t>
      </w:r>
      <w:proofErr w:type="spellEnd"/>
      <w:r>
        <w:rPr>
          <w:rFonts w:ascii="Times New Roman" w:hAnsi="Times New Roman"/>
          <w:i/>
          <w:color w:val="000000" w:themeColor="text1"/>
          <w:sz w:val="20"/>
        </w:rPr>
        <w:t>/mm/</w:t>
      </w:r>
      <w:proofErr w:type="spellStart"/>
      <w:r>
        <w:rPr>
          <w:rFonts w:ascii="Times New Roman" w:hAnsi="Times New Roman"/>
          <w:i/>
          <w:color w:val="000000" w:themeColor="text1"/>
          <w:sz w:val="20"/>
        </w:rPr>
        <w:t>yyyy</w:t>
      </w:r>
      <w:proofErr w:type="spellEnd"/>
      <w:proofErr w:type="gramEnd"/>
    </w:p>
    <w:p w14:paraId="29EE2FB7" w14:textId="77777777" w:rsidR="00E52C36" w:rsidRPr="00D37057" w:rsidRDefault="00E52C36" w:rsidP="00E52C36">
      <w:pPr>
        <w:rPr>
          <w:rFonts w:ascii="Times New Roman" w:hAnsi="Times New Roman" w:cs="Times New Roman"/>
          <w:i/>
          <w:color w:val="000000" w:themeColor="text1"/>
          <w:sz w:val="20"/>
          <w:szCs w:val="20"/>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signature section is not to be filled in</w:t>
      </w:r>
    </w:p>
    <w:p w14:paraId="31A9581F" w14:textId="77777777" w:rsidR="00E52C36" w:rsidRPr="00D37057" w:rsidRDefault="00E52C36" w:rsidP="00E52C36">
      <w:pPr>
        <w:spacing w:line="256" w:lineRule="auto"/>
        <w:ind w:right="-2"/>
        <w:contextualSpacing/>
        <w:jc w:val="both"/>
        <w:rPr>
          <w:rFonts w:ascii="Times New Roman" w:hAnsi="Times New Roman" w:cs="Times New Roman"/>
          <w:color w:val="000000" w:themeColor="text1"/>
        </w:rPr>
        <w:sectPr w:rsidR="00E52C36" w:rsidRPr="00D37057" w:rsidSect="003C5410">
          <w:headerReference w:type="default" r:id="rId11"/>
          <w:headerReference w:type="first" r:id="rId12"/>
          <w:pgSz w:w="11906" w:h="16838" w:code="9"/>
          <w:pgMar w:top="851" w:right="1276" w:bottom="1276" w:left="1134" w:header="709" w:footer="709" w:gutter="0"/>
          <w:cols w:space="708"/>
          <w:titlePg/>
          <w:docGrid w:linePitch="360"/>
        </w:sectPr>
      </w:pPr>
      <w:r>
        <w:rPr>
          <w:rFonts w:ascii="Times New Roman" w:hAnsi="Times New Roman"/>
          <w:i/>
          <w:color w:val="000000" w:themeColor="text1"/>
          <w:sz w:val="20"/>
        </w:rPr>
        <w:t>.</w:t>
      </w:r>
    </w:p>
    <w:p w14:paraId="48A67288" w14:textId="77777777" w:rsidR="00E52C36" w:rsidRPr="00D37057" w:rsidRDefault="00E52C36" w:rsidP="00E52C36">
      <w:pPr>
        <w:pStyle w:val="Heading1"/>
        <w:jc w:val="center"/>
        <w:rPr>
          <w:rFonts w:ascii="Times New Roman" w:hAnsi="Times New Roman" w:cs="Times New Roman"/>
          <w:b/>
          <w:color w:val="000000" w:themeColor="text1"/>
          <w:sz w:val="22"/>
          <w:szCs w:val="22"/>
        </w:rPr>
      </w:pPr>
      <w:bookmarkStart w:id="49" w:name="_Toc453261973"/>
      <w:bookmarkStart w:id="50" w:name="_Toc503421990"/>
      <w:r>
        <w:rPr>
          <w:rFonts w:ascii="Times New Roman" w:hAnsi="Times New Roman"/>
          <w:b/>
          <w:color w:val="000000" w:themeColor="text1"/>
          <w:sz w:val="22"/>
        </w:rPr>
        <w:lastRenderedPageBreak/>
        <w:t>ANNEXES</w:t>
      </w:r>
      <w:bookmarkEnd w:id="49"/>
      <w:bookmarkEnd w:id="50"/>
    </w:p>
    <w:p w14:paraId="34849A02" w14:textId="77777777" w:rsidR="00E52C36" w:rsidRPr="00D37057" w:rsidRDefault="00E52C36" w:rsidP="00E52C36">
      <w:pPr>
        <w:spacing w:after="0"/>
        <w:ind w:right="252"/>
        <w:jc w:val="right"/>
        <w:rPr>
          <w:rFonts w:ascii="Times New Roman" w:hAnsi="Times New Roman" w:cs="Times New Roman"/>
          <w:color w:val="000000" w:themeColor="text1"/>
          <w:sz w:val="20"/>
          <w:szCs w:val="20"/>
        </w:rPr>
      </w:pPr>
      <w:r>
        <w:rPr>
          <w:rFonts w:ascii="Times New Roman" w:hAnsi="Times New Roman"/>
          <w:color w:val="000000" w:themeColor="text1"/>
          <w:sz w:val="20"/>
        </w:rPr>
        <w:t xml:space="preserve">Annex 1 </w:t>
      </w:r>
    </w:p>
    <w:p w14:paraId="5E1506F5" w14:textId="77777777" w:rsidR="00E52C36" w:rsidRPr="00D37057" w:rsidRDefault="00E52C36" w:rsidP="00E52C36">
      <w:pPr>
        <w:spacing w:after="0"/>
        <w:ind w:right="252"/>
        <w:jc w:val="right"/>
        <w:rPr>
          <w:rFonts w:ascii="Times New Roman" w:hAnsi="Times New Roman" w:cs="Times New Roman"/>
          <w:color w:val="000000" w:themeColor="text1"/>
          <w:sz w:val="20"/>
          <w:szCs w:val="20"/>
        </w:rPr>
      </w:pPr>
      <w:proofErr w:type="gramStart"/>
      <w:r>
        <w:rPr>
          <w:rFonts w:ascii="Times New Roman" w:hAnsi="Times New Roman"/>
          <w:color w:val="000000" w:themeColor="text1"/>
          <w:sz w:val="20"/>
        </w:rPr>
        <w:t>to</w:t>
      </w:r>
      <w:proofErr w:type="gramEnd"/>
      <w:r>
        <w:rPr>
          <w:rFonts w:ascii="Times New Roman" w:hAnsi="Times New Roman"/>
          <w:color w:val="000000" w:themeColor="text1"/>
          <w:sz w:val="20"/>
        </w:rPr>
        <w:t xml:space="preserve"> the Project Application</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D37057" w14:paraId="3613AF6B" w14:textId="77777777" w:rsidTr="007958BC">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B8C2BD" w14:textId="77777777" w:rsidR="00E52C36" w:rsidRPr="00D37057" w:rsidRDefault="00E52C36" w:rsidP="007958BC">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Project implementation schedule</w:t>
            </w:r>
          </w:p>
        </w:tc>
      </w:tr>
    </w:tbl>
    <w:p w14:paraId="2C3D5EC9" w14:textId="77777777" w:rsidR="00E52C36" w:rsidRPr="00D37057" w:rsidRDefault="00E52C36" w:rsidP="00E52C36">
      <w:pPr>
        <w:jc w:val="right"/>
        <w:rPr>
          <w:rFonts w:ascii="Times New Roman" w:hAnsi="Times New Roman" w:cs="Times New Roman"/>
          <w:color w:val="000000" w:themeColor="text1"/>
          <w:sz w:val="20"/>
          <w:szCs w:val="20"/>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5"/>
        <w:gridCol w:w="556"/>
        <w:gridCol w:w="555"/>
        <w:gridCol w:w="555"/>
        <w:gridCol w:w="555"/>
        <w:gridCol w:w="556"/>
      </w:tblGrid>
      <w:tr w:rsidR="00B8132D" w:rsidRPr="00D37057" w14:paraId="5320DA1C" w14:textId="77777777" w:rsidTr="00824465">
        <w:tc>
          <w:tcPr>
            <w:tcW w:w="992" w:type="dxa"/>
            <w:vMerge w:val="restart"/>
            <w:shd w:val="clear" w:color="auto" w:fill="auto"/>
          </w:tcPr>
          <w:p w14:paraId="496A005D" w14:textId="77777777" w:rsidR="00B8132D" w:rsidRPr="00D37057" w:rsidRDefault="00B8132D" w:rsidP="007958B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rPr>
              <w:t>Project activity number</w:t>
            </w:r>
            <w:r>
              <w:rPr>
                <w:rStyle w:val="FootnoteReference"/>
                <w:rFonts w:ascii="Times New Roman" w:hAnsi="Times New Roman"/>
                <w:color w:val="000000" w:themeColor="text1"/>
                <w:sz w:val="20"/>
              </w:rPr>
              <w:footnoteReference w:id="2"/>
            </w:r>
          </w:p>
        </w:tc>
        <w:tc>
          <w:tcPr>
            <w:tcW w:w="13325" w:type="dxa"/>
            <w:gridSpan w:val="24"/>
            <w:shd w:val="clear" w:color="auto" w:fill="auto"/>
          </w:tcPr>
          <w:p w14:paraId="029CC43C"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Project implementation schedule (in quarters)</w:t>
            </w:r>
            <w:r>
              <w:rPr>
                <w:rStyle w:val="FootnoteReference"/>
                <w:rFonts w:ascii="Times New Roman" w:hAnsi="Times New Roman"/>
                <w:color w:val="000000" w:themeColor="text1"/>
                <w:sz w:val="20"/>
              </w:rPr>
              <w:footnoteReference w:id="3"/>
            </w:r>
          </w:p>
        </w:tc>
      </w:tr>
      <w:tr w:rsidR="00B8132D" w:rsidRPr="00D37057" w14:paraId="68B06826" w14:textId="77777777" w:rsidTr="00824465">
        <w:tc>
          <w:tcPr>
            <w:tcW w:w="992" w:type="dxa"/>
            <w:vMerge/>
            <w:shd w:val="clear" w:color="auto" w:fill="auto"/>
          </w:tcPr>
          <w:p w14:paraId="2E5C3360"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2220" w:type="dxa"/>
            <w:gridSpan w:val="4"/>
            <w:shd w:val="clear" w:color="auto" w:fill="auto"/>
          </w:tcPr>
          <w:p w14:paraId="222BB422"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2018</w:t>
            </w:r>
          </w:p>
        </w:tc>
        <w:tc>
          <w:tcPr>
            <w:tcW w:w="2221" w:type="dxa"/>
            <w:gridSpan w:val="4"/>
            <w:shd w:val="clear" w:color="auto" w:fill="auto"/>
          </w:tcPr>
          <w:p w14:paraId="01AA300E"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2019</w:t>
            </w:r>
          </w:p>
        </w:tc>
        <w:tc>
          <w:tcPr>
            <w:tcW w:w="2221" w:type="dxa"/>
            <w:gridSpan w:val="4"/>
            <w:shd w:val="clear" w:color="auto" w:fill="auto"/>
          </w:tcPr>
          <w:p w14:paraId="7902494C"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2020</w:t>
            </w:r>
          </w:p>
        </w:tc>
        <w:tc>
          <w:tcPr>
            <w:tcW w:w="2221" w:type="dxa"/>
            <w:gridSpan w:val="4"/>
            <w:shd w:val="clear" w:color="auto" w:fill="auto"/>
          </w:tcPr>
          <w:p w14:paraId="67C2DBFF"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2021</w:t>
            </w:r>
          </w:p>
        </w:tc>
        <w:tc>
          <w:tcPr>
            <w:tcW w:w="2221" w:type="dxa"/>
            <w:gridSpan w:val="4"/>
            <w:shd w:val="clear" w:color="auto" w:fill="auto"/>
          </w:tcPr>
          <w:p w14:paraId="397EC6E4"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2022</w:t>
            </w:r>
          </w:p>
        </w:tc>
        <w:tc>
          <w:tcPr>
            <w:tcW w:w="2221" w:type="dxa"/>
            <w:gridSpan w:val="4"/>
            <w:shd w:val="clear" w:color="auto" w:fill="auto"/>
          </w:tcPr>
          <w:p w14:paraId="4FA0D8F7" w14:textId="77777777" w:rsidR="00B8132D" w:rsidRPr="00D37057" w:rsidRDefault="00B8132D"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2023</w:t>
            </w:r>
          </w:p>
        </w:tc>
      </w:tr>
      <w:tr w:rsidR="00B8132D" w:rsidRPr="00D37057" w14:paraId="12FA7349" w14:textId="77777777" w:rsidTr="00824465">
        <w:tc>
          <w:tcPr>
            <w:tcW w:w="992" w:type="dxa"/>
            <w:vMerge/>
            <w:shd w:val="clear" w:color="auto" w:fill="auto"/>
          </w:tcPr>
          <w:p w14:paraId="529873A3"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D991B64"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5BCA9BD"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21C88C68"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25BF35F8"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338629C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CFEC550"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4E4631C"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8BAE2D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549E333E"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5420AE22"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04C53BAD"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D8F0FDA"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45FD3EC"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3B51C147"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4A7091A4"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5B901A0B"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4243ED31"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42EF386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6E54C6AC"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4556B835"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2AE5AFAF"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48918BAA"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5" w:type="dxa"/>
            <w:shd w:val="clear" w:color="auto" w:fill="auto"/>
          </w:tcPr>
          <w:p w14:paraId="12A7D05A"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c>
          <w:tcPr>
            <w:tcW w:w="556" w:type="dxa"/>
            <w:shd w:val="clear" w:color="auto" w:fill="auto"/>
          </w:tcPr>
          <w:p w14:paraId="4AF0CD22" w14:textId="77777777" w:rsidR="00B8132D" w:rsidRPr="00D37057" w:rsidRDefault="00B8132D" w:rsidP="007958BC">
            <w:pPr>
              <w:spacing w:after="0" w:line="240" w:lineRule="auto"/>
              <w:jc w:val="right"/>
              <w:rPr>
                <w:rFonts w:ascii="Times New Roman" w:hAnsi="Times New Roman"/>
                <w:color w:val="000000" w:themeColor="text1"/>
                <w:sz w:val="20"/>
                <w:szCs w:val="20"/>
              </w:rPr>
            </w:pPr>
          </w:p>
        </w:tc>
      </w:tr>
      <w:tr w:rsidR="00B8132D" w:rsidRPr="00D37057" w14:paraId="46146887" w14:textId="77777777" w:rsidTr="00824465">
        <w:tc>
          <w:tcPr>
            <w:tcW w:w="992" w:type="dxa"/>
            <w:shd w:val="clear" w:color="auto" w:fill="auto"/>
          </w:tcPr>
          <w:p w14:paraId="2D257A8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1D98F8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264717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261648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D5B674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269560B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BAC0B1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233786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B9F06F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EDA519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87932B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C9AC7E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8F2EE3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AA86D0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A6C356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2448CA25"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77FA35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6A924E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1F9A0E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09DFEA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1840275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032DF9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AB7B42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486834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5767D99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r w:rsidR="00B8132D" w:rsidRPr="00D37057" w14:paraId="046DBA33" w14:textId="77777777" w:rsidTr="00824465">
        <w:tc>
          <w:tcPr>
            <w:tcW w:w="992" w:type="dxa"/>
            <w:shd w:val="clear" w:color="auto" w:fill="auto"/>
          </w:tcPr>
          <w:p w14:paraId="17FACCA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B88D7D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BCD120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53A200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1EB022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FBDB38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B9D58C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E6475A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F01946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AA80BD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4BDBF73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0A7382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A229EE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D365F6D"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9F7C73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01A1808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BCCEA8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F4DFFF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E6120D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F3607F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26DC4E1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CADC85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1EC6E1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648BEE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FCF72A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r w:rsidR="00B8132D" w:rsidRPr="00D37057" w14:paraId="403D7D35" w14:textId="77777777" w:rsidTr="00824465">
        <w:tc>
          <w:tcPr>
            <w:tcW w:w="992" w:type="dxa"/>
            <w:shd w:val="clear" w:color="auto" w:fill="auto"/>
          </w:tcPr>
          <w:p w14:paraId="008CE80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8AF3D66"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5D3438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4D17BD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387AD2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709D1A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EBC1D6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1C1B5D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F68D6E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40892A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67EE5EB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EB3803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74ACEF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BF2C5C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B9A3A4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6BAD7F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8FAEEB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DA5159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138ED70"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FF9970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5241AB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521041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EA7CA7E"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610043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4F7E6D8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r w:rsidR="00B8132D" w:rsidRPr="00D37057" w14:paraId="1DA96143" w14:textId="77777777" w:rsidTr="00824465">
        <w:tc>
          <w:tcPr>
            <w:tcW w:w="992" w:type="dxa"/>
            <w:shd w:val="clear" w:color="auto" w:fill="auto"/>
          </w:tcPr>
          <w:p w14:paraId="11F942EF"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28974C9"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E521212"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D8C083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024115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02BA8EC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A041D0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ADB126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15E47D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78F7136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9B0C391"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4D4B6778"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0CD3F9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3D0E156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0588A3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3FBBC38A"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21495143"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4BF3FC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07FF4164"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67C495B"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49171275"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152BE9A6"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50AF424C"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5" w:type="dxa"/>
            <w:shd w:val="clear" w:color="auto" w:fill="auto"/>
          </w:tcPr>
          <w:p w14:paraId="6E8F31E7"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c>
          <w:tcPr>
            <w:tcW w:w="556" w:type="dxa"/>
            <w:shd w:val="clear" w:color="auto" w:fill="auto"/>
          </w:tcPr>
          <w:p w14:paraId="067A5206" w14:textId="77777777" w:rsidR="00B8132D" w:rsidRPr="00D37057" w:rsidRDefault="00B8132D" w:rsidP="007958BC">
            <w:pPr>
              <w:spacing w:after="0" w:line="240" w:lineRule="auto"/>
              <w:jc w:val="center"/>
              <w:rPr>
                <w:rFonts w:ascii="Times New Roman" w:hAnsi="Times New Roman"/>
                <w:i/>
                <w:color w:val="000000" w:themeColor="text1"/>
                <w:sz w:val="20"/>
                <w:szCs w:val="20"/>
              </w:rPr>
            </w:pPr>
          </w:p>
        </w:tc>
      </w:tr>
    </w:tbl>
    <w:p w14:paraId="0837D033" w14:textId="77777777" w:rsidR="00A532C5" w:rsidRDefault="00A532C5" w:rsidP="00824465">
      <w:pPr>
        <w:spacing w:before="60" w:after="0"/>
        <w:jc w:val="right"/>
        <w:rPr>
          <w:rFonts w:ascii="Times New Roman" w:hAnsi="Times New Roman"/>
          <w:color w:val="000000" w:themeColor="text1"/>
          <w:sz w:val="20"/>
        </w:rPr>
      </w:pPr>
    </w:p>
    <w:p w14:paraId="0604F9D8" w14:textId="77777777" w:rsidR="00E52C36" w:rsidRPr="00D37057" w:rsidRDefault="00E52C36" w:rsidP="00824465">
      <w:pPr>
        <w:spacing w:before="60"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t xml:space="preserve">Annex 2 </w:t>
      </w:r>
    </w:p>
    <w:p w14:paraId="07F19748" w14:textId="77777777" w:rsidR="00E52C36" w:rsidRPr="00D37057" w:rsidRDefault="00E52C36" w:rsidP="00E52C36">
      <w:pPr>
        <w:spacing w:after="0"/>
        <w:jc w:val="right"/>
        <w:rPr>
          <w:rFonts w:ascii="Times New Roman" w:hAnsi="Times New Roman" w:cs="Times New Roman"/>
          <w:color w:val="000000" w:themeColor="text1"/>
          <w:sz w:val="20"/>
          <w:szCs w:val="20"/>
        </w:rPr>
      </w:pPr>
      <w:proofErr w:type="gramStart"/>
      <w:r>
        <w:rPr>
          <w:rFonts w:ascii="Times New Roman" w:hAnsi="Times New Roman"/>
          <w:color w:val="000000" w:themeColor="text1"/>
          <w:sz w:val="20"/>
        </w:rPr>
        <w:t>to</w:t>
      </w:r>
      <w:proofErr w:type="gramEnd"/>
      <w:r>
        <w:rPr>
          <w:rFonts w:ascii="Times New Roman" w:hAnsi="Times New Roman"/>
          <w:color w:val="000000" w:themeColor="text1"/>
          <w:sz w:val="20"/>
        </w:rPr>
        <w:t xml:space="preserve"> the Project Application</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E52C36" w:rsidRPr="00D37057" w14:paraId="339C570C" w14:textId="77777777" w:rsidTr="00514A8C">
        <w:trPr>
          <w:trHeight w:val="552"/>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456764" w14:textId="77777777" w:rsidR="00E52C36" w:rsidRPr="00D37057" w:rsidRDefault="00E52C36" w:rsidP="007958BC">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Funding plan</w:t>
            </w:r>
          </w:p>
        </w:tc>
      </w:tr>
      <w:tr w:rsidR="00514A8C" w:rsidRPr="00D37057" w14:paraId="76063EB5" w14:textId="77777777" w:rsidTr="00514A8C">
        <w:trPr>
          <w:trHeight w:val="420"/>
        </w:trPr>
        <w:tc>
          <w:tcPr>
            <w:tcW w:w="14283" w:type="dxa"/>
            <w:tcBorders>
              <w:top w:val="single" w:sz="4" w:space="0" w:color="auto"/>
              <w:left w:val="nil"/>
              <w:bottom w:val="nil"/>
              <w:right w:val="nil"/>
            </w:tcBorders>
            <w:shd w:val="clear" w:color="auto" w:fill="auto"/>
            <w:vAlign w:val="center"/>
          </w:tcPr>
          <w:p w14:paraId="0FC43A88" w14:textId="77777777" w:rsidR="00514A8C" w:rsidRDefault="00514A8C" w:rsidP="007958BC">
            <w:pPr>
              <w:pStyle w:val="Heading4"/>
              <w:jc w:val="center"/>
              <w:outlineLvl w:val="3"/>
              <w:rPr>
                <w:rFonts w:ascii="Times New Roman" w:hAnsi="Times New Roman"/>
                <w:b/>
                <w:i w:val="0"/>
                <w:color w:val="000000" w:themeColor="text1"/>
              </w:rPr>
            </w:pPr>
          </w:p>
        </w:tc>
      </w:tr>
    </w:tbl>
    <w:p w14:paraId="68A094A5" w14:textId="77777777" w:rsidR="00E52C36" w:rsidRPr="00D37057" w:rsidRDefault="00E52C36" w:rsidP="00E52C36">
      <w:pPr>
        <w:jc w:val="right"/>
        <w:rPr>
          <w:rFonts w:ascii="Times New Roman" w:hAnsi="Times New Roman" w:cs="Times New Roman"/>
          <w:color w:val="000000" w:themeColor="text1"/>
          <w:sz w:val="8"/>
          <w:szCs w:val="8"/>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3"/>
        <w:gridCol w:w="1402"/>
        <w:gridCol w:w="1402"/>
        <w:gridCol w:w="1402"/>
        <w:gridCol w:w="1402"/>
        <w:gridCol w:w="1273"/>
        <w:gridCol w:w="2112"/>
        <w:gridCol w:w="1134"/>
      </w:tblGrid>
      <w:tr w:rsidR="00325E7C" w:rsidRPr="00D37057" w14:paraId="6833D3CB" w14:textId="77777777" w:rsidTr="00325E7C">
        <w:tc>
          <w:tcPr>
            <w:tcW w:w="2787" w:type="dxa"/>
            <w:vMerge w:val="restart"/>
            <w:shd w:val="clear" w:color="auto" w:fill="D9D9D9" w:themeFill="background1" w:themeFillShade="D9"/>
          </w:tcPr>
          <w:p w14:paraId="7373778C" w14:textId="77777777" w:rsidR="00325E7C" w:rsidRPr="00D37057" w:rsidRDefault="00325E7C" w:rsidP="007958BC">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rPr>
              <w:t>Source of funding</w:t>
            </w:r>
          </w:p>
        </w:tc>
        <w:tc>
          <w:tcPr>
            <w:tcW w:w="1403" w:type="dxa"/>
            <w:shd w:val="clear" w:color="auto" w:fill="auto"/>
          </w:tcPr>
          <w:p w14:paraId="2FBE2E7F"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2018</w:t>
            </w:r>
          </w:p>
        </w:tc>
        <w:tc>
          <w:tcPr>
            <w:tcW w:w="1402" w:type="dxa"/>
            <w:shd w:val="clear" w:color="auto" w:fill="auto"/>
          </w:tcPr>
          <w:p w14:paraId="2E0A82B3"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2019</w:t>
            </w:r>
          </w:p>
        </w:tc>
        <w:tc>
          <w:tcPr>
            <w:tcW w:w="1402" w:type="dxa"/>
            <w:shd w:val="clear" w:color="auto" w:fill="auto"/>
          </w:tcPr>
          <w:p w14:paraId="6444C838"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2020</w:t>
            </w:r>
          </w:p>
        </w:tc>
        <w:tc>
          <w:tcPr>
            <w:tcW w:w="1402" w:type="dxa"/>
            <w:shd w:val="clear" w:color="auto" w:fill="auto"/>
          </w:tcPr>
          <w:p w14:paraId="3DC1F937"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2021</w:t>
            </w:r>
          </w:p>
        </w:tc>
        <w:tc>
          <w:tcPr>
            <w:tcW w:w="1402" w:type="dxa"/>
            <w:shd w:val="clear" w:color="auto" w:fill="auto"/>
          </w:tcPr>
          <w:p w14:paraId="558289E5"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2022</w:t>
            </w:r>
          </w:p>
        </w:tc>
        <w:tc>
          <w:tcPr>
            <w:tcW w:w="1273" w:type="dxa"/>
            <w:shd w:val="clear" w:color="auto" w:fill="auto"/>
          </w:tcPr>
          <w:p w14:paraId="0BF10B02"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2023</w:t>
            </w:r>
          </w:p>
        </w:tc>
        <w:tc>
          <w:tcPr>
            <w:tcW w:w="3246" w:type="dxa"/>
            <w:gridSpan w:val="2"/>
            <w:shd w:val="clear" w:color="auto" w:fill="auto"/>
          </w:tcPr>
          <w:p w14:paraId="39400606" w14:textId="77777777" w:rsidR="00325E7C" w:rsidRPr="00D37057" w:rsidRDefault="00325E7C" w:rsidP="007958BC">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rPr>
              <w:t>Total</w:t>
            </w:r>
          </w:p>
        </w:tc>
      </w:tr>
      <w:tr w:rsidR="00325E7C" w:rsidRPr="00D37057" w14:paraId="32A2F9BD" w14:textId="77777777" w:rsidTr="00325E7C">
        <w:trPr>
          <w:trHeight w:val="362"/>
        </w:trPr>
        <w:tc>
          <w:tcPr>
            <w:tcW w:w="2787" w:type="dxa"/>
            <w:vMerge/>
            <w:shd w:val="clear" w:color="auto" w:fill="D9D9D9" w:themeFill="background1" w:themeFillShade="D9"/>
          </w:tcPr>
          <w:p w14:paraId="2750F4C1"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3" w:type="dxa"/>
            <w:shd w:val="clear" w:color="auto" w:fill="auto"/>
          </w:tcPr>
          <w:p w14:paraId="67CA5A11"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58EE22BA"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42B730A2"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08D18262"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14:paraId="6883A0AC" w14:textId="77777777" w:rsidR="00325E7C" w:rsidRPr="00D37057" w:rsidRDefault="00325E7C" w:rsidP="007958BC">
            <w:pPr>
              <w:spacing w:after="0" w:line="240" w:lineRule="auto"/>
              <w:jc w:val="center"/>
              <w:rPr>
                <w:color w:val="000000" w:themeColor="text1"/>
              </w:rPr>
            </w:pPr>
            <w:r>
              <w:rPr>
                <w:rFonts w:ascii="Times New Roman" w:hAnsi="Times New Roman"/>
                <w:color w:val="000000" w:themeColor="text1"/>
                <w:sz w:val="20"/>
              </w:rPr>
              <w:t>Amount</w:t>
            </w:r>
          </w:p>
        </w:tc>
        <w:tc>
          <w:tcPr>
            <w:tcW w:w="1273" w:type="dxa"/>
            <w:shd w:val="clear" w:color="auto" w:fill="auto"/>
          </w:tcPr>
          <w:p w14:paraId="1CB7D3BB"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Amount</w:t>
            </w:r>
          </w:p>
        </w:tc>
        <w:tc>
          <w:tcPr>
            <w:tcW w:w="2112" w:type="dxa"/>
            <w:shd w:val="clear" w:color="auto" w:fill="auto"/>
          </w:tcPr>
          <w:p w14:paraId="53428054"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Amount</w:t>
            </w:r>
          </w:p>
        </w:tc>
        <w:tc>
          <w:tcPr>
            <w:tcW w:w="1134" w:type="dxa"/>
            <w:shd w:val="clear" w:color="auto" w:fill="auto"/>
          </w:tcPr>
          <w:p w14:paraId="3941F6B9" w14:textId="77777777" w:rsidR="00325E7C" w:rsidRPr="00D37057" w:rsidRDefault="00325E7C" w:rsidP="007958B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w:t>
            </w:r>
          </w:p>
        </w:tc>
      </w:tr>
      <w:tr w:rsidR="00325E7C" w:rsidRPr="00D37057" w14:paraId="42AAE179" w14:textId="77777777" w:rsidTr="00325E7C">
        <w:tc>
          <w:tcPr>
            <w:tcW w:w="2787" w:type="dxa"/>
            <w:shd w:val="clear" w:color="auto" w:fill="FFFFFF" w:themeFill="background1"/>
          </w:tcPr>
          <w:p w14:paraId="31539C08" w14:textId="77777777" w:rsidR="00325E7C" w:rsidRPr="0040163C" w:rsidRDefault="00325E7C" w:rsidP="0040163C">
            <w:pPr>
              <w:spacing w:after="0" w:line="240" w:lineRule="auto"/>
              <w:rPr>
                <w:rFonts w:ascii="Times New Roman" w:hAnsi="Times New Roman"/>
                <w:b/>
                <w:color w:val="000000" w:themeColor="text1"/>
                <w:sz w:val="20"/>
                <w:szCs w:val="20"/>
              </w:rPr>
            </w:pPr>
            <w:r w:rsidRPr="0040163C">
              <w:rPr>
                <w:rFonts w:ascii="Times New Roman" w:hAnsi="Times New Roman"/>
                <w:b/>
                <w:color w:val="000000" w:themeColor="text1"/>
                <w:sz w:val="20"/>
              </w:rPr>
              <w:t>ESF funding</w:t>
            </w:r>
          </w:p>
        </w:tc>
        <w:tc>
          <w:tcPr>
            <w:tcW w:w="1403" w:type="dxa"/>
            <w:shd w:val="clear" w:color="auto" w:fill="auto"/>
          </w:tcPr>
          <w:p w14:paraId="6F95A69C"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5B25A85B"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EB8844C"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17B83E44"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12396456"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273" w:type="dxa"/>
            <w:shd w:val="clear" w:color="auto" w:fill="auto"/>
          </w:tcPr>
          <w:p w14:paraId="3ECB0278"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0D2A9D86"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36E9CEAF"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r>
      <w:tr w:rsidR="00325E7C" w:rsidRPr="00D37057" w14:paraId="08234AFA" w14:textId="77777777" w:rsidTr="00A532C5">
        <w:trPr>
          <w:trHeight w:val="253"/>
        </w:trPr>
        <w:tc>
          <w:tcPr>
            <w:tcW w:w="2787" w:type="dxa"/>
            <w:shd w:val="clear" w:color="auto" w:fill="FFFFFF" w:themeFill="background1"/>
          </w:tcPr>
          <w:p w14:paraId="3098A6E4" w14:textId="520D4972" w:rsidR="00325E7C" w:rsidRPr="0040163C" w:rsidRDefault="00325E7C" w:rsidP="00F663EF">
            <w:pPr>
              <w:pStyle w:val="HTMLPreformatted"/>
              <w:shd w:val="clear" w:color="auto" w:fill="FFFFFF"/>
              <w:rPr>
                <w:rFonts w:ascii="inherit" w:hAnsi="inherit"/>
                <w:color w:val="212121"/>
                <w:lang w:val="en"/>
              </w:rPr>
            </w:pPr>
            <w:r w:rsidRPr="0040163C">
              <w:rPr>
                <w:rFonts w:ascii="inherit" w:hAnsi="inherit"/>
                <w:color w:val="212121"/>
                <w:lang w:val="en"/>
              </w:rPr>
              <w:t xml:space="preserve">Eligible </w:t>
            </w:r>
            <w:r w:rsidR="00F663EF">
              <w:rPr>
                <w:rFonts w:ascii="inherit" w:hAnsi="inherit"/>
                <w:color w:val="212121"/>
                <w:lang w:val="en"/>
              </w:rPr>
              <w:t>state</w:t>
            </w:r>
            <w:r w:rsidR="00F663EF" w:rsidRPr="0040163C">
              <w:rPr>
                <w:rFonts w:ascii="inherit" w:hAnsi="inherit"/>
                <w:color w:val="212121"/>
                <w:lang w:val="en"/>
              </w:rPr>
              <w:t xml:space="preserve"> </w:t>
            </w:r>
            <w:r w:rsidRPr="0040163C">
              <w:rPr>
                <w:rFonts w:ascii="inherit" w:hAnsi="inherit"/>
                <w:color w:val="212121"/>
                <w:lang w:val="en"/>
              </w:rPr>
              <w:t xml:space="preserve">budget </w:t>
            </w:r>
            <w:r w:rsidR="00F663EF">
              <w:rPr>
                <w:rFonts w:ascii="inherit" w:hAnsi="inherit"/>
                <w:color w:val="212121"/>
                <w:lang w:val="en"/>
              </w:rPr>
              <w:t>funding</w:t>
            </w:r>
          </w:p>
        </w:tc>
        <w:tc>
          <w:tcPr>
            <w:tcW w:w="1403" w:type="dxa"/>
            <w:shd w:val="clear" w:color="auto" w:fill="auto"/>
          </w:tcPr>
          <w:p w14:paraId="6B473AB0"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6A3652E"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656D574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EB9EFCC"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E31370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auto"/>
          </w:tcPr>
          <w:p w14:paraId="31180FA9"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031D8843"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1F0118DB"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4E43BF9F" w14:textId="77777777" w:rsidTr="00325E7C">
        <w:tc>
          <w:tcPr>
            <w:tcW w:w="2787" w:type="dxa"/>
            <w:shd w:val="clear" w:color="auto" w:fill="FFFFFF" w:themeFill="background1"/>
          </w:tcPr>
          <w:p w14:paraId="4D0012E4" w14:textId="77777777" w:rsidR="00325E7C" w:rsidRPr="0040163C" w:rsidRDefault="00325E7C" w:rsidP="0040163C">
            <w:pPr>
              <w:pStyle w:val="HTMLPreformatted"/>
              <w:shd w:val="clear" w:color="auto" w:fill="FFFFFF"/>
              <w:rPr>
                <w:rFonts w:ascii="inherit" w:hAnsi="inherit"/>
                <w:b/>
                <w:color w:val="212121"/>
                <w:lang w:val="en"/>
              </w:rPr>
            </w:pPr>
            <w:bookmarkStart w:id="51" w:name="_GoBack"/>
            <w:r w:rsidRPr="0040163C">
              <w:rPr>
                <w:rFonts w:ascii="inherit" w:hAnsi="inherit"/>
                <w:b/>
                <w:color w:val="212121"/>
                <w:lang w:val="en"/>
              </w:rPr>
              <w:t>Total eligible costs</w:t>
            </w:r>
            <w:bookmarkEnd w:id="51"/>
          </w:p>
        </w:tc>
        <w:tc>
          <w:tcPr>
            <w:tcW w:w="1403" w:type="dxa"/>
            <w:shd w:val="clear" w:color="auto" w:fill="D9D9D9" w:themeFill="background1" w:themeFillShade="D9"/>
          </w:tcPr>
          <w:p w14:paraId="16E185E7"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64DAB6EC"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35A86AEE"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191AF538"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3A3E272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D9D9D9" w:themeFill="background1" w:themeFillShade="D9"/>
          </w:tcPr>
          <w:p w14:paraId="7D70094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4E2014DF"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3FCD9E6E"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1DA1A43C" w14:textId="77777777" w:rsidTr="00325E7C">
        <w:tc>
          <w:tcPr>
            <w:tcW w:w="2787" w:type="dxa"/>
            <w:shd w:val="clear" w:color="auto" w:fill="FFFFFF" w:themeFill="background1"/>
          </w:tcPr>
          <w:p w14:paraId="181B128D" w14:textId="77777777" w:rsidR="00325E7C" w:rsidRPr="0040163C" w:rsidRDefault="00325E7C" w:rsidP="0040163C">
            <w:pPr>
              <w:pStyle w:val="HTMLPreformatted"/>
              <w:shd w:val="clear" w:color="auto" w:fill="FFFFFF"/>
              <w:rPr>
                <w:rFonts w:ascii="inherit" w:hAnsi="inherit"/>
                <w:color w:val="212121"/>
                <w:lang w:val="en"/>
              </w:rPr>
            </w:pPr>
            <w:r w:rsidRPr="0040163C">
              <w:rPr>
                <w:rFonts w:ascii="inherit" w:hAnsi="inherit"/>
                <w:color w:val="212121"/>
                <w:lang w:val="en"/>
              </w:rPr>
              <w:t>Public ineligible costs</w:t>
            </w:r>
          </w:p>
        </w:tc>
        <w:tc>
          <w:tcPr>
            <w:tcW w:w="1403" w:type="dxa"/>
            <w:shd w:val="clear" w:color="auto" w:fill="auto"/>
          </w:tcPr>
          <w:p w14:paraId="61A37241"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566308F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305B03E2"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2EB0B20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BAA3724"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auto"/>
          </w:tcPr>
          <w:p w14:paraId="5C124B4D"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44DFA00A"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520B7C0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7F1F199F" w14:textId="77777777" w:rsidTr="00325E7C">
        <w:tc>
          <w:tcPr>
            <w:tcW w:w="2787" w:type="dxa"/>
            <w:shd w:val="clear" w:color="auto" w:fill="FFFFFF" w:themeFill="background1"/>
          </w:tcPr>
          <w:p w14:paraId="5D265229" w14:textId="77777777" w:rsidR="00325E7C" w:rsidRPr="0040163C" w:rsidRDefault="00325E7C" w:rsidP="0040163C">
            <w:pPr>
              <w:pStyle w:val="HTMLPreformatted"/>
              <w:shd w:val="clear" w:color="auto" w:fill="FFFFFF"/>
              <w:rPr>
                <w:rFonts w:ascii="inherit" w:hAnsi="inherit"/>
                <w:color w:val="212121"/>
                <w:lang w:val="en"/>
              </w:rPr>
            </w:pPr>
            <w:r w:rsidRPr="0040163C">
              <w:rPr>
                <w:rFonts w:ascii="inherit" w:hAnsi="inherit"/>
                <w:color w:val="212121"/>
                <w:lang w:val="en"/>
              </w:rPr>
              <w:t>Private ineligible costs</w:t>
            </w:r>
          </w:p>
        </w:tc>
        <w:tc>
          <w:tcPr>
            <w:tcW w:w="1403" w:type="dxa"/>
            <w:shd w:val="clear" w:color="auto" w:fill="FFFFFF" w:themeFill="background1"/>
          </w:tcPr>
          <w:p w14:paraId="222AC9DC"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5E8EC407"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260328D8"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6242BA50"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FFFFFF" w:themeFill="background1"/>
          </w:tcPr>
          <w:p w14:paraId="34F272B8"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FFFFFF" w:themeFill="background1"/>
          </w:tcPr>
          <w:p w14:paraId="5427C6A6"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14FCA4ED"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3B4FCAAD"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60E25EDD" w14:textId="77777777" w:rsidTr="00325E7C">
        <w:tc>
          <w:tcPr>
            <w:tcW w:w="2787" w:type="dxa"/>
            <w:shd w:val="clear" w:color="auto" w:fill="FFFFFF" w:themeFill="background1"/>
          </w:tcPr>
          <w:p w14:paraId="6726F39A" w14:textId="77777777" w:rsidR="00325E7C" w:rsidRPr="0040163C" w:rsidRDefault="00325E7C" w:rsidP="0040163C">
            <w:pPr>
              <w:pStyle w:val="HTMLPreformatted"/>
              <w:shd w:val="clear" w:color="auto" w:fill="FFFFFF"/>
              <w:rPr>
                <w:rFonts w:ascii="inherit" w:hAnsi="inherit"/>
                <w:b/>
                <w:color w:val="212121"/>
                <w:lang w:val="en"/>
              </w:rPr>
            </w:pPr>
            <w:r w:rsidRPr="0040163C">
              <w:rPr>
                <w:rFonts w:ascii="inherit" w:hAnsi="inherit"/>
                <w:b/>
                <w:color w:val="212121"/>
                <w:lang w:val="en"/>
              </w:rPr>
              <w:t>Total ineligible costs</w:t>
            </w:r>
          </w:p>
        </w:tc>
        <w:tc>
          <w:tcPr>
            <w:tcW w:w="1403" w:type="dxa"/>
            <w:shd w:val="clear" w:color="auto" w:fill="D9D9D9" w:themeFill="background1" w:themeFillShade="D9"/>
          </w:tcPr>
          <w:p w14:paraId="5C5C4B1D"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5BBA6E27"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1A20A71C"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71B7A7F3"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14:paraId="2DB2F9C2"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1273" w:type="dxa"/>
            <w:shd w:val="clear" w:color="auto" w:fill="D9D9D9" w:themeFill="background1" w:themeFillShade="D9"/>
          </w:tcPr>
          <w:p w14:paraId="46245148" w14:textId="77777777" w:rsidR="00325E7C" w:rsidRPr="0040163C" w:rsidRDefault="00325E7C" w:rsidP="0040163C">
            <w:pPr>
              <w:spacing w:after="0" w:line="240" w:lineRule="auto"/>
              <w:jc w:val="right"/>
              <w:rPr>
                <w:rFonts w:ascii="Times New Roman" w:hAnsi="Times New Roman"/>
                <w:color w:val="000000" w:themeColor="text1"/>
                <w:sz w:val="20"/>
                <w:szCs w:val="20"/>
              </w:rPr>
            </w:pPr>
          </w:p>
        </w:tc>
        <w:tc>
          <w:tcPr>
            <w:tcW w:w="2112" w:type="dxa"/>
            <w:shd w:val="clear" w:color="auto" w:fill="D9D9D9" w:themeFill="background1" w:themeFillShade="D9"/>
          </w:tcPr>
          <w:p w14:paraId="7A4F0DC5"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c>
          <w:tcPr>
            <w:tcW w:w="1134" w:type="dxa"/>
            <w:shd w:val="clear" w:color="auto" w:fill="D9D9D9" w:themeFill="background1" w:themeFillShade="D9"/>
          </w:tcPr>
          <w:p w14:paraId="45D03DDF" w14:textId="77777777" w:rsidR="00325E7C" w:rsidRPr="00D37057" w:rsidRDefault="00325E7C" w:rsidP="0040163C">
            <w:pPr>
              <w:spacing w:after="0" w:line="240" w:lineRule="auto"/>
              <w:jc w:val="right"/>
              <w:rPr>
                <w:rFonts w:ascii="Times New Roman" w:hAnsi="Times New Roman"/>
                <w:color w:val="000000" w:themeColor="text1"/>
                <w:sz w:val="20"/>
                <w:szCs w:val="20"/>
              </w:rPr>
            </w:pPr>
          </w:p>
        </w:tc>
      </w:tr>
      <w:tr w:rsidR="00325E7C" w:rsidRPr="00D37057" w14:paraId="771ABE2B" w14:textId="77777777" w:rsidTr="00325E7C">
        <w:tc>
          <w:tcPr>
            <w:tcW w:w="2787" w:type="dxa"/>
            <w:shd w:val="clear" w:color="auto" w:fill="A6A6A6" w:themeFill="background1" w:themeFillShade="A6"/>
          </w:tcPr>
          <w:p w14:paraId="675E2FBB" w14:textId="77777777" w:rsidR="00325E7C" w:rsidRPr="0040163C" w:rsidRDefault="00325E7C" w:rsidP="0040163C">
            <w:pPr>
              <w:spacing w:after="0" w:line="240" w:lineRule="auto"/>
              <w:rPr>
                <w:rFonts w:ascii="Times New Roman" w:hAnsi="Times New Roman"/>
                <w:color w:val="000000" w:themeColor="text1"/>
                <w:sz w:val="20"/>
                <w:szCs w:val="20"/>
                <w:highlight w:val="yellow"/>
              </w:rPr>
            </w:pPr>
            <w:r w:rsidRPr="0040163C">
              <w:rPr>
                <w:rFonts w:ascii="Times New Roman" w:hAnsi="Times New Roman"/>
                <w:b/>
                <w:i/>
                <w:color w:val="000000" w:themeColor="text1"/>
                <w:sz w:val="20"/>
              </w:rPr>
              <w:t>Total costs</w:t>
            </w:r>
          </w:p>
        </w:tc>
        <w:tc>
          <w:tcPr>
            <w:tcW w:w="1403" w:type="dxa"/>
            <w:shd w:val="clear" w:color="auto" w:fill="auto"/>
          </w:tcPr>
          <w:p w14:paraId="235A04E8"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F7B084E"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3DFA71E0"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4BEF7A89"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402" w:type="dxa"/>
            <w:shd w:val="clear" w:color="auto" w:fill="auto"/>
          </w:tcPr>
          <w:p w14:paraId="3D3CC3A5"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273" w:type="dxa"/>
            <w:shd w:val="clear" w:color="auto" w:fill="auto"/>
          </w:tcPr>
          <w:p w14:paraId="5F2A5DAB"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2112" w:type="dxa"/>
            <w:shd w:val="clear" w:color="auto" w:fill="auto"/>
          </w:tcPr>
          <w:p w14:paraId="775842F5"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c>
          <w:tcPr>
            <w:tcW w:w="1134" w:type="dxa"/>
            <w:shd w:val="clear" w:color="auto" w:fill="auto"/>
          </w:tcPr>
          <w:p w14:paraId="100DA90B" w14:textId="77777777" w:rsidR="00325E7C" w:rsidRPr="00D37057" w:rsidRDefault="00325E7C" w:rsidP="007958BC">
            <w:pPr>
              <w:spacing w:after="0" w:line="240" w:lineRule="auto"/>
              <w:jc w:val="right"/>
              <w:rPr>
                <w:rFonts w:ascii="Times New Roman" w:hAnsi="Times New Roman"/>
                <w:color w:val="000000" w:themeColor="text1"/>
                <w:sz w:val="20"/>
                <w:szCs w:val="20"/>
              </w:rPr>
            </w:pPr>
          </w:p>
        </w:tc>
      </w:tr>
    </w:tbl>
    <w:p w14:paraId="57FE7A25" w14:textId="77777777" w:rsidR="00E52C36" w:rsidRDefault="00E52C36" w:rsidP="00E52C36">
      <w:pPr>
        <w:spacing w:after="0"/>
        <w:jc w:val="right"/>
        <w:rPr>
          <w:rFonts w:ascii="Times New Roman" w:hAnsi="Times New Roman" w:cs="Times New Roman"/>
          <w:color w:val="000000" w:themeColor="text1"/>
          <w:sz w:val="20"/>
          <w:szCs w:val="20"/>
        </w:rPr>
      </w:pPr>
    </w:p>
    <w:p w14:paraId="58A0C777" w14:textId="77777777" w:rsidR="00E52C36" w:rsidRPr="00D37057" w:rsidRDefault="00E52C36" w:rsidP="00E52C36">
      <w:pPr>
        <w:spacing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lastRenderedPageBreak/>
        <w:t xml:space="preserve">Annex 3 </w:t>
      </w:r>
    </w:p>
    <w:p w14:paraId="2B10FAE5" w14:textId="77777777" w:rsidR="00E52C36" w:rsidRPr="00D37057" w:rsidRDefault="00E52C36" w:rsidP="00E52C36">
      <w:pPr>
        <w:spacing w:after="0"/>
        <w:jc w:val="right"/>
        <w:rPr>
          <w:rFonts w:ascii="Times New Roman" w:hAnsi="Times New Roman" w:cs="Times New Roman"/>
          <w:color w:val="000000" w:themeColor="text1"/>
          <w:sz w:val="20"/>
          <w:szCs w:val="20"/>
        </w:rPr>
      </w:pPr>
      <w:proofErr w:type="gramStart"/>
      <w:r>
        <w:rPr>
          <w:rFonts w:ascii="Times New Roman" w:hAnsi="Times New Roman"/>
          <w:color w:val="000000" w:themeColor="text1"/>
          <w:sz w:val="20"/>
        </w:rPr>
        <w:t>to</w:t>
      </w:r>
      <w:proofErr w:type="gramEnd"/>
      <w:r>
        <w:rPr>
          <w:rFonts w:ascii="Times New Roman" w:hAnsi="Times New Roman"/>
          <w:color w:val="000000" w:themeColor="text1"/>
          <w:sz w:val="20"/>
        </w:rPr>
        <w:t xml:space="preserve"> the Project Application</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E52C36" w:rsidRPr="00D37057" w14:paraId="593CBBCD" w14:textId="77777777" w:rsidTr="007958BC">
        <w:trPr>
          <w:trHeight w:val="693"/>
        </w:trPr>
        <w:tc>
          <w:tcPr>
            <w:tcW w:w="14323" w:type="dxa"/>
            <w:shd w:val="clear" w:color="auto" w:fill="E7E6E6" w:themeFill="background2"/>
            <w:vAlign w:val="center"/>
          </w:tcPr>
          <w:p w14:paraId="4575F4CA" w14:textId="77777777" w:rsidR="00E52C36" w:rsidRPr="00D37057" w:rsidRDefault="00E52C36" w:rsidP="007958BC">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Summary of the project budget</w:t>
            </w:r>
          </w:p>
        </w:tc>
      </w:tr>
    </w:tbl>
    <w:p w14:paraId="09FDA030" w14:textId="77777777" w:rsidR="00E52C36" w:rsidRPr="00D37057" w:rsidRDefault="00E52C36" w:rsidP="00E52C36">
      <w:pPr>
        <w:jc w:val="right"/>
        <w:rPr>
          <w:rFonts w:ascii="Times New Roman" w:hAnsi="Times New Roman" w:cs="Times New Roman"/>
          <w:color w:val="000000" w:themeColor="text1"/>
          <w:sz w:val="20"/>
          <w:szCs w:val="20"/>
        </w:rPr>
      </w:pPr>
    </w:p>
    <w:tbl>
      <w:tblPr>
        <w:tblStyle w:val="TableGrid"/>
        <w:tblW w:w="14317" w:type="dxa"/>
        <w:tblInd w:w="137" w:type="dxa"/>
        <w:tblLayout w:type="fixed"/>
        <w:tblLook w:val="04A0" w:firstRow="1" w:lastRow="0" w:firstColumn="1" w:lastColumn="0" w:noHBand="0" w:noVBand="1"/>
      </w:tblPr>
      <w:tblGrid>
        <w:gridCol w:w="822"/>
        <w:gridCol w:w="3998"/>
        <w:gridCol w:w="850"/>
        <w:gridCol w:w="1134"/>
        <w:gridCol w:w="992"/>
        <w:gridCol w:w="1134"/>
        <w:gridCol w:w="885"/>
        <w:gridCol w:w="958"/>
        <w:gridCol w:w="992"/>
        <w:gridCol w:w="851"/>
        <w:gridCol w:w="1701"/>
      </w:tblGrid>
      <w:tr w:rsidR="00E61D8F" w:rsidRPr="00D37057" w14:paraId="4948F616" w14:textId="77777777" w:rsidTr="00D94978">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1F6F673" w14:textId="77777777" w:rsidR="00E61D8F" w:rsidRPr="00D37057" w:rsidRDefault="00E61D8F" w:rsidP="007958BC">
            <w:pPr>
              <w:jc w:val="center"/>
              <w:rPr>
                <w:rFonts w:ascii="Times New Roman" w:hAnsi="Times New Roman" w:cs="Times New Roman"/>
                <w:b/>
                <w:bCs/>
                <w:color w:val="000000" w:themeColor="text1"/>
                <w:sz w:val="18"/>
                <w:szCs w:val="18"/>
              </w:rPr>
            </w:pPr>
            <w:r>
              <w:rPr>
                <w:rFonts w:ascii="Times New Roman" w:hAnsi="Times New Roman"/>
                <w:b/>
                <w:color w:val="000000" w:themeColor="text1"/>
                <w:sz w:val="18"/>
              </w:rPr>
              <w:t>Code</w:t>
            </w:r>
          </w:p>
        </w:tc>
        <w:tc>
          <w:tcPr>
            <w:tcW w:w="399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598FA3" w14:textId="77777777" w:rsidR="00E61D8F" w:rsidRPr="00D37057" w:rsidRDefault="00E61D8F" w:rsidP="007958BC">
            <w:pPr>
              <w:jc w:val="center"/>
              <w:rPr>
                <w:rFonts w:ascii="Times New Roman" w:hAnsi="Times New Roman" w:cs="Times New Roman"/>
                <w:b/>
                <w:bCs/>
                <w:color w:val="000000" w:themeColor="text1"/>
                <w:sz w:val="18"/>
                <w:szCs w:val="18"/>
              </w:rPr>
            </w:pPr>
            <w:r>
              <w:rPr>
                <w:rFonts w:ascii="Times New Roman" w:hAnsi="Times New Roman"/>
                <w:b/>
                <w:color w:val="000000" w:themeColor="text1"/>
                <w:sz w:val="18"/>
              </w:rPr>
              <w:t>Title of the cost item*</w:t>
            </w:r>
          </w:p>
        </w:tc>
        <w:tc>
          <w:tcPr>
            <w:tcW w:w="850" w:type="dxa"/>
            <w:vMerge w:val="restart"/>
            <w:shd w:val="clear" w:color="auto" w:fill="D9D9D9" w:themeFill="background1" w:themeFillShade="D9"/>
          </w:tcPr>
          <w:p w14:paraId="38E855B4" w14:textId="77777777" w:rsidR="00E61D8F" w:rsidRDefault="00E61D8F" w:rsidP="007958BC">
            <w:pPr>
              <w:jc w:val="center"/>
              <w:rPr>
                <w:rFonts w:ascii="Times New Roman" w:hAnsi="Times New Roman"/>
                <w:b/>
                <w:color w:val="000000" w:themeColor="text1"/>
                <w:sz w:val="16"/>
              </w:rPr>
            </w:pPr>
            <w:r>
              <w:rPr>
                <w:rFonts w:ascii="Times New Roman" w:hAnsi="Times New Roman"/>
                <w:b/>
                <w:color w:val="000000" w:themeColor="text1"/>
                <w:sz w:val="16"/>
              </w:rPr>
              <w:t xml:space="preserve">Type of costs </w:t>
            </w:r>
          </w:p>
          <w:p w14:paraId="442CAD09" w14:textId="77777777" w:rsidR="00E61D8F" w:rsidRDefault="00E61D8F" w:rsidP="007958BC">
            <w:pPr>
              <w:jc w:val="center"/>
              <w:rPr>
                <w:rFonts w:ascii="Times New Roman" w:hAnsi="Times New Roman"/>
                <w:b/>
                <w:color w:val="000000" w:themeColor="text1"/>
                <w:sz w:val="16"/>
              </w:rPr>
            </w:pPr>
            <w:r>
              <w:rPr>
                <w:rFonts w:ascii="Times New Roman" w:hAnsi="Times New Roman"/>
                <w:b/>
                <w:color w:val="000000" w:themeColor="text1"/>
                <w:sz w:val="16"/>
              </w:rPr>
              <w:t>(Direct / Indirect)</w:t>
            </w:r>
          </w:p>
        </w:tc>
        <w:tc>
          <w:tcPr>
            <w:tcW w:w="1134" w:type="dxa"/>
            <w:vMerge w:val="restart"/>
            <w:shd w:val="clear" w:color="auto" w:fill="D9D9D9" w:themeFill="background1" w:themeFillShade="D9"/>
            <w:vAlign w:val="center"/>
          </w:tcPr>
          <w:p w14:paraId="00F71986"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Amount</w:t>
            </w:r>
          </w:p>
        </w:tc>
        <w:tc>
          <w:tcPr>
            <w:tcW w:w="992" w:type="dxa"/>
            <w:vMerge w:val="restart"/>
            <w:shd w:val="clear" w:color="auto" w:fill="D9D9D9" w:themeFill="background1" w:themeFillShade="D9"/>
            <w:vAlign w:val="center"/>
          </w:tcPr>
          <w:p w14:paraId="229AE8B2"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 xml:space="preserve">Unit </w:t>
            </w:r>
          </w:p>
        </w:tc>
        <w:tc>
          <w:tcPr>
            <w:tcW w:w="1134" w:type="dxa"/>
            <w:vMerge w:val="restart"/>
            <w:shd w:val="clear" w:color="auto" w:fill="D9D9D9" w:themeFill="background1" w:themeFillShade="D9"/>
            <w:vAlign w:val="center"/>
          </w:tcPr>
          <w:p w14:paraId="2BDDC54A"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Project activity No.</w:t>
            </w:r>
          </w:p>
        </w:tc>
        <w:tc>
          <w:tcPr>
            <w:tcW w:w="1843" w:type="dxa"/>
            <w:gridSpan w:val="2"/>
            <w:shd w:val="clear" w:color="auto" w:fill="D9D9D9" w:themeFill="background1" w:themeFillShade="D9"/>
            <w:vAlign w:val="center"/>
          </w:tcPr>
          <w:p w14:paraId="75E677F1"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Costs</w:t>
            </w:r>
          </w:p>
          <w:p w14:paraId="259448C2" w14:textId="77777777" w:rsidR="00E61D8F" w:rsidRPr="00D37057" w:rsidRDefault="00E61D8F" w:rsidP="007958BC">
            <w:pPr>
              <w:jc w:val="center"/>
              <w:rPr>
                <w:rFonts w:ascii="Times New Roman" w:hAnsi="Times New Roman" w:cs="Times New Roman"/>
                <w:b/>
                <w:color w:val="000000" w:themeColor="text1"/>
                <w:sz w:val="16"/>
                <w:szCs w:val="16"/>
              </w:rPr>
            </w:pPr>
          </w:p>
          <w:p w14:paraId="44B8016F" w14:textId="77777777" w:rsidR="00E61D8F" w:rsidRPr="00D37057" w:rsidRDefault="00E61D8F" w:rsidP="007958BC">
            <w:pPr>
              <w:jc w:val="center"/>
              <w:rPr>
                <w:rFonts w:ascii="Times New Roman" w:hAnsi="Times New Roman" w:cs="Times New Roman"/>
                <w:b/>
                <w:color w:val="000000" w:themeColor="text1"/>
                <w:sz w:val="16"/>
                <w:szCs w:val="16"/>
              </w:rPr>
            </w:pPr>
          </w:p>
        </w:tc>
        <w:tc>
          <w:tcPr>
            <w:tcW w:w="1843" w:type="dxa"/>
            <w:gridSpan w:val="2"/>
            <w:shd w:val="clear" w:color="auto" w:fill="D9D9D9" w:themeFill="background1" w:themeFillShade="D9"/>
            <w:vAlign w:val="center"/>
          </w:tcPr>
          <w:p w14:paraId="621BD9B0"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TOTAL</w:t>
            </w:r>
          </w:p>
        </w:tc>
        <w:tc>
          <w:tcPr>
            <w:tcW w:w="1701" w:type="dxa"/>
            <w:vMerge w:val="restart"/>
            <w:shd w:val="clear" w:color="auto" w:fill="D9D9D9" w:themeFill="background1" w:themeFillShade="D9"/>
            <w:vAlign w:val="center"/>
          </w:tcPr>
          <w:p w14:paraId="617B1106"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Incl. VAT</w:t>
            </w:r>
          </w:p>
        </w:tc>
      </w:tr>
      <w:tr w:rsidR="00E61D8F" w:rsidRPr="00D37057" w14:paraId="6E604223" w14:textId="77777777" w:rsidTr="00E61D8F">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14:paraId="0F157AD8" w14:textId="77777777" w:rsidR="00E61D8F" w:rsidRPr="00D37057" w:rsidRDefault="00E61D8F" w:rsidP="007958BC">
            <w:pPr>
              <w:jc w:val="right"/>
              <w:rPr>
                <w:rFonts w:ascii="Times New Roman" w:hAnsi="Times New Roman" w:cs="Times New Roman"/>
                <w:color w:val="000000" w:themeColor="text1"/>
                <w:sz w:val="18"/>
                <w:szCs w:val="18"/>
              </w:rPr>
            </w:pPr>
          </w:p>
        </w:tc>
        <w:tc>
          <w:tcPr>
            <w:tcW w:w="3998" w:type="dxa"/>
            <w:vMerge/>
            <w:tcBorders>
              <w:top w:val="single" w:sz="4" w:space="0" w:color="auto"/>
              <w:left w:val="single" w:sz="4" w:space="0" w:color="auto"/>
              <w:bottom w:val="single" w:sz="4" w:space="0" w:color="000000"/>
              <w:right w:val="single" w:sz="4" w:space="0" w:color="auto"/>
            </w:tcBorders>
            <w:vAlign w:val="center"/>
          </w:tcPr>
          <w:p w14:paraId="46166392" w14:textId="77777777" w:rsidR="00E61D8F" w:rsidRPr="00D37057" w:rsidRDefault="00E61D8F" w:rsidP="007958BC">
            <w:pPr>
              <w:jc w:val="right"/>
              <w:rPr>
                <w:rFonts w:ascii="Times New Roman" w:hAnsi="Times New Roman" w:cs="Times New Roman"/>
                <w:color w:val="000000" w:themeColor="text1"/>
                <w:sz w:val="18"/>
                <w:szCs w:val="18"/>
              </w:rPr>
            </w:pPr>
          </w:p>
        </w:tc>
        <w:tc>
          <w:tcPr>
            <w:tcW w:w="850" w:type="dxa"/>
            <w:vMerge/>
            <w:shd w:val="clear" w:color="auto" w:fill="D9D9D9" w:themeFill="background1" w:themeFillShade="D9"/>
          </w:tcPr>
          <w:p w14:paraId="63F6AD3B" w14:textId="77777777" w:rsidR="00E61D8F" w:rsidRPr="00D37057" w:rsidRDefault="00E61D8F" w:rsidP="007958BC">
            <w:pPr>
              <w:jc w:val="right"/>
              <w:rPr>
                <w:rFonts w:ascii="Times New Roman" w:hAnsi="Times New Roman" w:cs="Times New Roman"/>
                <w:color w:val="000000" w:themeColor="text1"/>
                <w:sz w:val="16"/>
                <w:szCs w:val="16"/>
              </w:rPr>
            </w:pPr>
          </w:p>
        </w:tc>
        <w:tc>
          <w:tcPr>
            <w:tcW w:w="1134" w:type="dxa"/>
            <w:vMerge/>
            <w:shd w:val="clear" w:color="auto" w:fill="D9D9D9" w:themeFill="background1" w:themeFillShade="D9"/>
          </w:tcPr>
          <w:p w14:paraId="09609E6F" w14:textId="77777777" w:rsidR="00E61D8F" w:rsidRPr="00D37057" w:rsidRDefault="00E61D8F" w:rsidP="007958BC">
            <w:pPr>
              <w:jc w:val="right"/>
              <w:rPr>
                <w:rFonts w:ascii="Times New Roman" w:hAnsi="Times New Roman" w:cs="Times New Roman"/>
                <w:color w:val="000000" w:themeColor="text1"/>
                <w:sz w:val="16"/>
                <w:szCs w:val="16"/>
              </w:rPr>
            </w:pPr>
          </w:p>
        </w:tc>
        <w:tc>
          <w:tcPr>
            <w:tcW w:w="992" w:type="dxa"/>
            <w:vMerge/>
            <w:shd w:val="clear" w:color="auto" w:fill="D9D9D9" w:themeFill="background1" w:themeFillShade="D9"/>
          </w:tcPr>
          <w:p w14:paraId="5AAAAE50" w14:textId="77777777" w:rsidR="00E61D8F" w:rsidRPr="00D37057" w:rsidRDefault="00E61D8F" w:rsidP="007958BC">
            <w:pPr>
              <w:jc w:val="right"/>
              <w:rPr>
                <w:rFonts w:ascii="Times New Roman" w:hAnsi="Times New Roman" w:cs="Times New Roman"/>
                <w:color w:val="000000" w:themeColor="text1"/>
                <w:sz w:val="16"/>
                <w:szCs w:val="16"/>
              </w:rPr>
            </w:pPr>
          </w:p>
        </w:tc>
        <w:tc>
          <w:tcPr>
            <w:tcW w:w="1134" w:type="dxa"/>
            <w:vMerge/>
            <w:shd w:val="clear" w:color="auto" w:fill="D9D9D9" w:themeFill="background1" w:themeFillShade="D9"/>
          </w:tcPr>
          <w:p w14:paraId="60EE106C" w14:textId="77777777" w:rsidR="00E61D8F" w:rsidRPr="00D37057" w:rsidRDefault="00E61D8F" w:rsidP="007958BC">
            <w:pPr>
              <w:jc w:val="right"/>
              <w:rPr>
                <w:rFonts w:ascii="Times New Roman" w:hAnsi="Times New Roman" w:cs="Times New Roman"/>
                <w:color w:val="000000" w:themeColor="text1"/>
                <w:sz w:val="16"/>
                <w:szCs w:val="16"/>
              </w:rPr>
            </w:pPr>
          </w:p>
        </w:tc>
        <w:tc>
          <w:tcPr>
            <w:tcW w:w="885" w:type="dxa"/>
            <w:shd w:val="clear" w:color="auto" w:fill="D9D9D9" w:themeFill="background1" w:themeFillShade="D9"/>
            <w:vAlign w:val="center"/>
          </w:tcPr>
          <w:p w14:paraId="27F8E583"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Eligible</w:t>
            </w:r>
          </w:p>
        </w:tc>
        <w:tc>
          <w:tcPr>
            <w:tcW w:w="958" w:type="dxa"/>
            <w:shd w:val="clear" w:color="auto" w:fill="D9D9D9" w:themeFill="background1" w:themeFillShade="D9"/>
            <w:vAlign w:val="center"/>
          </w:tcPr>
          <w:p w14:paraId="1289AA1C" w14:textId="77777777" w:rsidR="00E61D8F" w:rsidRPr="00D37057" w:rsidRDefault="00344BD6" w:rsidP="007958BC">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Ineligible</w:t>
            </w:r>
          </w:p>
        </w:tc>
        <w:tc>
          <w:tcPr>
            <w:tcW w:w="992" w:type="dxa"/>
            <w:shd w:val="clear" w:color="auto" w:fill="D9D9D9" w:themeFill="background1" w:themeFillShade="D9"/>
            <w:vAlign w:val="center"/>
          </w:tcPr>
          <w:p w14:paraId="464FADA4"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EUR</w:t>
            </w:r>
          </w:p>
        </w:tc>
        <w:tc>
          <w:tcPr>
            <w:tcW w:w="851" w:type="dxa"/>
            <w:shd w:val="clear" w:color="auto" w:fill="D9D9D9" w:themeFill="background1" w:themeFillShade="D9"/>
            <w:vAlign w:val="center"/>
          </w:tcPr>
          <w:p w14:paraId="79C552A1" w14:textId="77777777" w:rsidR="00E61D8F" w:rsidRPr="00D37057" w:rsidRDefault="00E61D8F" w:rsidP="007958BC">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w:t>
            </w:r>
          </w:p>
        </w:tc>
        <w:tc>
          <w:tcPr>
            <w:tcW w:w="1701" w:type="dxa"/>
            <w:vMerge/>
            <w:shd w:val="clear" w:color="auto" w:fill="D9D9D9" w:themeFill="background1" w:themeFillShade="D9"/>
            <w:vAlign w:val="center"/>
          </w:tcPr>
          <w:p w14:paraId="21FFD377" w14:textId="77777777" w:rsidR="00E61D8F" w:rsidRPr="00D37057" w:rsidRDefault="00E61D8F" w:rsidP="007958BC">
            <w:pPr>
              <w:jc w:val="center"/>
              <w:rPr>
                <w:rFonts w:ascii="Times New Roman" w:hAnsi="Times New Roman" w:cs="Times New Roman"/>
                <w:b/>
                <w:color w:val="000000" w:themeColor="text1"/>
                <w:sz w:val="16"/>
                <w:szCs w:val="16"/>
              </w:rPr>
            </w:pPr>
          </w:p>
        </w:tc>
      </w:tr>
      <w:tr w:rsidR="00E61D8F" w:rsidRPr="00D37057" w14:paraId="3CD0C5D0" w14:textId="77777777" w:rsidTr="00B47F95">
        <w:trPr>
          <w:trHeight w:val="270"/>
        </w:trPr>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7DD6249C" w14:textId="77777777" w:rsidR="00E61D8F" w:rsidRPr="0008685F" w:rsidRDefault="00E61D8F" w:rsidP="00FD2092">
            <w:pPr>
              <w:pStyle w:val="ListParagraph"/>
              <w:numPr>
                <w:ilvl w:val="0"/>
                <w:numId w:val="41"/>
              </w:numPr>
              <w:spacing w:before="120" w:after="120"/>
              <w:jc w:val="right"/>
              <w:rPr>
                <w:rFonts w:ascii="Times New Roman" w:hAnsi="Times New Roman" w:cs="Times New Roman"/>
                <w:b/>
                <w:bCs/>
                <w:color w:val="000000" w:themeColor="text1"/>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000000" w:fill="D9D9D9"/>
            <w:vAlign w:val="center"/>
          </w:tcPr>
          <w:p w14:paraId="1B476418" w14:textId="5E9ECA29" w:rsidR="00E61D8F" w:rsidRPr="00437243" w:rsidRDefault="0060346B" w:rsidP="00FD2092">
            <w:pPr>
              <w:pStyle w:val="HTMLPreformatted"/>
              <w:shd w:val="clear" w:color="auto" w:fill="FFFFFF"/>
              <w:spacing w:before="120" w:after="120"/>
              <w:rPr>
                <w:rFonts w:ascii="Times New Roman" w:hAnsi="Times New Roman" w:cs="Times New Roman"/>
                <w:b/>
                <w:bCs/>
                <w:color w:val="000000" w:themeColor="text1"/>
              </w:rPr>
            </w:pPr>
            <w:r w:rsidRPr="00437243">
              <w:rPr>
                <w:rFonts w:ascii="Times New Roman" w:hAnsi="Times New Roman" w:cs="Times New Roman"/>
                <w:b/>
                <w:color w:val="212121"/>
                <w:lang w:val="en"/>
              </w:rPr>
              <w:t xml:space="preserve">Project costs according to the </w:t>
            </w:r>
            <w:r w:rsidR="003A4C1B" w:rsidRPr="00A532C5">
              <w:rPr>
                <w:rFonts w:ascii="Times New Roman" w:hAnsi="Times New Roman" w:cs="Times New Roman"/>
                <w:b/>
                <w:color w:val="212121"/>
                <w:lang w:val="en"/>
              </w:rPr>
              <w:t>flat</w:t>
            </w:r>
            <w:r w:rsidRPr="003A4C1B">
              <w:rPr>
                <w:rFonts w:ascii="Times New Roman" w:hAnsi="Times New Roman" w:cs="Times New Roman"/>
                <w:b/>
                <w:color w:val="212121"/>
                <w:lang w:val="en"/>
              </w:rPr>
              <w:t xml:space="preserve"> rate</w:t>
            </w:r>
          </w:p>
        </w:tc>
        <w:tc>
          <w:tcPr>
            <w:tcW w:w="850" w:type="dxa"/>
            <w:tcBorders>
              <w:left w:val="single" w:sz="4" w:space="0" w:color="auto"/>
              <w:right w:val="single" w:sz="4" w:space="0" w:color="auto"/>
            </w:tcBorders>
            <w:shd w:val="clear" w:color="auto" w:fill="D9D9D9" w:themeFill="background1" w:themeFillShade="D9"/>
            <w:vAlign w:val="center"/>
          </w:tcPr>
          <w:p w14:paraId="1CD7A418" w14:textId="77777777" w:rsidR="00E61D8F" w:rsidRPr="00D37057" w:rsidRDefault="00E61D8F" w:rsidP="00FD2092">
            <w:pPr>
              <w:spacing w:before="120" w:after="1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Indirect</w:t>
            </w:r>
          </w:p>
        </w:tc>
        <w:tc>
          <w:tcPr>
            <w:tcW w:w="1134" w:type="dxa"/>
            <w:tcBorders>
              <w:left w:val="single" w:sz="4" w:space="0" w:color="auto"/>
            </w:tcBorders>
            <w:shd w:val="clear" w:color="auto" w:fill="FFFFFF" w:themeFill="background1"/>
          </w:tcPr>
          <w:p w14:paraId="17BEE91D" w14:textId="77777777" w:rsidR="00E61D8F" w:rsidRPr="00D37057" w:rsidRDefault="00E61D8F" w:rsidP="007958BC">
            <w:pPr>
              <w:jc w:val="right"/>
              <w:rPr>
                <w:rFonts w:ascii="Times New Roman" w:hAnsi="Times New Roman" w:cs="Times New Roman"/>
                <w:color w:val="000000" w:themeColor="text1"/>
                <w:sz w:val="20"/>
                <w:szCs w:val="20"/>
              </w:rPr>
            </w:pPr>
          </w:p>
        </w:tc>
        <w:tc>
          <w:tcPr>
            <w:tcW w:w="992" w:type="dxa"/>
            <w:shd w:val="clear" w:color="auto" w:fill="FFFFFF" w:themeFill="background1"/>
          </w:tcPr>
          <w:p w14:paraId="1201C073" w14:textId="77777777" w:rsidR="00E61D8F" w:rsidRPr="00D37057" w:rsidRDefault="00E61D8F" w:rsidP="007958BC">
            <w:pPr>
              <w:jc w:val="right"/>
              <w:rPr>
                <w:rFonts w:ascii="Times New Roman" w:hAnsi="Times New Roman" w:cs="Times New Roman"/>
                <w:color w:val="000000" w:themeColor="text1"/>
                <w:sz w:val="20"/>
                <w:szCs w:val="20"/>
              </w:rPr>
            </w:pPr>
          </w:p>
        </w:tc>
        <w:tc>
          <w:tcPr>
            <w:tcW w:w="1134" w:type="dxa"/>
            <w:shd w:val="clear" w:color="auto" w:fill="FFFFFF" w:themeFill="background1"/>
          </w:tcPr>
          <w:p w14:paraId="6840B71E" w14:textId="77777777" w:rsidR="00E61D8F" w:rsidRPr="00D37057" w:rsidRDefault="00E61D8F" w:rsidP="007958BC">
            <w:pPr>
              <w:jc w:val="right"/>
              <w:rPr>
                <w:rFonts w:ascii="Times New Roman" w:hAnsi="Times New Roman" w:cs="Times New Roman"/>
                <w:color w:val="000000" w:themeColor="text1"/>
                <w:sz w:val="20"/>
                <w:szCs w:val="20"/>
              </w:rPr>
            </w:pPr>
          </w:p>
        </w:tc>
        <w:tc>
          <w:tcPr>
            <w:tcW w:w="885" w:type="dxa"/>
            <w:shd w:val="clear" w:color="auto" w:fill="FFFFFF" w:themeFill="background1"/>
          </w:tcPr>
          <w:p w14:paraId="15BDF4B5" w14:textId="77777777" w:rsidR="00E61D8F" w:rsidRPr="00D37057" w:rsidRDefault="00E61D8F" w:rsidP="007958BC">
            <w:pPr>
              <w:jc w:val="right"/>
              <w:rPr>
                <w:rFonts w:ascii="Times New Roman" w:hAnsi="Times New Roman" w:cs="Times New Roman"/>
                <w:color w:val="000000" w:themeColor="text1"/>
                <w:sz w:val="20"/>
                <w:szCs w:val="20"/>
              </w:rPr>
            </w:pPr>
          </w:p>
        </w:tc>
        <w:tc>
          <w:tcPr>
            <w:tcW w:w="958" w:type="dxa"/>
            <w:shd w:val="clear" w:color="auto" w:fill="FFFFFF" w:themeFill="background1"/>
          </w:tcPr>
          <w:p w14:paraId="3361926E" w14:textId="77777777" w:rsidR="00E61D8F" w:rsidRPr="00D37057" w:rsidRDefault="00E61D8F" w:rsidP="007958BC">
            <w:pPr>
              <w:jc w:val="right"/>
              <w:rPr>
                <w:rFonts w:ascii="Times New Roman" w:hAnsi="Times New Roman" w:cs="Times New Roman"/>
                <w:color w:val="000000" w:themeColor="text1"/>
                <w:sz w:val="20"/>
                <w:szCs w:val="20"/>
              </w:rPr>
            </w:pPr>
          </w:p>
        </w:tc>
        <w:tc>
          <w:tcPr>
            <w:tcW w:w="992" w:type="dxa"/>
            <w:shd w:val="clear" w:color="auto" w:fill="D9D9D9" w:themeFill="background1" w:themeFillShade="D9"/>
          </w:tcPr>
          <w:p w14:paraId="413B5529" w14:textId="77777777" w:rsidR="00E61D8F" w:rsidRPr="00D37057" w:rsidRDefault="00E61D8F" w:rsidP="007958BC">
            <w:pPr>
              <w:jc w:val="right"/>
              <w:rPr>
                <w:rFonts w:ascii="Times New Roman" w:hAnsi="Times New Roman" w:cs="Times New Roman"/>
                <w:color w:val="000000" w:themeColor="text1"/>
                <w:sz w:val="20"/>
                <w:szCs w:val="20"/>
              </w:rPr>
            </w:pPr>
          </w:p>
        </w:tc>
        <w:tc>
          <w:tcPr>
            <w:tcW w:w="851" w:type="dxa"/>
            <w:shd w:val="clear" w:color="auto" w:fill="D9D9D9" w:themeFill="background1" w:themeFillShade="D9"/>
          </w:tcPr>
          <w:p w14:paraId="1C3EDF83" w14:textId="77777777" w:rsidR="00E61D8F" w:rsidRPr="00D37057" w:rsidRDefault="00E61D8F" w:rsidP="007958BC">
            <w:pPr>
              <w:jc w:val="right"/>
              <w:rPr>
                <w:rFonts w:ascii="Times New Roman" w:hAnsi="Times New Roman" w:cs="Times New Roman"/>
                <w:color w:val="000000" w:themeColor="text1"/>
                <w:sz w:val="20"/>
                <w:szCs w:val="20"/>
              </w:rPr>
            </w:pPr>
          </w:p>
        </w:tc>
        <w:tc>
          <w:tcPr>
            <w:tcW w:w="1701" w:type="dxa"/>
          </w:tcPr>
          <w:p w14:paraId="3311615C" w14:textId="77777777" w:rsidR="00E61D8F" w:rsidRPr="00D37057" w:rsidRDefault="00E61D8F" w:rsidP="007958BC">
            <w:pPr>
              <w:jc w:val="right"/>
              <w:rPr>
                <w:rFonts w:ascii="Times New Roman" w:hAnsi="Times New Roman" w:cs="Times New Roman"/>
                <w:color w:val="000000" w:themeColor="text1"/>
                <w:sz w:val="20"/>
                <w:szCs w:val="20"/>
              </w:rPr>
            </w:pPr>
          </w:p>
        </w:tc>
      </w:tr>
      <w:tr w:rsidR="0008685F" w:rsidRPr="00D37057" w14:paraId="2199916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04189AA" w14:textId="77777777" w:rsidR="0008685F" w:rsidRPr="0008685F" w:rsidRDefault="0008685F" w:rsidP="00FD2092">
            <w:pPr>
              <w:pStyle w:val="ListParagraph"/>
              <w:numPr>
                <w:ilvl w:val="0"/>
                <w:numId w:val="41"/>
              </w:numPr>
              <w:spacing w:before="120" w:after="120"/>
              <w:jc w:val="right"/>
              <w:rPr>
                <w:rFonts w:ascii="Times New Roman" w:hAnsi="Times New Roman" w:cs="Times New Roman"/>
                <w:b/>
                <w:bCs/>
                <w:color w:val="000000" w:themeColor="text1"/>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B1513" w14:textId="0CBE7904" w:rsidR="0008685F" w:rsidRPr="00437243" w:rsidRDefault="0008685F" w:rsidP="00FD2092">
            <w:pPr>
              <w:pStyle w:val="HTMLPreformatted"/>
              <w:shd w:val="clear" w:color="auto" w:fill="FFFFFF"/>
              <w:spacing w:before="120" w:after="120"/>
              <w:rPr>
                <w:rFonts w:ascii="Times New Roman" w:hAnsi="Times New Roman" w:cs="Times New Roman"/>
                <w:b/>
                <w:color w:val="212121"/>
                <w:lang w:val="en"/>
              </w:rPr>
            </w:pPr>
            <w:r w:rsidRPr="00437243">
              <w:rPr>
                <w:rFonts w:ascii="Times New Roman" w:hAnsi="Times New Roman" w:cs="Times New Roman"/>
                <w:b/>
                <w:color w:val="212121"/>
                <w:lang w:val="en"/>
              </w:rPr>
              <w:t xml:space="preserve">Project management </w:t>
            </w:r>
            <w:r w:rsidR="00214451">
              <w:rPr>
                <w:rFonts w:ascii="Times New Roman" w:hAnsi="Times New Roman" w:cs="Times New Roman"/>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24745D56" w14:textId="77777777" w:rsidR="0008685F" w:rsidRPr="00AC3677" w:rsidRDefault="0008685F"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1F2D6125"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2AF4850F"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01A16845"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2829CE0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66D277E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34FB513"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3E2605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6E969330" w14:textId="77777777" w:rsidR="0008685F" w:rsidRPr="00D37057" w:rsidRDefault="0008685F" w:rsidP="0008685F">
            <w:pPr>
              <w:jc w:val="right"/>
              <w:rPr>
                <w:rFonts w:ascii="Times New Roman" w:hAnsi="Times New Roman" w:cs="Times New Roman"/>
                <w:i/>
                <w:color w:val="000000" w:themeColor="text1"/>
                <w:sz w:val="20"/>
                <w:szCs w:val="20"/>
              </w:rPr>
            </w:pPr>
          </w:p>
        </w:tc>
      </w:tr>
      <w:tr w:rsidR="0008685F" w:rsidRPr="00D37057" w14:paraId="6B4DF713"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B6AC9F2" w14:textId="77777777" w:rsidR="0008685F" w:rsidRPr="0008685F" w:rsidRDefault="0008685F" w:rsidP="00FD2092">
            <w:pPr>
              <w:spacing w:before="120" w:after="120"/>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2.1.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219FC" w14:textId="2F636915" w:rsidR="0008685F" w:rsidRPr="00437243" w:rsidRDefault="00B46802" w:rsidP="00FD2092">
            <w:pPr>
              <w:pStyle w:val="HTMLPreformatted"/>
              <w:shd w:val="clear" w:color="auto" w:fill="FFFFFF"/>
              <w:spacing w:before="120" w:after="120"/>
              <w:rPr>
                <w:rFonts w:ascii="Times New Roman" w:hAnsi="Times New Roman" w:cs="Times New Roman"/>
                <w:b/>
                <w:color w:val="212121"/>
                <w:lang w:val="en"/>
              </w:rPr>
            </w:pPr>
            <w:r>
              <w:rPr>
                <w:rFonts w:ascii="Times New Roman" w:hAnsi="Times New Roman" w:cs="Times New Roman"/>
                <w:b/>
                <w:color w:val="212121"/>
                <w:lang w:val="en"/>
              </w:rPr>
              <w:t>R</w:t>
            </w:r>
            <w:r w:rsidRPr="00B46802">
              <w:rPr>
                <w:rFonts w:ascii="Times New Roman" w:hAnsi="Times New Roman" w:cs="Times New Roman"/>
                <w:b/>
                <w:color w:val="212121"/>
                <w:lang w:val="en"/>
              </w:rPr>
              <w:t xml:space="preserve">emuneration costs of the </w:t>
            </w:r>
            <w:r>
              <w:rPr>
                <w:rFonts w:ascii="Times New Roman" w:hAnsi="Times New Roman" w:cs="Times New Roman"/>
                <w:b/>
                <w:color w:val="212121"/>
                <w:lang w:val="en"/>
              </w:rPr>
              <w:t>p</w:t>
            </w:r>
            <w:r w:rsidR="001A1168" w:rsidRPr="001A1168">
              <w:rPr>
                <w:rFonts w:ascii="Times New Roman" w:hAnsi="Times New Roman" w:cs="Times New Roman"/>
                <w:b/>
                <w:color w:val="212121"/>
                <w:lang w:val="en"/>
              </w:rPr>
              <w:t xml:space="preserve">roject management </w:t>
            </w:r>
            <w:r w:rsidR="00B27F47">
              <w:rPr>
                <w:rFonts w:ascii="Times New Roman" w:hAnsi="Times New Roman" w:cs="Times New Roman"/>
                <w:b/>
                <w:color w:val="212121"/>
                <w:lang w:val="en"/>
              </w:rPr>
              <w:t>staff</w:t>
            </w:r>
            <w:r w:rsidR="001A1168" w:rsidRPr="001A1168">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193BC6EB" w14:textId="77777777" w:rsidR="0008685F" w:rsidRPr="00AC3677" w:rsidRDefault="0008685F"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254AEE4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46A3E98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194250F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202999D5"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76FF4263"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9A2D12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363E319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0B021E38" w14:textId="77777777" w:rsidR="0008685F" w:rsidRPr="00D37057" w:rsidRDefault="0008685F" w:rsidP="0008685F">
            <w:pPr>
              <w:jc w:val="right"/>
              <w:rPr>
                <w:rFonts w:ascii="Times New Roman" w:hAnsi="Times New Roman" w:cs="Times New Roman"/>
                <w:i/>
                <w:color w:val="000000" w:themeColor="text1"/>
                <w:sz w:val="20"/>
                <w:szCs w:val="20"/>
              </w:rPr>
            </w:pPr>
          </w:p>
        </w:tc>
      </w:tr>
      <w:tr w:rsidR="00325E7C" w:rsidRPr="00D37057" w14:paraId="41AA50EF"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90C7E9A" w14:textId="77777777" w:rsidR="00325E7C" w:rsidRPr="00325E7C" w:rsidRDefault="00325E7C"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2.1.1.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61A698" w14:textId="4F9CEEA4" w:rsidR="00325E7C" w:rsidRPr="00437243" w:rsidRDefault="00B46802" w:rsidP="00FD2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color w:val="212121"/>
                <w:sz w:val="20"/>
                <w:szCs w:val="20"/>
                <w:lang w:val="en"/>
              </w:rPr>
            </w:pPr>
            <w:r>
              <w:rPr>
                <w:rFonts w:ascii="Times New Roman" w:eastAsia="Times New Roman" w:hAnsi="Times New Roman" w:cs="Times New Roman"/>
                <w:b/>
                <w:color w:val="212121"/>
                <w:sz w:val="20"/>
                <w:szCs w:val="20"/>
                <w:lang w:eastAsia="lv-LV" w:bidi="ar-SA"/>
              </w:rPr>
              <w:t>R</w:t>
            </w:r>
            <w:proofErr w:type="spellStart"/>
            <w:r w:rsidRPr="00B46802">
              <w:rPr>
                <w:rFonts w:ascii="Times New Roman" w:eastAsia="Times New Roman" w:hAnsi="Times New Roman" w:cs="Times New Roman"/>
                <w:b/>
                <w:color w:val="212121"/>
                <w:sz w:val="20"/>
                <w:szCs w:val="20"/>
                <w:lang w:val="en" w:eastAsia="lv-LV" w:bidi="ar-SA"/>
              </w:rPr>
              <w:t>emuneration</w:t>
            </w:r>
            <w:proofErr w:type="spellEnd"/>
            <w:r w:rsidRPr="00B46802">
              <w:rPr>
                <w:rFonts w:ascii="Times New Roman" w:eastAsia="Times New Roman" w:hAnsi="Times New Roman" w:cs="Times New Roman"/>
                <w:b/>
                <w:color w:val="212121"/>
                <w:sz w:val="20"/>
                <w:szCs w:val="20"/>
                <w:lang w:val="en" w:eastAsia="lv-LV" w:bidi="ar-SA"/>
              </w:rPr>
              <w:t xml:space="preserve"> costs of the </w:t>
            </w:r>
            <w:r>
              <w:rPr>
                <w:rFonts w:ascii="Times New Roman" w:eastAsia="Times New Roman" w:hAnsi="Times New Roman" w:cs="Times New Roman"/>
                <w:b/>
                <w:color w:val="212121"/>
                <w:sz w:val="20"/>
                <w:szCs w:val="20"/>
                <w:lang w:val="en" w:eastAsia="lv-LV" w:bidi="ar-SA"/>
              </w:rPr>
              <w:t>p</w:t>
            </w:r>
            <w:r w:rsidR="00214451" w:rsidRPr="00214451">
              <w:rPr>
                <w:rFonts w:ascii="Times New Roman" w:eastAsia="Times New Roman" w:hAnsi="Times New Roman" w:cs="Times New Roman"/>
                <w:b/>
                <w:color w:val="212121"/>
                <w:sz w:val="20"/>
                <w:szCs w:val="20"/>
                <w:lang w:val="en" w:eastAsia="lv-LV" w:bidi="ar-SA"/>
              </w:rPr>
              <w:t xml:space="preserve">roject management </w:t>
            </w:r>
            <w:r w:rsidR="00B27F47">
              <w:rPr>
                <w:rFonts w:ascii="Times New Roman" w:eastAsia="Times New Roman" w:hAnsi="Times New Roman" w:cs="Times New Roman"/>
                <w:b/>
                <w:color w:val="212121"/>
                <w:sz w:val="20"/>
                <w:szCs w:val="20"/>
                <w:lang w:val="en" w:eastAsia="lv-LV" w:bidi="ar-SA"/>
              </w:rPr>
              <w:t xml:space="preserve">staff </w:t>
            </w:r>
            <w:r w:rsidR="00437243" w:rsidRPr="00437243">
              <w:rPr>
                <w:rFonts w:ascii="Times New Roman" w:eastAsia="Times New Roman" w:hAnsi="Times New Roman" w:cs="Times New Roman"/>
                <w:b/>
                <w:color w:val="212121"/>
                <w:sz w:val="20"/>
                <w:szCs w:val="20"/>
                <w:lang w:val="en" w:eastAsia="lv-LV" w:bidi="ar-SA"/>
              </w:rPr>
              <w:t>(on basis of an employment contract)</w:t>
            </w:r>
          </w:p>
        </w:tc>
        <w:tc>
          <w:tcPr>
            <w:tcW w:w="850" w:type="dxa"/>
            <w:tcBorders>
              <w:left w:val="single" w:sz="4" w:space="0" w:color="auto"/>
              <w:right w:val="single" w:sz="4" w:space="0" w:color="auto"/>
            </w:tcBorders>
            <w:shd w:val="clear" w:color="auto" w:fill="D9D9D9" w:themeFill="background1" w:themeFillShade="D9"/>
            <w:vAlign w:val="center"/>
          </w:tcPr>
          <w:p w14:paraId="40410E74" w14:textId="77777777" w:rsidR="00325E7C" w:rsidRPr="00AC3677" w:rsidRDefault="00325E7C"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1AD44DF0" w14:textId="77777777" w:rsidR="00325E7C" w:rsidRPr="00D37057" w:rsidRDefault="00325E7C" w:rsidP="0008685F">
            <w:pPr>
              <w:jc w:val="right"/>
              <w:rPr>
                <w:rFonts w:ascii="Times New Roman" w:hAnsi="Times New Roman" w:cs="Times New Roman"/>
                <w:i/>
                <w:color w:val="000000" w:themeColor="text1"/>
                <w:sz w:val="20"/>
                <w:szCs w:val="20"/>
              </w:rPr>
            </w:pPr>
          </w:p>
        </w:tc>
        <w:tc>
          <w:tcPr>
            <w:tcW w:w="992" w:type="dxa"/>
          </w:tcPr>
          <w:p w14:paraId="5DBEA2D6" w14:textId="77777777" w:rsidR="00325E7C" w:rsidRPr="00D37057" w:rsidRDefault="00325E7C" w:rsidP="0008685F">
            <w:pPr>
              <w:jc w:val="right"/>
              <w:rPr>
                <w:rFonts w:ascii="Times New Roman" w:hAnsi="Times New Roman" w:cs="Times New Roman"/>
                <w:i/>
                <w:color w:val="000000" w:themeColor="text1"/>
                <w:sz w:val="20"/>
                <w:szCs w:val="20"/>
              </w:rPr>
            </w:pPr>
          </w:p>
        </w:tc>
        <w:tc>
          <w:tcPr>
            <w:tcW w:w="1134" w:type="dxa"/>
          </w:tcPr>
          <w:p w14:paraId="7579E3D9" w14:textId="77777777" w:rsidR="00325E7C" w:rsidRPr="00D37057" w:rsidRDefault="00325E7C" w:rsidP="0008685F">
            <w:pPr>
              <w:jc w:val="right"/>
              <w:rPr>
                <w:rFonts w:ascii="Times New Roman" w:hAnsi="Times New Roman" w:cs="Times New Roman"/>
                <w:i/>
                <w:color w:val="000000" w:themeColor="text1"/>
                <w:sz w:val="20"/>
                <w:szCs w:val="20"/>
              </w:rPr>
            </w:pPr>
          </w:p>
        </w:tc>
        <w:tc>
          <w:tcPr>
            <w:tcW w:w="885" w:type="dxa"/>
          </w:tcPr>
          <w:p w14:paraId="6027028D" w14:textId="77777777" w:rsidR="00325E7C" w:rsidRPr="00D37057" w:rsidRDefault="00325E7C" w:rsidP="0008685F">
            <w:pPr>
              <w:jc w:val="right"/>
              <w:rPr>
                <w:rFonts w:ascii="Times New Roman" w:hAnsi="Times New Roman" w:cs="Times New Roman"/>
                <w:i/>
                <w:color w:val="000000" w:themeColor="text1"/>
                <w:sz w:val="20"/>
                <w:szCs w:val="20"/>
              </w:rPr>
            </w:pPr>
          </w:p>
        </w:tc>
        <w:tc>
          <w:tcPr>
            <w:tcW w:w="958" w:type="dxa"/>
          </w:tcPr>
          <w:p w14:paraId="5399CBD7" w14:textId="77777777" w:rsidR="00325E7C" w:rsidRPr="00D37057" w:rsidRDefault="00325E7C"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4E2DD12B" w14:textId="77777777" w:rsidR="00325E7C" w:rsidRPr="00D37057" w:rsidRDefault="00325E7C"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4EBE4533" w14:textId="77777777" w:rsidR="00325E7C" w:rsidRPr="00D37057" w:rsidRDefault="00325E7C" w:rsidP="0008685F">
            <w:pPr>
              <w:jc w:val="right"/>
              <w:rPr>
                <w:rFonts w:ascii="Times New Roman" w:hAnsi="Times New Roman" w:cs="Times New Roman"/>
                <w:i/>
                <w:color w:val="000000" w:themeColor="text1"/>
                <w:sz w:val="20"/>
                <w:szCs w:val="20"/>
              </w:rPr>
            </w:pPr>
          </w:p>
        </w:tc>
        <w:tc>
          <w:tcPr>
            <w:tcW w:w="1701" w:type="dxa"/>
          </w:tcPr>
          <w:p w14:paraId="7471828D" w14:textId="77777777" w:rsidR="00325E7C" w:rsidRPr="00D37057" w:rsidRDefault="00325E7C" w:rsidP="0008685F">
            <w:pPr>
              <w:jc w:val="right"/>
              <w:rPr>
                <w:rFonts w:ascii="Times New Roman" w:hAnsi="Times New Roman" w:cs="Times New Roman"/>
                <w:i/>
                <w:color w:val="000000" w:themeColor="text1"/>
                <w:sz w:val="20"/>
                <w:szCs w:val="20"/>
              </w:rPr>
            </w:pPr>
          </w:p>
        </w:tc>
      </w:tr>
      <w:tr w:rsidR="009305E7" w:rsidRPr="00D37057" w14:paraId="5734585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DEFC873" w14:textId="77777777" w:rsidR="009305E7" w:rsidRPr="00325E7C" w:rsidRDefault="009305E7"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1.</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9C5A3" w14:textId="5ABE762F" w:rsidR="009305E7" w:rsidRPr="00437243" w:rsidRDefault="00214451" w:rsidP="00FD2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color w:val="212121"/>
                <w:sz w:val="20"/>
                <w:szCs w:val="20"/>
                <w:lang w:val="en"/>
              </w:rPr>
            </w:pPr>
            <w:r w:rsidRPr="00214451">
              <w:rPr>
                <w:rFonts w:ascii="Times New Roman" w:eastAsia="Times New Roman" w:hAnsi="Times New Roman" w:cs="Times New Roman"/>
                <w:b/>
                <w:color w:val="212121"/>
                <w:sz w:val="20"/>
                <w:szCs w:val="20"/>
                <w:lang w:val="en" w:eastAsia="lv-LV" w:bidi="ar-SA"/>
              </w:rPr>
              <w:t xml:space="preserve">Project management </w:t>
            </w:r>
            <w:r>
              <w:rPr>
                <w:rFonts w:ascii="Times New Roman" w:eastAsia="Times New Roman" w:hAnsi="Times New Roman" w:cs="Times New Roman"/>
                <w:b/>
                <w:color w:val="212121"/>
                <w:sz w:val="20"/>
                <w:szCs w:val="20"/>
                <w:lang w:val="en" w:eastAsia="lv-LV" w:bidi="ar-SA"/>
              </w:rPr>
              <w:t xml:space="preserve">costs </w:t>
            </w:r>
            <w:r w:rsidR="00CF0148" w:rsidRPr="008F331C">
              <w:rPr>
                <w:rFonts w:ascii="Times New Roman" w:eastAsia="Times New Roman" w:hAnsi="Times New Roman" w:cs="Times New Roman"/>
                <w:b/>
                <w:color w:val="212121"/>
                <w:sz w:val="20"/>
                <w:szCs w:val="20"/>
                <w:lang w:val="en" w:eastAsia="lv-LV" w:bidi="ar-SA"/>
              </w:rPr>
              <w:t>in the case of company / service contract</w:t>
            </w:r>
          </w:p>
        </w:tc>
        <w:tc>
          <w:tcPr>
            <w:tcW w:w="850" w:type="dxa"/>
            <w:tcBorders>
              <w:left w:val="single" w:sz="4" w:space="0" w:color="auto"/>
              <w:right w:val="single" w:sz="4" w:space="0" w:color="auto"/>
            </w:tcBorders>
            <w:shd w:val="clear" w:color="auto" w:fill="D9D9D9" w:themeFill="background1" w:themeFillShade="D9"/>
            <w:vAlign w:val="center"/>
          </w:tcPr>
          <w:p w14:paraId="4D4FBA3B" w14:textId="77777777" w:rsidR="009305E7" w:rsidRPr="00AC3677" w:rsidRDefault="002C1EC2"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06A8563C" w14:textId="77777777" w:rsidR="009305E7" w:rsidRPr="00D37057" w:rsidRDefault="009305E7" w:rsidP="0008685F">
            <w:pPr>
              <w:jc w:val="right"/>
              <w:rPr>
                <w:rFonts w:ascii="Times New Roman" w:hAnsi="Times New Roman" w:cs="Times New Roman"/>
                <w:i/>
                <w:color w:val="000000" w:themeColor="text1"/>
                <w:sz w:val="20"/>
                <w:szCs w:val="20"/>
              </w:rPr>
            </w:pPr>
          </w:p>
        </w:tc>
        <w:tc>
          <w:tcPr>
            <w:tcW w:w="992" w:type="dxa"/>
          </w:tcPr>
          <w:p w14:paraId="0300E563" w14:textId="77777777" w:rsidR="009305E7" w:rsidRPr="00D37057" w:rsidRDefault="009305E7" w:rsidP="0008685F">
            <w:pPr>
              <w:jc w:val="right"/>
              <w:rPr>
                <w:rFonts w:ascii="Times New Roman" w:hAnsi="Times New Roman" w:cs="Times New Roman"/>
                <w:i/>
                <w:color w:val="000000" w:themeColor="text1"/>
                <w:sz w:val="20"/>
                <w:szCs w:val="20"/>
              </w:rPr>
            </w:pPr>
          </w:p>
        </w:tc>
        <w:tc>
          <w:tcPr>
            <w:tcW w:w="1134" w:type="dxa"/>
          </w:tcPr>
          <w:p w14:paraId="546CB32C" w14:textId="77777777" w:rsidR="009305E7" w:rsidRPr="00D37057" w:rsidRDefault="009305E7" w:rsidP="0008685F">
            <w:pPr>
              <w:jc w:val="right"/>
              <w:rPr>
                <w:rFonts w:ascii="Times New Roman" w:hAnsi="Times New Roman" w:cs="Times New Roman"/>
                <w:i/>
                <w:color w:val="000000" w:themeColor="text1"/>
                <w:sz w:val="20"/>
                <w:szCs w:val="20"/>
              </w:rPr>
            </w:pPr>
          </w:p>
        </w:tc>
        <w:tc>
          <w:tcPr>
            <w:tcW w:w="885" w:type="dxa"/>
          </w:tcPr>
          <w:p w14:paraId="69227F44" w14:textId="77777777" w:rsidR="009305E7" w:rsidRPr="00D37057" w:rsidRDefault="009305E7" w:rsidP="0008685F">
            <w:pPr>
              <w:jc w:val="right"/>
              <w:rPr>
                <w:rFonts w:ascii="Times New Roman" w:hAnsi="Times New Roman" w:cs="Times New Roman"/>
                <w:i/>
                <w:color w:val="000000" w:themeColor="text1"/>
                <w:sz w:val="20"/>
                <w:szCs w:val="20"/>
              </w:rPr>
            </w:pPr>
          </w:p>
        </w:tc>
        <w:tc>
          <w:tcPr>
            <w:tcW w:w="958" w:type="dxa"/>
          </w:tcPr>
          <w:p w14:paraId="6B795434" w14:textId="77777777" w:rsidR="009305E7" w:rsidRPr="00D37057" w:rsidRDefault="009305E7"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28A03C70" w14:textId="77777777" w:rsidR="009305E7" w:rsidRPr="00D37057" w:rsidRDefault="009305E7"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63B5DBF" w14:textId="77777777" w:rsidR="009305E7" w:rsidRPr="00D37057" w:rsidRDefault="009305E7" w:rsidP="0008685F">
            <w:pPr>
              <w:jc w:val="right"/>
              <w:rPr>
                <w:rFonts w:ascii="Times New Roman" w:hAnsi="Times New Roman" w:cs="Times New Roman"/>
                <w:i/>
                <w:color w:val="000000" w:themeColor="text1"/>
                <w:sz w:val="20"/>
                <w:szCs w:val="20"/>
              </w:rPr>
            </w:pPr>
          </w:p>
        </w:tc>
        <w:tc>
          <w:tcPr>
            <w:tcW w:w="1701" w:type="dxa"/>
          </w:tcPr>
          <w:p w14:paraId="4E881FAF" w14:textId="77777777" w:rsidR="009305E7" w:rsidRPr="00D37057" w:rsidRDefault="009305E7" w:rsidP="0008685F">
            <w:pPr>
              <w:jc w:val="right"/>
              <w:rPr>
                <w:rFonts w:ascii="Times New Roman" w:hAnsi="Times New Roman" w:cs="Times New Roman"/>
                <w:i/>
                <w:color w:val="000000" w:themeColor="text1"/>
                <w:sz w:val="20"/>
                <w:szCs w:val="20"/>
              </w:rPr>
            </w:pPr>
          </w:p>
        </w:tc>
      </w:tr>
      <w:tr w:rsidR="0008685F" w:rsidRPr="00D37057" w14:paraId="32A8A1E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E2EAED2" w14:textId="77777777" w:rsidR="0008685F" w:rsidRPr="0008685F" w:rsidRDefault="0008685F" w:rsidP="00FD2092">
            <w:pPr>
              <w:spacing w:before="120" w:after="120"/>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2.</w:t>
            </w:r>
            <w:r w:rsidR="00325E7C">
              <w:rPr>
                <w:rFonts w:ascii="Times New Roman" w:hAnsi="Times New Roman" w:cs="Times New Roman"/>
                <w:b/>
                <w:bCs/>
                <w:color w:val="000000" w:themeColor="text1"/>
                <w:sz w:val="20"/>
                <w:szCs w:val="20"/>
              </w:rPr>
              <w:t>2</w:t>
            </w:r>
            <w:r w:rsidRPr="0008685F">
              <w:rPr>
                <w:rFonts w:ascii="Times New Roman" w:hAnsi="Times New Roman" w:cs="Times New Roman"/>
                <w:b/>
                <w:bCs/>
                <w:color w:val="000000" w:themeColor="text1"/>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56942" w14:textId="57C8C250" w:rsidR="0008685F" w:rsidRPr="00437243" w:rsidRDefault="0008685F" w:rsidP="00FD2092">
            <w:pPr>
              <w:pStyle w:val="HTMLPreformatted"/>
              <w:shd w:val="clear" w:color="auto" w:fill="FFFFFF"/>
              <w:spacing w:before="120" w:after="120"/>
              <w:rPr>
                <w:rFonts w:ascii="Times New Roman" w:hAnsi="Times New Roman" w:cs="Times New Roman"/>
                <w:b/>
                <w:color w:val="212121"/>
                <w:lang w:val="en"/>
              </w:rPr>
            </w:pPr>
            <w:r w:rsidRPr="00437243">
              <w:rPr>
                <w:rFonts w:ascii="Times New Roman" w:hAnsi="Times New Roman" w:cs="Times New Roman"/>
                <w:b/>
                <w:color w:val="212121"/>
                <w:lang w:val="en"/>
              </w:rPr>
              <w:t xml:space="preserve">Other project management </w:t>
            </w:r>
            <w:r w:rsidR="00214451">
              <w:rPr>
                <w:rFonts w:ascii="Times New Roman" w:hAnsi="Times New Roman" w:cs="Times New Roman"/>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74D3E0F1" w14:textId="77777777" w:rsidR="0008685F" w:rsidRPr="00AC3677" w:rsidRDefault="0008685F"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7F6960D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08B498C9"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1355FC90"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64C6D3D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3ABA9DE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2449625E"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E4F7EC0"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3ABE53FB" w14:textId="77777777" w:rsidR="0008685F" w:rsidRPr="00D37057" w:rsidRDefault="0008685F" w:rsidP="0008685F">
            <w:pPr>
              <w:jc w:val="right"/>
              <w:rPr>
                <w:rFonts w:ascii="Times New Roman" w:hAnsi="Times New Roman" w:cs="Times New Roman"/>
                <w:i/>
                <w:color w:val="000000" w:themeColor="text1"/>
                <w:sz w:val="20"/>
                <w:szCs w:val="20"/>
              </w:rPr>
            </w:pPr>
          </w:p>
        </w:tc>
      </w:tr>
      <w:tr w:rsidR="0008685F" w:rsidRPr="00D37057" w14:paraId="70CC05BA"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A589721" w14:textId="77777777" w:rsidR="0008685F" w:rsidRPr="00325E7C" w:rsidRDefault="0008685F"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A8FE7" w14:textId="1810F938" w:rsidR="0008685F" w:rsidRPr="00437243" w:rsidRDefault="001B167C" w:rsidP="00FD2092">
            <w:pPr>
              <w:pStyle w:val="HTMLPreformatted"/>
              <w:shd w:val="clear" w:color="auto" w:fill="FFFFFF"/>
              <w:spacing w:before="120" w:after="120"/>
              <w:rPr>
                <w:rFonts w:ascii="Times New Roman" w:hAnsi="Times New Roman" w:cs="Times New Roman"/>
                <w:b/>
                <w:color w:val="212121"/>
                <w:lang w:val="en"/>
              </w:rPr>
            </w:pPr>
            <w:r>
              <w:rPr>
                <w:rFonts w:ascii="inherit" w:hAnsi="inherit"/>
                <w:b/>
                <w:color w:val="212121"/>
                <w:lang w:val="en"/>
              </w:rPr>
              <w:t>C</w:t>
            </w:r>
            <w:r w:rsidRPr="0008685F">
              <w:rPr>
                <w:rFonts w:ascii="inherit" w:hAnsi="inherit"/>
                <w:b/>
                <w:color w:val="212121"/>
                <w:lang w:val="en"/>
              </w:rPr>
              <w:t xml:space="preserve">osts </w:t>
            </w:r>
            <w:r>
              <w:rPr>
                <w:rFonts w:ascii="inherit" w:hAnsi="inherit"/>
                <w:b/>
                <w:color w:val="212121"/>
                <w:lang w:val="en"/>
              </w:rPr>
              <w:t xml:space="preserve">of </w:t>
            </w:r>
            <w:r>
              <w:rPr>
                <w:rFonts w:ascii="Times New Roman" w:hAnsi="Times New Roman" w:cs="Times New Roman"/>
                <w:b/>
                <w:color w:val="212121"/>
                <w:lang w:val="en"/>
              </w:rPr>
              <w:t>p</w:t>
            </w:r>
            <w:r w:rsidR="0008685F" w:rsidRPr="00437243">
              <w:rPr>
                <w:rFonts w:ascii="Times New Roman" w:hAnsi="Times New Roman" w:cs="Times New Roman"/>
                <w:b/>
                <w:color w:val="212121"/>
                <w:lang w:val="en"/>
              </w:rPr>
              <w:t>urchas</w:t>
            </w:r>
            <w:r>
              <w:rPr>
                <w:rFonts w:ascii="Times New Roman" w:hAnsi="Times New Roman" w:cs="Times New Roman"/>
                <w:b/>
                <w:color w:val="212121"/>
                <w:lang w:val="en"/>
              </w:rPr>
              <w:t>ing</w:t>
            </w:r>
            <w:r w:rsidR="0008685F" w:rsidRPr="00437243">
              <w:rPr>
                <w:rFonts w:ascii="Times New Roman" w:hAnsi="Times New Roman" w:cs="Times New Roman"/>
                <w:b/>
                <w:color w:val="212121"/>
                <w:lang w:val="en"/>
              </w:rPr>
              <w:t xml:space="preserve"> or rent</w:t>
            </w:r>
            <w:r>
              <w:rPr>
                <w:rFonts w:ascii="Times New Roman" w:hAnsi="Times New Roman" w:cs="Times New Roman"/>
                <w:b/>
                <w:color w:val="212121"/>
                <w:lang w:val="en"/>
              </w:rPr>
              <w:t>ing</w:t>
            </w:r>
            <w:r w:rsidR="0008685F" w:rsidRPr="00437243">
              <w:rPr>
                <w:rFonts w:ascii="Times New Roman" w:hAnsi="Times New Roman" w:cs="Times New Roman"/>
                <w:b/>
                <w:color w:val="212121"/>
                <w:lang w:val="en"/>
              </w:rPr>
              <w:t xml:space="preserve"> </w:t>
            </w:r>
            <w:r w:rsidRPr="00437243">
              <w:rPr>
                <w:rFonts w:ascii="Times New Roman" w:hAnsi="Times New Roman" w:cs="Times New Roman"/>
                <w:b/>
                <w:color w:val="212121"/>
                <w:lang w:val="en"/>
              </w:rPr>
              <w:t xml:space="preserve">equipment </w:t>
            </w:r>
            <w:r>
              <w:rPr>
                <w:rFonts w:ascii="Times New Roman" w:hAnsi="Times New Roman" w:cs="Times New Roman"/>
                <w:b/>
                <w:color w:val="212121"/>
                <w:lang w:val="en"/>
              </w:rPr>
              <w:t>for the</w:t>
            </w:r>
            <w:r w:rsidR="0008685F" w:rsidRPr="00437243">
              <w:rPr>
                <w:rFonts w:ascii="Times New Roman" w:hAnsi="Times New Roman" w:cs="Times New Roman"/>
                <w:b/>
                <w:color w:val="212121"/>
                <w:lang w:val="en"/>
              </w:rPr>
              <w:t xml:space="preserve"> newly created work</w:t>
            </w:r>
            <w:r>
              <w:rPr>
                <w:rFonts w:ascii="Times New Roman" w:hAnsi="Times New Roman" w:cs="Times New Roman"/>
                <w:b/>
                <w:color w:val="212121"/>
                <w:lang w:val="en"/>
              </w:rPr>
              <w:t>places</w:t>
            </w:r>
            <w:r w:rsidR="0008685F" w:rsidRPr="00437243">
              <w:rPr>
                <w:rFonts w:ascii="Times New Roman" w:hAnsi="Times New Roman" w:cs="Times New Roman"/>
                <w:b/>
                <w:color w:val="212121"/>
                <w:lang w:val="en"/>
              </w:rPr>
              <w:t xml:space="preserve"> (office furniture and </w:t>
            </w:r>
            <w:r w:rsidR="00843033" w:rsidRPr="00843033">
              <w:rPr>
                <w:rFonts w:ascii="Times New Roman" w:hAnsi="Times New Roman" w:cs="Times New Roman"/>
                <w:b/>
                <w:color w:val="212121"/>
                <w:lang w:val="en"/>
              </w:rPr>
              <w:t>equipment</w:t>
            </w:r>
            <w:r w:rsidR="0008685F" w:rsidRPr="00437243">
              <w:rPr>
                <w:rFonts w:ascii="Times New Roman" w:hAnsi="Times New Roman" w:cs="Times New Roman"/>
                <w:b/>
                <w:color w:val="212121"/>
                <w:lang w:val="en"/>
              </w:rPr>
              <w:t>, computer software and licenses)</w:t>
            </w:r>
          </w:p>
        </w:tc>
        <w:tc>
          <w:tcPr>
            <w:tcW w:w="850" w:type="dxa"/>
            <w:tcBorders>
              <w:left w:val="single" w:sz="4" w:space="0" w:color="auto"/>
              <w:right w:val="single" w:sz="4" w:space="0" w:color="auto"/>
            </w:tcBorders>
            <w:shd w:val="clear" w:color="auto" w:fill="D9D9D9" w:themeFill="background1" w:themeFillShade="D9"/>
            <w:vAlign w:val="center"/>
          </w:tcPr>
          <w:p w14:paraId="415F4C43" w14:textId="77777777" w:rsidR="0008685F" w:rsidRPr="00AC3677" w:rsidRDefault="0008685F"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7FFD7AC8"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3A5C3FB2"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00045F0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42BDDDA4"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08ECB779"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C47449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551F586E"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2E904C4E" w14:textId="77777777" w:rsidR="0008685F" w:rsidRPr="00D37057" w:rsidRDefault="0008685F" w:rsidP="0008685F">
            <w:pPr>
              <w:jc w:val="right"/>
              <w:rPr>
                <w:rFonts w:ascii="Times New Roman" w:hAnsi="Times New Roman" w:cs="Times New Roman"/>
                <w:i/>
                <w:color w:val="000000" w:themeColor="text1"/>
                <w:sz w:val="20"/>
                <w:szCs w:val="20"/>
              </w:rPr>
            </w:pPr>
          </w:p>
        </w:tc>
      </w:tr>
      <w:tr w:rsidR="0008685F" w:rsidRPr="00D37057" w14:paraId="7DAFC72E"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E04B604" w14:textId="77777777" w:rsidR="0008685F" w:rsidRPr="00325E7C" w:rsidRDefault="0008685F"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7A49F" w14:textId="32228669" w:rsidR="0008685F" w:rsidRPr="00437243" w:rsidRDefault="009E23C4" w:rsidP="00FD2092">
            <w:pPr>
              <w:pStyle w:val="HTMLPreformatted"/>
              <w:shd w:val="clear" w:color="auto" w:fill="FFFFFF"/>
              <w:spacing w:before="120" w:after="120"/>
              <w:rPr>
                <w:rFonts w:ascii="Times New Roman" w:hAnsi="Times New Roman" w:cs="Times New Roman"/>
                <w:b/>
                <w:color w:val="212121"/>
                <w:lang w:val="en"/>
              </w:rPr>
            </w:pPr>
            <w:r>
              <w:rPr>
                <w:rFonts w:ascii="Times New Roman" w:hAnsi="Times New Roman" w:cs="Times New Roman"/>
                <w:b/>
                <w:color w:val="212121"/>
                <w:lang w:val="en"/>
              </w:rPr>
              <w:t>Cost</w:t>
            </w:r>
            <w:r w:rsidR="008E2BF9">
              <w:rPr>
                <w:rFonts w:ascii="Times New Roman" w:hAnsi="Times New Roman" w:cs="Times New Roman"/>
                <w:b/>
                <w:color w:val="212121"/>
                <w:lang w:val="en"/>
              </w:rPr>
              <w:t>s</w:t>
            </w:r>
            <w:r>
              <w:rPr>
                <w:rFonts w:ascii="Times New Roman" w:hAnsi="Times New Roman" w:cs="Times New Roman"/>
                <w:b/>
                <w:color w:val="212121"/>
                <w:lang w:val="en"/>
              </w:rPr>
              <w:t xml:space="preserve"> of d</w:t>
            </w:r>
            <w:r w:rsidR="0008685F" w:rsidRPr="00437243">
              <w:rPr>
                <w:rFonts w:ascii="Times New Roman" w:hAnsi="Times New Roman" w:cs="Times New Roman"/>
                <w:b/>
                <w:color w:val="212121"/>
                <w:lang w:val="en"/>
              </w:rPr>
              <w:t xml:space="preserve">omestic </w:t>
            </w:r>
            <w:r w:rsidR="00843033" w:rsidRPr="00843033">
              <w:rPr>
                <w:rFonts w:ascii="Times New Roman" w:hAnsi="Times New Roman" w:cs="Times New Roman"/>
                <w:b/>
                <w:color w:val="212121"/>
                <w:lang w:val="en"/>
              </w:rPr>
              <w:t>business trips and work tr</w:t>
            </w:r>
            <w:r w:rsidR="00727B20">
              <w:rPr>
                <w:rFonts w:ascii="Times New Roman" w:hAnsi="Times New Roman" w:cs="Times New Roman"/>
                <w:b/>
                <w:color w:val="212121"/>
                <w:lang w:val="en"/>
              </w:rPr>
              <w:t>avels</w:t>
            </w:r>
            <w:r w:rsidR="00843033" w:rsidRPr="00843033" w:rsidDel="00843033">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07035A8E" w14:textId="77777777" w:rsidR="0008685F" w:rsidRPr="00AC3677" w:rsidRDefault="0008685F"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tcPr>
          <w:p w14:paraId="26B5B78E"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tcPr>
          <w:p w14:paraId="244F7E61"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134" w:type="dxa"/>
          </w:tcPr>
          <w:p w14:paraId="18B02722"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85" w:type="dxa"/>
          </w:tcPr>
          <w:p w14:paraId="38D9F94D"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58" w:type="dxa"/>
          </w:tcPr>
          <w:p w14:paraId="1D3DD06C" w14:textId="77777777" w:rsidR="0008685F" w:rsidRPr="00D37057" w:rsidRDefault="0008685F" w:rsidP="0008685F">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77183B7" w14:textId="77777777" w:rsidR="0008685F" w:rsidRPr="00D37057" w:rsidRDefault="0008685F" w:rsidP="0008685F">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8D70470" w14:textId="77777777" w:rsidR="0008685F" w:rsidRPr="00D37057" w:rsidRDefault="0008685F" w:rsidP="0008685F">
            <w:pPr>
              <w:jc w:val="right"/>
              <w:rPr>
                <w:rFonts w:ascii="Times New Roman" w:hAnsi="Times New Roman" w:cs="Times New Roman"/>
                <w:i/>
                <w:color w:val="000000" w:themeColor="text1"/>
                <w:sz w:val="20"/>
                <w:szCs w:val="20"/>
              </w:rPr>
            </w:pPr>
          </w:p>
        </w:tc>
        <w:tc>
          <w:tcPr>
            <w:tcW w:w="1701" w:type="dxa"/>
          </w:tcPr>
          <w:p w14:paraId="3BD1E0F4" w14:textId="77777777" w:rsidR="0008685F" w:rsidRPr="00D37057" w:rsidRDefault="0008685F" w:rsidP="0008685F">
            <w:pPr>
              <w:jc w:val="right"/>
              <w:rPr>
                <w:rFonts w:ascii="Times New Roman" w:hAnsi="Times New Roman" w:cs="Times New Roman"/>
                <w:i/>
                <w:color w:val="000000" w:themeColor="text1"/>
                <w:sz w:val="20"/>
                <w:szCs w:val="20"/>
              </w:rPr>
            </w:pPr>
          </w:p>
        </w:tc>
      </w:tr>
      <w:tr w:rsidR="0043789B" w:rsidRPr="00D37057" w14:paraId="67C895DE"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B79280B" w14:textId="77777777" w:rsidR="0043789B" w:rsidRPr="00325E7C" w:rsidRDefault="0043789B"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2.</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022368" w14:textId="77777777" w:rsidR="0043789B" w:rsidRPr="008B1D2E" w:rsidRDefault="0043789B" w:rsidP="00FD2092">
            <w:pPr>
              <w:pStyle w:val="HTMLPreformatted"/>
              <w:shd w:val="clear" w:color="auto" w:fill="FFFFFF"/>
              <w:spacing w:before="120" w:after="120"/>
              <w:rPr>
                <w:rFonts w:ascii="Times New Roman" w:hAnsi="Times New Roman" w:cs="Times New Roman"/>
                <w:b/>
                <w:lang w:val="en"/>
              </w:rPr>
            </w:pPr>
            <w:r w:rsidRPr="00437243">
              <w:rPr>
                <w:rFonts w:ascii="Times New Roman" w:hAnsi="Times New Roman" w:cs="Times New Roman"/>
                <w:b/>
                <w:color w:val="212121"/>
                <w:lang w:val="en"/>
              </w:rPr>
              <w:t>Transport costs</w:t>
            </w:r>
          </w:p>
        </w:tc>
        <w:tc>
          <w:tcPr>
            <w:tcW w:w="850" w:type="dxa"/>
            <w:tcBorders>
              <w:left w:val="single" w:sz="4" w:space="0" w:color="auto"/>
              <w:right w:val="single" w:sz="4" w:space="0" w:color="auto"/>
            </w:tcBorders>
            <w:shd w:val="clear" w:color="auto" w:fill="D9D9D9" w:themeFill="background1" w:themeFillShade="D9"/>
            <w:vAlign w:val="center"/>
          </w:tcPr>
          <w:p w14:paraId="37153ED3" w14:textId="77777777" w:rsidR="0043789B" w:rsidRPr="00AC3677" w:rsidRDefault="0043789B"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4517E9A9"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16BDD6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219663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3728BB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5C65E4F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4C0E6FA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60DE979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566B271E" w14:textId="77777777" w:rsidR="0043789B" w:rsidRPr="00D37057" w:rsidRDefault="0043789B" w:rsidP="0043789B">
            <w:pPr>
              <w:jc w:val="right"/>
              <w:rPr>
                <w:rFonts w:ascii="Times New Roman" w:hAnsi="Times New Roman" w:cs="Times New Roman"/>
                <w:i/>
                <w:color w:val="000000" w:themeColor="text1"/>
                <w:sz w:val="20"/>
                <w:szCs w:val="20"/>
              </w:rPr>
            </w:pPr>
          </w:p>
        </w:tc>
      </w:tr>
      <w:tr w:rsidR="00FD2092" w:rsidRPr="00D37057" w14:paraId="1699AD2D"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2970363" w14:textId="209546B4" w:rsidR="00FD2092" w:rsidRPr="00325E7C" w:rsidRDefault="00FD2092" w:rsidP="00FD2092">
            <w:pPr>
              <w:spacing w:before="120" w:after="120"/>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2.2.4.</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69C78F" w14:textId="2C6846F2" w:rsidR="00FD2092" w:rsidRPr="00437243" w:rsidRDefault="00FD2092" w:rsidP="00FD2092">
            <w:pPr>
              <w:pStyle w:val="HTMLPreformatted"/>
              <w:shd w:val="clear" w:color="auto" w:fill="FFFFFF"/>
              <w:spacing w:before="120" w:after="120"/>
              <w:rPr>
                <w:rFonts w:ascii="Times New Roman" w:hAnsi="Times New Roman" w:cs="Times New Roman"/>
                <w:b/>
                <w:color w:val="212121"/>
                <w:lang w:val="en"/>
              </w:rPr>
            </w:pPr>
            <w:r w:rsidRPr="008B1D2E">
              <w:rPr>
                <w:rFonts w:ascii="inherit" w:hAnsi="inherit"/>
                <w:b/>
                <w:lang w:val="en"/>
              </w:rPr>
              <w:t xml:space="preserve">Costs of foreign </w:t>
            </w:r>
            <w:r w:rsidRPr="008B1D2E">
              <w:rPr>
                <w:rFonts w:ascii="Times New Roman" w:hAnsi="Times New Roman" w:cs="Times New Roman"/>
                <w:b/>
                <w:lang w:val="en"/>
              </w:rPr>
              <w:t>business trips</w:t>
            </w:r>
          </w:p>
        </w:tc>
        <w:tc>
          <w:tcPr>
            <w:tcW w:w="850" w:type="dxa"/>
            <w:tcBorders>
              <w:left w:val="single" w:sz="4" w:space="0" w:color="auto"/>
              <w:right w:val="single" w:sz="4" w:space="0" w:color="auto"/>
            </w:tcBorders>
            <w:shd w:val="clear" w:color="auto" w:fill="D9D9D9" w:themeFill="background1" w:themeFillShade="D9"/>
            <w:vAlign w:val="center"/>
          </w:tcPr>
          <w:p w14:paraId="23195D37" w14:textId="7E571994" w:rsidR="00FD2092" w:rsidRPr="00AC3677" w:rsidRDefault="002729D1"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1F19DD86" w14:textId="77777777" w:rsidR="00FD2092" w:rsidRPr="00D37057" w:rsidRDefault="00FD2092"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3E542FA7" w14:textId="77777777" w:rsidR="00FD2092" w:rsidRPr="00D37057" w:rsidRDefault="00FD2092"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3EB4E891" w14:textId="77777777" w:rsidR="00FD2092" w:rsidRPr="00D37057" w:rsidRDefault="00FD2092"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3D4AE6C8" w14:textId="77777777" w:rsidR="00FD2092" w:rsidRPr="00D37057" w:rsidRDefault="00FD2092"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7D8453E7" w14:textId="77777777" w:rsidR="00FD2092" w:rsidRPr="00D37057" w:rsidRDefault="00FD2092"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5893CF89" w14:textId="77777777" w:rsidR="00FD2092" w:rsidRPr="00D37057" w:rsidRDefault="00FD2092"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398D961C" w14:textId="77777777" w:rsidR="00FD2092" w:rsidRPr="00D37057" w:rsidRDefault="00FD2092" w:rsidP="0043789B">
            <w:pPr>
              <w:jc w:val="right"/>
              <w:rPr>
                <w:rFonts w:ascii="Times New Roman" w:hAnsi="Times New Roman" w:cs="Times New Roman"/>
                <w:i/>
                <w:color w:val="000000" w:themeColor="text1"/>
                <w:sz w:val="20"/>
                <w:szCs w:val="20"/>
              </w:rPr>
            </w:pPr>
          </w:p>
        </w:tc>
        <w:tc>
          <w:tcPr>
            <w:tcW w:w="1701" w:type="dxa"/>
          </w:tcPr>
          <w:p w14:paraId="07C473C3" w14:textId="77777777" w:rsidR="00FD2092" w:rsidRPr="00D37057" w:rsidRDefault="00FD2092" w:rsidP="0043789B">
            <w:pPr>
              <w:jc w:val="right"/>
              <w:rPr>
                <w:rFonts w:ascii="Times New Roman" w:hAnsi="Times New Roman" w:cs="Times New Roman"/>
                <w:i/>
                <w:color w:val="000000" w:themeColor="text1"/>
                <w:sz w:val="20"/>
                <w:szCs w:val="20"/>
              </w:rPr>
            </w:pPr>
          </w:p>
        </w:tc>
      </w:tr>
      <w:tr w:rsidR="0043789B" w:rsidRPr="00D37057" w14:paraId="35FFBD4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52A5C0A" w14:textId="77777777" w:rsidR="0043789B" w:rsidRPr="0008685F" w:rsidRDefault="0043789B" w:rsidP="00FD2092">
            <w:pPr>
              <w:spacing w:before="120" w:after="120"/>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lastRenderedPageBreak/>
              <w:t>3.</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99ED0" w14:textId="767B0404" w:rsidR="0043789B" w:rsidRPr="00437243" w:rsidRDefault="00285737" w:rsidP="00FD2092">
            <w:pPr>
              <w:pStyle w:val="HTMLPreformatted"/>
              <w:shd w:val="clear" w:color="auto" w:fill="FFFFFF"/>
              <w:spacing w:before="120" w:after="120"/>
              <w:rPr>
                <w:rFonts w:ascii="Times New Roman" w:hAnsi="Times New Roman" w:cs="Times New Roman"/>
                <w:b/>
                <w:color w:val="212121"/>
                <w:lang w:val="en"/>
              </w:rPr>
            </w:pPr>
            <w:r>
              <w:rPr>
                <w:rFonts w:ascii="Times New Roman" w:hAnsi="Times New Roman" w:cs="Times New Roman"/>
                <w:b/>
                <w:color w:val="212121"/>
                <w:lang w:val="en"/>
              </w:rPr>
              <w:t>P</w:t>
            </w:r>
            <w:r w:rsidR="0043789B" w:rsidRPr="00437243">
              <w:rPr>
                <w:rFonts w:ascii="Times New Roman" w:hAnsi="Times New Roman" w:cs="Times New Roman"/>
                <w:b/>
                <w:color w:val="212121"/>
                <w:lang w:val="en"/>
              </w:rPr>
              <w:t xml:space="preserve">roject implementation </w:t>
            </w:r>
            <w:r w:rsidR="00727B20">
              <w:rPr>
                <w:rFonts w:ascii="Times New Roman" w:hAnsi="Times New Roman" w:cs="Times New Roman"/>
                <w:b/>
                <w:color w:val="212121"/>
                <w:lang w:val="en"/>
              </w:rPr>
              <w:t>staff</w:t>
            </w:r>
            <w:r w:rsidRPr="00214451">
              <w:rPr>
                <w:rFonts w:ascii="Times New Roman" w:hAnsi="Times New Roman" w:cs="Times New Roman"/>
                <w:b/>
                <w:color w:val="212121"/>
                <w:lang w:val="en"/>
              </w:rPr>
              <w:t xml:space="preserve"> </w:t>
            </w:r>
            <w:r>
              <w:rPr>
                <w:rFonts w:ascii="Times New Roman" w:hAnsi="Times New Roman" w:cs="Times New Roman"/>
                <w:b/>
                <w:color w:val="212121"/>
                <w:lang w:val="en"/>
              </w:rPr>
              <w:t>costs</w:t>
            </w:r>
            <w:r w:rsidR="001A1168">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12EE475D" w14:textId="77777777" w:rsidR="0043789B" w:rsidRPr="00AC3677" w:rsidRDefault="0043789B"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5A347E4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2ADDF65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20401B1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65BC64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19D3515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5AE52B0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4AFDDD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09DE7373"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42B32D72"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F0DE121" w14:textId="77777777" w:rsidR="0043789B" w:rsidRPr="0008685F" w:rsidRDefault="0043789B" w:rsidP="00FD2092">
            <w:pPr>
              <w:spacing w:before="120" w:after="120"/>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3.1.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284A2" w14:textId="01829390" w:rsidR="0043789B" w:rsidRPr="00437243" w:rsidRDefault="00B46802" w:rsidP="00FD2092">
            <w:pPr>
              <w:pStyle w:val="HTMLPreformatted"/>
              <w:shd w:val="clear" w:color="auto" w:fill="FFFFFF"/>
              <w:spacing w:before="120" w:after="120"/>
              <w:rPr>
                <w:rFonts w:ascii="Times New Roman" w:hAnsi="Times New Roman" w:cs="Times New Roman"/>
                <w:b/>
                <w:color w:val="212121"/>
                <w:lang w:val="en"/>
              </w:rPr>
            </w:pPr>
            <w:r>
              <w:rPr>
                <w:rFonts w:ascii="Times New Roman" w:hAnsi="Times New Roman" w:cs="Times New Roman"/>
                <w:b/>
                <w:color w:val="212121"/>
                <w:lang w:val="en"/>
              </w:rPr>
              <w:t>R</w:t>
            </w:r>
            <w:r w:rsidRPr="00B46802">
              <w:rPr>
                <w:rFonts w:ascii="Times New Roman" w:hAnsi="Times New Roman" w:cs="Times New Roman"/>
                <w:b/>
                <w:color w:val="212121"/>
                <w:lang w:val="en"/>
              </w:rPr>
              <w:t xml:space="preserve">emuneration costs </w:t>
            </w:r>
            <w:r w:rsidR="005978CA">
              <w:rPr>
                <w:rFonts w:ascii="Times New Roman" w:hAnsi="Times New Roman" w:cs="Times New Roman"/>
                <w:b/>
                <w:color w:val="212121"/>
                <w:lang w:val="en"/>
              </w:rPr>
              <w:t>of</w:t>
            </w:r>
            <w:r>
              <w:rPr>
                <w:rFonts w:ascii="Times New Roman" w:hAnsi="Times New Roman" w:cs="Times New Roman"/>
                <w:b/>
                <w:color w:val="212121"/>
                <w:lang w:val="en"/>
              </w:rPr>
              <w:t xml:space="preserve"> the</w:t>
            </w:r>
            <w:r w:rsidR="005978CA" w:rsidRPr="00437243">
              <w:rPr>
                <w:rFonts w:ascii="Times New Roman" w:hAnsi="Times New Roman" w:cs="Times New Roman"/>
                <w:b/>
                <w:color w:val="212121"/>
                <w:lang w:val="en"/>
              </w:rPr>
              <w:t xml:space="preserve"> </w:t>
            </w:r>
            <w:r w:rsidR="0043789B" w:rsidRPr="00437243">
              <w:rPr>
                <w:rFonts w:ascii="Times New Roman" w:hAnsi="Times New Roman" w:cs="Times New Roman"/>
                <w:b/>
                <w:color w:val="212121"/>
                <w:lang w:val="en"/>
              </w:rPr>
              <w:t xml:space="preserve">project implementation </w:t>
            </w:r>
            <w:r w:rsidR="00727B20">
              <w:rPr>
                <w:rFonts w:ascii="Times New Roman" w:hAnsi="Times New Roman" w:cs="Times New Roman"/>
                <w:b/>
                <w:color w:val="212121"/>
                <w:lang w:val="en"/>
              </w:rPr>
              <w:t>staff</w:t>
            </w:r>
          </w:p>
        </w:tc>
        <w:tc>
          <w:tcPr>
            <w:tcW w:w="850" w:type="dxa"/>
            <w:tcBorders>
              <w:left w:val="single" w:sz="4" w:space="0" w:color="auto"/>
              <w:right w:val="single" w:sz="4" w:space="0" w:color="auto"/>
            </w:tcBorders>
            <w:shd w:val="clear" w:color="auto" w:fill="D9D9D9" w:themeFill="background1" w:themeFillShade="D9"/>
            <w:vAlign w:val="center"/>
          </w:tcPr>
          <w:p w14:paraId="242705EF" w14:textId="77777777" w:rsidR="0043789B" w:rsidRPr="00AC3677" w:rsidRDefault="0043789B"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081B557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1BA9FC6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344331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4A69AE8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53589C4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0970FF1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4EF76D1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05204993" w14:textId="77777777" w:rsidR="0043789B" w:rsidRPr="00D37057" w:rsidRDefault="0043789B" w:rsidP="0043789B">
            <w:pPr>
              <w:jc w:val="right"/>
              <w:rPr>
                <w:rFonts w:ascii="Times New Roman" w:hAnsi="Times New Roman" w:cs="Times New Roman"/>
                <w:i/>
                <w:color w:val="000000" w:themeColor="text1"/>
                <w:sz w:val="20"/>
                <w:szCs w:val="20"/>
              </w:rPr>
            </w:pPr>
          </w:p>
        </w:tc>
      </w:tr>
      <w:tr w:rsidR="00325E7C" w:rsidRPr="00D37057" w14:paraId="6F8DC656"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EE34C39" w14:textId="77777777" w:rsidR="00325E7C" w:rsidRPr="00325E7C" w:rsidRDefault="00325E7C"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3.1.1.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0106F" w14:textId="03142218" w:rsidR="00325E7C" w:rsidRPr="0008685F" w:rsidRDefault="00B46802" w:rsidP="00FD2092">
            <w:pPr>
              <w:pStyle w:val="HTMLPreformatted"/>
              <w:shd w:val="clear" w:color="auto" w:fill="FFFFFF"/>
              <w:spacing w:before="120" w:after="120"/>
              <w:rPr>
                <w:rFonts w:ascii="inherit" w:hAnsi="inherit"/>
                <w:b/>
                <w:color w:val="212121"/>
                <w:lang w:val="en"/>
              </w:rPr>
            </w:pPr>
            <w:r>
              <w:rPr>
                <w:rFonts w:ascii="Times New Roman" w:hAnsi="Times New Roman" w:cs="Times New Roman"/>
                <w:b/>
                <w:color w:val="212121"/>
                <w:lang w:val="en"/>
              </w:rPr>
              <w:t>R</w:t>
            </w:r>
            <w:r w:rsidRPr="00B46802">
              <w:rPr>
                <w:rFonts w:ascii="Times New Roman" w:hAnsi="Times New Roman" w:cs="Times New Roman"/>
                <w:b/>
                <w:color w:val="212121"/>
                <w:lang w:val="en"/>
              </w:rPr>
              <w:t xml:space="preserve">emuneration costs </w:t>
            </w:r>
            <w:r>
              <w:rPr>
                <w:rFonts w:ascii="Times New Roman" w:hAnsi="Times New Roman" w:cs="Times New Roman"/>
                <w:b/>
                <w:color w:val="212121"/>
                <w:lang w:val="en"/>
              </w:rPr>
              <w:t>of the</w:t>
            </w:r>
            <w:r w:rsidRPr="00437243">
              <w:rPr>
                <w:rFonts w:ascii="Times New Roman" w:hAnsi="Times New Roman" w:cs="Times New Roman"/>
                <w:b/>
                <w:color w:val="212121"/>
                <w:lang w:val="en"/>
              </w:rPr>
              <w:t xml:space="preserve"> project implementation </w:t>
            </w:r>
            <w:r w:rsidR="00727B20">
              <w:rPr>
                <w:rFonts w:ascii="Times New Roman" w:hAnsi="Times New Roman" w:cs="Times New Roman"/>
                <w:b/>
                <w:color w:val="212121"/>
                <w:lang w:val="en"/>
              </w:rPr>
              <w:t>staff</w:t>
            </w:r>
            <w:r w:rsidRPr="00437243" w:rsidDel="00B46802">
              <w:rPr>
                <w:rFonts w:ascii="Times New Roman" w:hAnsi="Times New Roman" w:cs="Times New Roman"/>
                <w:b/>
                <w:color w:val="212121"/>
                <w:lang w:val="en"/>
              </w:rPr>
              <w:t xml:space="preserve"> </w:t>
            </w:r>
            <w:r w:rsidR="00437243" w:rsidRPr="00437243">
              <w:rPr>
                <w:rFonts w:ascii="Times New Roman" w:hAnsi="Times New Roman" w:cs="Times New Roman"/>
                <w:b/>
                <w:color w:val="212121"/>
                <w:lang w:val="en"/>
              </w:rPr>
              <w:t>(on basis of an employment contract)</w:t>
            </w:r>
            <w:r w:rsidR="001D26A7">
              <w:rPr>
                <w:rFonts w:ascii="Times New Roman" w:hAnsi="Times New Roman" w:cs="Times New Roman"/>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34B33131" w14:textId="77777777" w:rsidR="00325E7C" w:rsidRPr="00AC3677" w:rsidRDefault="00AC3677"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5972E77C" w14:textId="77777777" w:rsidR="00325E7C" w:rsidRPr="00D37057" w:rsidRDefault="00325E7C"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28277337" w14:textId="77777777" w:rsidR="00325E7C" w:rsidRPr="00D37057" w:rsidRDefault="00325E7C"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0C7BBF6E" w14:textId="77777777" w:rsidR="00325E7C" w:rsidRPr="00D37057" w:rsidRDefault="00325E7C"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26B8627" w14:textId="77777777" w:rsidR="00325E7C" w:rsidRPr="00D37057" w:rsidRDefault="00325E7C"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72063991" w14:textId="77777777" w:rsidR="00325E7C" w:rsidRPr="00D37057" w:rsidRDefault="00325E7C"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3DB60BE" w14:textId="77777777" w:rsidR="00325E7C" w:rsidRPr="00D37057" w:rsidRDefault="00325E7C"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421B4D8A" w14:textId="77777777" w:rsidR="00325E7C" w:rsidRPr="00D37057" w:rsidRDefault="00325E7C" w:rsidP="0043789B">
            <w:pPr>
              <w:jc w:val="right"/>
              <w:rPr>
                <w:rFonts w:ascii="Times New Roman" w:hAnsi="Times New Roman" w:cs="Times New Roman"/>
                <w:i/>
                <w:color w:val="000000" w:themeColor="text1"/>
                <w:sz w:val="20"/>
                <w:szCs w:val="20"/>
              </w:rPr>
            </w:pPr>
          </w:p>
        </w:tc>
        <w:tc>
          <w:tcPr>
            <w:tcW w:w="1701" w:type="dxa"/>
          </w:tcPr>
          <w:p w14:paraId="2C7A6BFE" w14:textId="77777777" w:rsidR="00325E7C" w:rsidRPr="00D37057" w:rsidRDefault="00325E7C" w:rsidP="0043789B">
            <w:pPr>
              <w:jc w:val="right"/>
              <w:rPr>
                <w:rFonts w:ascii="Times New Roman" w:hAnsi="Times New Roman" w:cs="Times New Roman"/>
                <w:i/>
                <w:color w:val="000000" w:themeColor="text1"/>
                <w:sz w:val="20"/>
                <w:szCs w:val="20"/>
              </w:rPr>
            </w:pPr>
          </w:p>
        </w:tc>
      </w:tr>
      <w:tr w:rsidR="009305E7" w:rsidRPr="00D37057" w14:paraId="51B7C18B"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CFED3FE" w14:textId="77777777" w:rsidR="009305E7" w:rsidRPr="00325E7C" w:rsidRDefault="009305E7"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1.</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78FC3" w14:textId="030AE881" w:rsidR="009305E7" w:rsidRPr="00CF0148" w:rsidRDefault="001D26A7" w:rsidP="00FD20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b/>
                <w:color w:val="212121"/>
                <w:lang w:val="en"/>
              </w:rPr>
            </w:pPr>
            <w:r>
              <w:rPr>
                <w:rFonts w:ascii="inherit" w:eastAsia="Times New Roman" w:hAnsi="inherit" w:cs="Courier New"/>
                <w:b/>
                <w:color w:val="212121"/>
                <w:sz w:val="20"/>
                <w:szCs w:val="20"/>
                <w:lang w:val="en" w:eastAsia="lv-LV" w:bidi="ar-SA"/>
              </w:rPr>
              <w:t>P</w:t>
            </w:r>
            <w:r w:rsidR="00CF0148" w:rsidRPr="00CF0148">
              <w:rPr>
                <w:rFonts w:ascii="inherit" w:eastAsia="Times New Roman" w:hAnsi="inherit" w:cs="Courier New"/>
                <w:b/>
                <w:color w:val="212121"/>
                <w:sz w:val="20"/>
                <w:szCs w:val="20"/>
                <w:lang w:val="en" w:eastAsia="lv-LV" w:bidi="ar-SA"/>
              </w:rPr>
              <w:t xml:space="preserve">roject implementation </w:t>
            </w:r>
            <w:r w:rsidR="00727B20">
              <w:rPr>
                <w:rFonts w:ascii="inherit" w:eastAsia="Times New Roman" w:hAnsi="inherit" w:cs="Courier New"/>
                <w:b/>
                <w:color w:val="212121"/>
                <w:sz w:val="20"/>
                <w:szCs w:val="20"/>
                <w:lang w:val="en" w:eastAsia="lv-LV" w:bidi="ar-SA"/>
              </w:rPr>
              <w:t xml:space="preserve">staff </w:t>
            </w:r>
            <w:r>
              <w:rPr>
                <w:rFonts w:ascii="inherit" w:eastAsia="Times New Roman" w:hAnsi="inherit" w:cs="Courier New"/>
                <w:b/>
                <w:color w:val="212121"/>
                <w:sz w:val="20"/>
                <w:szCs w:val="20"/>
                <w:lang w:val="en" w:eastAsia="lv-LV" w:bidi="ar-SA"/>
              </w:rPr>
              <w:t xml:space="preserve">costs </w:t>
            </w:r>
            <w:r w:rsidR="00CF0148" w:rsidRPr="00CF0148">
              <w:rPr>
                <w:rFonts w:ascii="inherit" w:eastAsia="Times New Roman" w:hAnsi="inherit" w:cs="Courier New"/>
                <w:b/>
                <w:color w:val="212121"/>
                <w:sz w:val="20"/>
                <w:szCs w:val="20"/>
                <w:lang w:val="en" w:eastAsia="lv-LV" w:bidi="ar-SA"/>
              </w:rPr>
              <w:t>in case of company / service contract</w:t>
            </w:r>
          </w:p>
        </w:tc>
        <w:tc>
          <w:tcPr>
            <w:tcW w:w="850" w:type="dxa"/>
            <w:tcBorders>
              <w:left w:val="single" w:sz="4" w:space="0" w:color="auto"/>
              <w:right w:val="single" w:sz="4" w:space="0" w:color="auto"/>
            </w:tcBorders>
            <w:shd w:val="clear" w:color="auto" w:fill="D9D9D9" w:themeFill="background1" w:themeFillShade="D9"/>
            <w:vAlign w:val="center"/>
          </w:tcPr>
          <w:p w14:paraId="6DF31988" w14:textId="77777777" w:rsidR="009305E7" w:rsidRPr="00AC3677" w:rsidRDefault="002C1EC2" w:rsidP="00FD2092">
            <w:pPr>
              <w:spacing w:before="120" w:after="120"/>
              <w:jc w:val="center"/>
              <w:rPr>
                <w:rFonts w:ascii="Times New Roman" w:hAnsi="Times New Roman" w:cs="Times New Roman"/>
                <w:color w:val="000000" w:themeColor="text1"/>
                <w:sz w:val="20"/>
                <w:szCs w:val="20"/>
              </w:rPr>
            </w:pPr>
            <w:r w:rsidRPr="00AC3677">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2227739D" w14:textId="77777777" w:rsidR="009305E7" w:rsidRPr="00D37057" w:rsidRDefault="009305E7"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5E8B1597" w14:textId="77777777" w:rsidR="009305E7" w:rsidRPr="00D37057" w:rsidRDefault="009305E7"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8C82D9B" w14:textId="77777777" w:rsidR="009305E7" w:rsidRPr="00D37057" w:rsidRDefault="009305E7"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28A4E6D" w14:textId="77777777" w:rsidR="009305E7" w:rsidRPr="00D37057" w:rsidRDefault="009305E7"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1EEF9181" w14:textId="77777777" w:rsidR="009305E7" w:rsidRPr="00D37057" w:rsidRDefault="009305E7"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7ADB689" w14:textId="77777777" w:rsidR="009305E7" w:rsidRPr="00D37057" w:rsidRDefault="009305E7"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E409A36" w14:textId="77777777" w:rsidR="009305E7" w:rsidRPr="00D37057" w:rsidRDefault="009305E7" w:rsidP="0043789B">
            <w:pPr>
              <w:jc w:val="right"/>
              <w:rPr>
                <w:rFonts w:ascii="Times New Roman" w:hAnsi="Times New Roman" w:cs="Times New Roman"/>
                <w:i/>
                <w:color w:val="000000" w:themeColor="text1"/>
                <w:sz w:val="20"/>
                <w:szCs w:val="20"/>
              </w:rPr>
            </w:pPr>
          </w:p>
        </w:tc>
        <w:tc>
          <w:tcPr>
            <w:tcW w:w="1701" w:type="dxa"/>
          </w:tcPr>
          <w:p w14:paraId="5F68C76E" w14:textId="77777777" w:rsidR="009305E7" w:rsidRPr="00D37057" w:rsidRDefault="009305E7" w:rsidP="0043789B">
            <w:pPr>
              <w:jc w:val="right"/>
              <w:rPr>
                <w:rFonts w:ascii="Times New Roman" w:hAnsi="Times New Roman" w:cs="Times New Roman"/>
                <w:i/>
                <w:color w:val="000000" w:themeColor="text1"/>
                <w:sz w:val="20"/>
                <w:szCs w:val="20"/>
              </w:rPr>
            </w:pPr>
          </w:p>
        </w:tc>
      </w:tr>
      <w:tr w:rsidR="0043789B" w:rsidRPr="00D37057" w14:paraId="4127A72C"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188D1A2" w14:textId="77777777" w:rsidR="0043789B" w:rsidRPr="0008685F" w:rsidRDefault="0043789B" w:rsidP="00FD2092">
            <w:pPr>
              <w:spacing w:before="120" w:after="120"/>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3.</w:t>
            </w:r>
            <w:r w:rsidR="00325E7C">
              <w:rPr>
                <w:rFonts w:ascii="Times New Roman" w:hAnsi="Times New Roman" w:cs="Times New Roman"/>
                <w:b/>
                <w:bCs/>
                <w:color w:val="000000" w:themeColor="text1"/>
                <w:sz w:val="20"/>
                <w:szCs w:val="20"/>
              </w:rPr>
              <w:t>2</w:t>
            </w:r>
            <w:r w:rsidRPr="0008685F">
              <w:rPr>
                <w:rFonts w:ascii="Times New Roman" w:hAnsi="Times New Roman" w:cs="Times New Roman"/>
                <w:b/>
                <w:bCs/>
                <w:color w:val="000000" w:themeColor="text1"/>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EE90D" w14:textId="3EFBB455" w:rsidR="0043789B" w:rsidRPr="0008685F" w:rsidRDefault="0043789B" w:rsidP="00FD2092">
            <w:pPr>
              <w:pStyle w:val="HTMLPreformatted"/>
              <w:shd w:val="clear" w:color="auto" w:fill="FFFFFF"/>
              <w:spacing w:before="120" w:after="120"/>
              <w:rPr>
                <w:rFonts w:ascii="inherit" w:hAnsi="inherit"/>
                <w:b/>
                <w:color w:val="212121"/>
                <w:lang w:val="en"/>
              </w:rPr>
            </w:pPr>
            <w:r w:rsidRPr="0008685F">
              <w:rPr>
                <w:rFonts w:ascii="inherit" w:hAnsi="inherit"/>
                <w:b/>
                <w:color w:val="212121"/>
                <w:lang w:val="en"/>
              </w:rPr>
              <w:t xml:space="preserve">Other project implementation </w:t>
            </w:r>
            <w:r w:rsidR="00727B20">
              <w:rPr>
                <w:rFonts w:ascii="inherit" w:hAnsi="inherit"/>
                <w:b/>
                <w:color w:val="212121"/>
                <w:lang w:val="en"/>
              </w:rPr>
              <w:t xml:space="preserve">staff </w:t>
            </w:r>
            <w:r w:rsidR="001D26A7">
              <w:rPr>
                <w:rFonts w:ascii="inherit" w:hAnsi="inherit"/>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2A9F7037"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41A0B55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D5894E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5A554FC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15E1D09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130D230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A049C8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DF5C59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78AA87C6"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2C2D7598"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94520B9" w14:textId="77777777" w:rsidR="0043789B" w:rsidRPr="00325E7C" w:rsidRDefault="0043789B" w:rsidP="00FD2092">
            <w:pPr>
              <w:spacing w:before="120" w:after="120"/>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.1.</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51599" w14:textId="0062FD7A" w:rsidR="0043789B" w:rsidRPr="0008685F" w:rsidRDefault="00B27F47" w:rsidP="00FD2092">
            <w:pPr>
              <w:pStyle w:val="HTMLPreformatted"/>
              <w:shd w:val="clear" w:color="auto" w:fill="FFFFFF"/>
              <w:spacing w:before="120" w:after="120"/>
              <w:rPr>
                <w:rFonts w:ascii="inherit" w:hAnsi="inherit"/>
                <w:b/>
                <w:color w:val="212121"/>
                <w:lang w:val="en"/>
              </w:rPr>
            </w:pPr>
            <w:r>
              <w:rPr>
                <w:rFonts w:ascii="inherit" w:hAnsi="inherit"/>
                <w:b/>
                <w:color w:val="212121"/>
                <w:lang w:val="en"/>
              </w:rPr>
              <w:t>C</w:t>
            </w:r>
            <w:r w:rsidRPr="0008685F">
              <w:rPr>
                <w:rFonts w:ascii="inherit" w:hAnsi="inherit"/>
                <w:b/>
                <w:color w:val="212121"/>
                <w:lang w:val="en"/>
              </w:rPr>
              <w:t xml:space="preserve">osts </w:t>
            </w:r>
            <w:r>
              <w:rPr>
                <w:rFonts w:ascii="inherit" w:hAnsi="inherit"/>
                <w:b/>
                <w:color w:val="212121"/>
                <w:lang w:val="en"/>
              </w:rPr>
              <w:t>of p</w:t>
            </w:r>
            <w:r w:rsidR="0043789B" w:rsidRPr="0008685F">
              <w:rPr>
                <w:rFonts w:ascii="inherit" w:hAnsi="inherit"/>
                <w:b/>
                <w:color w:val="212121"/>
                <w:lang w:val="en"/>
              </w:rPr>
              <w:t>urchas</w:t>
            </w:r>
            <w:r>
              <w:rPr>
                <w:rFonts w:ascii="inherit" w:hAnsi="inherit"/>
                <w:b/>
                <w:color w:val="212121"/>
                <w:lang w:val="en"/>
              </w:rPr>
              <w:t>ing</w:t>
            </w:r>
            <w:r w:rsidR="0043789B" w:rsidRPr="0008685F">
              <w:rPr>
                <w:rFonts w:ascii="inherit" w:hAnsi="inherit"/>
                <w:b/>
                <w:color w:val="212121"/>
                <w:lang w:val="en"/>
              </w:rPr>
              <w:t xml:space="preserve"> or rent</w:t>
            </w:r>
            <w:r>
              <w:rPr>
                <w:rFonts w:ascii="inherit" w:hAnsi="inherit"/>
                <w:b/>
                <w:color w:val="212121"/>
                <w:lang w:val="en"/>
              </w:rPr>
              <w:t>ing</w:t>
            </w:r>
            <w:r w:rsidR="0043789B" w:rsidRPr="0008685F">
              <w:rPr>
                <w:rFonts w:ascii="inherit" w:hAnsi="inherit"/>
                <w:b/>
                <w:color w:val="212121"/>
                <w:lang w:val="en"/>
              </w:rPr>
              <w:t xml:space="preserve"> </w:t>
            </w:r>
            <w:r w:rsidR="001B167C" w:rsidRPr="0008685F">
              <w:rPr>
                <w:rFonts w:ascii="inherit" w:hAnsi="inherit"/>
                <w:b/>
                <w:color w:val="212121"/>
                <w:lang w:val="en"/>
              </w:rPr>
              <w:t>equipment</w:t>
            </w:r>
            <w:r w:rsidR="001B167C" w:rsidRPr="0008685F" w:rsidDel="00B27F47">
              <w:rPr>
                <w:rFonts w:ascii="inherit" w:hAnsi="inherit"/>
                <w:b/>
                <w:color w:val="212121"/>
                <w:lang w:val="en"/>
              </w:rPr>
              <w:t xml:space="preserve"> </w:t>
            </w:r>
            <w:r w:rsidR="001B167C">
              <w:rPr>
                <w:rFonts w:ascii="inherit" w:hAnsi="inherit"/>
                <w:b/>
                <w:color w:val="212121"/>
                <w:lang w:val="en"/>
              </w:rPr>
              <w:t>for the</w:t>
            </w:r>
            <w:r w:rsidR="0043789B" w:rsidRPr="0008685F">
              <w:rPr>
                <w:rFonts w:ascii="inherit" w:hAnsi="inherit"/>
                <w:b/>
                <w:color w:val="212121"/>
                <w:lang w:val="en"/>
              </w:rPr>
              <w:t xml:space="preserve"> newly created work</w:t>
            </w:r>
            <w:r w:rsidR="001B167C">
              <w:rPr>
                <w:rFonts w:ascii="inherit" w:hAnsi="inherit"/>
                <w:b/>
                <w:color w:val="212121"/>
                <w:lang w:val="en"/>
              </w:rPr>
              <w:t>places</w:t>
            </w:r>
            <w:r w:rsidR="0043789B" w:rsidRPr="0008685F">
              <w:rPr>
                <w:rFonts w:ascii="inherit" w:hAnsi="inherit"/>
                <w:b/>
                <w:color w:val="212121"/>
                <w:lang w:val="en"/>
              </w:rPr>
              <w:t xml:space="preserve"> (office furniture and </w:t>
            </w:r>
            <w:r w:rsidR="001D26A7" w:rsidRPr="00843033">
              <w:rPr>
                <w:rFonts w:ascii="Times New Roman" w:hAnsi="Times New Roman" w:cs="Times New Roman"/>
                <w:b/>
                <w:color w:val="212121"/>
                <w:lang w:val="en"/>
              </w:rPr>
              <w:t>equipment</w:t>
            </w:r>
            <w:r w:rsidR="0043789B" w:rsidRPr="0008685F">
              <w:rPr>
                <w:rFonts w:ascii="inherit" w:hAnsi="inherit"/>
                <w:b/>
                <w:color w:val="212121"/>
                <w:lang w:val="en"/>
              </w:rPr>
              <w:t>, computer software and licenses)</w:t>
            </w:r>
          </w:p>
        </w:tc>
        <w:tc>
          <w:tcPr>
            <w:tcW w:w="850" w:type="dxa"/>
            <w:tcBorders>
              <w:left w:val="single" w:sz="4" w:space="0" w:color="auto"/>
              <w:right w:val="single" w:sz="4" w:space="0" w:color="auto"/>
            </w:tcBorders>
            <w:shd w:val="clear" w:color="auto" w:fill="D9D9D9" w:themeFill="background1" w:themeFillShade="D9"/>
            <w:vAlign w:val="center"/>
          </w:tcPr>
          <w:p w14:paraId="4A1A77DB"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7474EE4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FFFFFF" w:themeFill="background1"/>
          </w:tcPr>
          <w:p w14:paraId="44E57B2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32B22F8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78D730C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7276319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B59EAE4"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394EFB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03BE075F"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0E17584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670516E4"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.2.</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4C1E64" w14:textId="4D8A807C" w:rsidR="0043789B" w:rsidRPr="0008685F" w:rsidRDefault="008F331C" w:rsidP="00FD2092">
            <w:pPr>
              <w:pStyle w:val="HTMLPreformatted"/>
              <w:shd w:val="clear" w:color="auto" w:fill="FFFFFF"/>
              <w:spacing w:before="120" w:after="120"/>
              <w:rPr>
                <w:rFonts w:ascii="inherit" w:hAnsi="inherit"/>
                <w:b/>
                <w:color w:val="212121"/>
                <w:lang w:val="en"/>
              </w:rPr>
            </w:pPr>
            <w:r>
              <w:rPr>
                <w:rFonts w:ascii="inherit" w:hAnsi="inherit"/>
                <w:b/>
                <w:color w:val="212121"/>
                <w:lang w:val="en"/>
              </w:rPr>
              <w:t>Costs of d</w:t>
            </w:r>
            <w:r w:rsidR="0043789B" w:rsidRPr="0008685F">
              <w:rPr>
                <w:rFonts w:ascii="inherit" w:hAnsi="inherit"/>
                <w:b/>
                <w:color w:val="212121"/>
                <w:lang w:val="en"/>
              </w:rPr>
              <w:t xml:space="preserve">omestic </w:t>
            </w:r>
            <w:r w:rsidR="001D26A7" w:rsidRPr="00843033">
              <w:rPr>
                <w:rFonts w:ascii="Times New Roman" w:hAnsi="Times New Roman" w:cs="Times New Roman"/>
                <w:b/>
                <w:color w:val="212121"/>
                <w:lang w:val="en"/>
              </w:rPr>
              <w:t>business trips and work tr</w:t>
            </w:r>
            <w:r w:rsidR="00727B20">
              <w:rPr>
                <w:rFonts w:ascii="Times New Roman" w:hAnsi="Times New Roman" w:cs="Times New Roman"/>
                <w:b/>
                <w:color w:val="212121"/>
                <w:lang w:val="en"/>
              </w:rPr>
              <w:t>avels</w:t>
            </w:r>
            <w:r w:rsidR="001D26A7" w:rsidRPr="00843033" w:rsidDel="00843033">
              <w:rPr>
                <w:rFonts w:ascii="Times New Roman" w:hAnsi="Times New Roman" w:cs="Times New Roman"/>
                <w:b/>
                <w:color w:val="212121"/>
                <w:lang w:val="en"/>
              </w:rPr>
              <w:t xml:space="preserve"> </w:t>
            </w:r>
            <w:r w:rsidR="001D26A7">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0836BBF2"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6D4EFAF"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21FBCBF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53CC8FD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9B6B4B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213EF419"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072717F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1CFDB2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1E17B213"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1C458F8E"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0A15576"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.3.</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584AE9" w14:textId="77777777" w:rsidR="0043789B" w:rsidRPr="0008685F" w:rsidRDefault="0043789B" w:rsidP="00FD2092">
            <w:pPr>
              <w:pStyle w:val="HTMLPreformatted"/>
              <w:shd w:val="clear" w:color="auto" w:fill="FFFFFF"/>
              <w:spacing w:before="120" w:after="120"/>
              <w:rPr>
                <w:rFonts w:ascii="inherit" w:hAnsi="inherit"/>
                <w:b/>
                <w:color w:val="212121"/>
                <w:lang w:val="en"/>
              </w:rPr>
            </w:pPr>
            <w:r w:rsidRPr="0008685F">
              <w:rPr>
                <w:rFonts w:ascii="inherit" w:hAnsi="inherit"/>
                <w:b/>
                <w:color w:val="212121"/>
                <w:lang w:val="en"/>
              </w:rPr>
              <w:t>Transport costs</w:t>
            </w:r>
            <w:r w:rsidR="001D26A7">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2E3EAB95"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5492BED"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5326F0C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7F0A9D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6AF530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0F10EB7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172514DC"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049E085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3DB322A9"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5126A96A"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33A0EC1D" w14:textId="77777777" w:rsidR="0043789B" w:rsidRPr="00325E7C" w:rsidRDefault="0043789B" w:rsidP="00325E7C">
            <w:pPr>
              <w:jc w:val="right"/>
              <w:rPr>
                <w:rFonts w:ascii="Times New Roman" w:hAnsi="Times New Roman" w:cs="Times New Roman"/>
                <w:bCs/>
                <w:color w:val="000000" w:themeColor="text1"/>
                <w:sz w:val="20"/>
                <w:szCs w:val="20"/>
              </w:rPr>
            </w:pPr>
            <w:r w:rsidRPr="00325E7C">
              <w:rPr>
                <w:rFonts w:ascii="Times New Roman" w:hAnsi="Times New Roman" w:cs="Times New Roman"/>
                <w:bCs/>
                <w:color w:val="000000" w:themeColor="text1"/>
                <w:sz w:val="20"/>
                <w:szCs w:val="20"/>
              </w:rPr>
              <w:t>3.</w:t>
            </w:r>
            <w:r w:rsidR="00325E7C" w:rsidRPr="00325E7C">
              <w:rPr>
                <w:rFonts w:ascii="Times New Roman" w:hAnsi="Times New Roman" w:cs="Times New Roman"/>
                <w:bCs/>
                <w:color w:val="000000" w:themeColor="text1"/>
                <w:sz w:val="20"/>
                <w:szCs w:val="20"/>
              </w:rPr>
              <w:t>2</w:t>
            </w:r>
            <w:r w:rsidRPr="00325E7C">
              <w:rPr>
                <w:rFonts w:ascii="Times New Roman" w:hAnsi="Times New Roman" w:cs="Times New Roman"/>
                <w:bCs/>
                <w:color w:val="000000" w:themeColor="text1"/>
                <w:sz w:val="20"/>
                <w:szCs w:val="20"/>
              </w:rPr>
              <w:t>.4.</w:t>
            </w:r>
          </w:p>
        </w:tc>
        <w:tc>
          <w:tcPr>
            <w:tcW w:w="3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EF0D9" w14:textId="7D35B727" w:rsidR="0043789B" w:rsidRPr="0008685F" w:rsidRDefault="008F331C" w:rsidP="00FD2092">
            <w:pPr>
              <w:pStyle w:val="HTMLPreformatted"/>
              <w:shd w:val="clear" w:color="auto" w:fill="FFFFFF"/>
              <w:spacing w:before="120" w:after="120"/>
              <w:rPr>
                <w:rFonts w:ascii="inherit" w:hAnsi="inherit"/>
                <w:b/>
                <w:color w:val="212121"/>
                <w:lang w:val="en"/>
              </w:rPr>
            </w:pPr>
            <w:r>
              <w:rPr>
                <w:rFonts w:ascii="inherit" w:hAnsi="inherit"/>
                <w:b/>
                <w:color w:val="212121"/>
                <w:lang w:val="en"/>
              </w:rPr>
              <w:t>Costs of f</w:t>
            </w:r>
            <w:r w:rsidR="0043789B" w:rsidRPr="0008685F">
              <w:rPr>
                <w:rFonts w:ascii="inherit" w:hAnsi="inherit"/>
                <w:b/>
                <w:color w:val="212121"/>
                <w:lang w:val="en"/>
              </w:rPr>
              <w:t xml:space="preserve">oreign </w:t>
            </w:r>
            <w:r w:rsidR="001D26A7" w:rsidRPr="00843033">
              <w:rPr>
                <w:rFonts w:ascii="Times New Roman" w:hAnsi="Times New Roman" w:cs="Times New Roman"/>
                <w:b/>
                <w:color w:val="212121"/>
                <w:lang w:val="en"/>
              </w:rPr>
              <w:t>business trips</w:t>
            </w:r>
            <w:r w:rsidR="001D26A7">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69BA8647"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3BE3CA4"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24293A2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5CA94E4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62BC3C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380314B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93EA5B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23694E2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19E7153E"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238B0974"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3807D88"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10.</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C81EE" w14:textId="77777777" w:rsidR="0043789B" w:rsidRPr="0008685F" w:rsidRDefault="0043789B" w:rsidP="00FD2092">
            <w:pPr>
              <w:pStyle w:val="HTMLPreformatted"/>
              <w:shd w:val="clear" w:color="auto" w:fill="FFFFFF"/>
              <w:spacing w:before="120" w:after="120"/>
              <w:rPr>
                <w:rFonts w:ascii="inherit" w:hAnsi="inherit"/>
                <w:b/>
                <w:color w:val="212121"/>
                <w:lang w:val="en"/>
              </w:rPr>
            </w:pPr>
            <w:r w:rsidRPr="0008685F">
              <w:rPr>
                <w:rFonts w:ascii="inherit" w:hAnsi="inherit"/>
                <w:b/>
                <w:color w:val="212121"/>
                <w:lang w:val="en"/>
              </w:rPr>
              <w:t>Cost of project information and publicity measures</w:t>
            </w:r>
          </w:p>
        </w:tc>
        <w:tc>
          <w:tcPr>
            <w:tcW w:w="850" w:type="dxa"/>
            <w:tcBorders>
              <w:left w:val="single" w:sz="4" w:space="0" w:color="auto"/>
              <w:right w:val="single" w:sz="4" w:space="0" w:color="auto"/>
            </w:tcBorders>
            <w:shd w:val="clear" w:color="auto" w:fill="D9D9D9" w:themeFill="background1" w:themeFillShade="D9"/>
            <w:vAlign w:val="center"/>
          </w:tcPr>
          <w:p w14:paraId="5EF151CA"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6ADB936A"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04B32BF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68AA7047"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DA253E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077A4F7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A465945"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77DBA73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40AC0D67"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3C72B873"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7F6633C"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9C233" w14:textId="762B3A88" w:rsidR="0043789B" w:rsidRPr="0008685F" w:rsidRDefault="0043789B" w:rsidP="00FD2092">
            <w:pPr>
              <w:pStyle w:val="HTMLPreformatted"/>
              <w:shd w:val="clear" w:color="auto" w:fill="FFFFFF"/>
              <w:spacing w:before="120" w:after="120"/>
              <w:rPr>
                <w:rFonts w:ascii="inherit" w:hAnsi="inherit"/>
                <w:b/>
                <w:color w:val="212121"/>
                <w:lang w:val="en"/>
              </w:rPr>
            </w:pPr>
            <w:r w:rsidRPr="0008685F">
              <w:rPr>
                <w:rFonts w:ascii="inherit" w:hAnsi="inherit"/>
                <w:b/>
                <w:color w:val="212121"/>
                <w:lang w:val="en"/>
              </w:rPr>
              <w:t xml:space="preserve">Other project implementation </w:t>
            </w:r>
            <w:r w:rsidR="009E1FA3">
              <w:rPr>
                <w:rFonts w:ascii="inherit" w:hAnsi="inherit"/>
                <w:b/>
                <w:color w:val="212121"/>
                <w:lang w:val="en"/>
              </w:rPr>
              <w:t>costs</w:t>
            </w:r>
          </w:p>
        </w:tc>
        <w:tc>
          <w:tcPr>
            <w:tcW w:w="850" w:type="dxa"/>
            <w:tcBorders>
              <w:left w:val="single" w:sz="4" w:space="0" w:color="auto"/>
              <w:right w:val="single" w:sz="4" w:space="0" w:color="auto"/>
            </w:tcBorders>
            <w:shd w:val="clear" w:color="auto" w:fill="D9D9D9" w:themeFill="background1" w:themeFillShade="D9"/>
            <w:vAlign w:val="center"/>
          </w:tcPr>
          <w:p w14:paraId="52ABEA5B"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284A7802"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4BEA9B2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024DEF8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02EA937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7C270C8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0118638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1FAF88DD"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2C225710"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4581F6B4"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81AD561"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13.1.</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8B1DE" w14:textId="16A51F1B" w:rsidR="0043789B" w:rsidRPr="0008685F" w:rsidRDefault="007242E4" w:rsidP="00FD2092">
            <w:pPr>
              <w:pStyle w:val="HTMLPreformatted"/>
              <w:shd w:val="clear" w:color="auto" w:fill="FFFFFF"/>
              <w:spacing w:before="120" w:after="120"/>
              <w:rPr>
                <w:rFonts w:ascii="inherit" w:hAnsi="inherit"/>
                <w:b/>
                <w:color w:val="212121"/>
                <w:lang w:val="en"/>
              </w:rPr>
            </w:pPr>
            <w:r>
              <w:rPr>
                <w:rFonts w:ascii="inherit" w:hAnsi="inherit"/>
                <w:b/>
                <w:color w:val="212121"/>
                <w:lang w:val="en"/>
              </w:rPr>
              <w:t>C</w:t>
            </w:r>
            <w:r w:rsidR="00F80385">
              <w:rPr>
                <w:rFonts w:ascii="inherit" w:hAnsi="inherit"/>
                <w:b/>
                <w:color w:val="212121"/>
                <w:lang w:val="en"/>
              </w:rPr>
              <w:t>osts</w:t>
            </w:r>
            <w:r>
              <w:rPr>
                <w:rFonts w:ascii="inherit" w:hAnsi="inherit"/>
                <w:b/>
                <w:color w:val="212121"/>
                <w:lang w:val="en"/>
              </w:rPr>
              <w:t xml:space="preserve"> of services</w:t>
            </w:r>
          </w:p>
        </w:tc>
        <w:tc>
          <w:tcPr>
            <w:tcW w:w="850" w:type="dxa"/>
            <w:tcBorders>
              <w:left w:val="single" w:sz="4" w:space="0" w:color="auto"/>
              <w:right w:val="single" w:sz="4" w:space="0" w:color="auto"/>
            </w:tcBorders>
            <w:shd w:val="clear" w:color="auto" w:fill="D9D9D9" w:themeFill="background1" w:themeFillShade="D9"/>
            <w:vAlign w:val="center"/>
          </w:tcPr>
          <w:p w14:paraId="294C845E"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777EC125"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54C48EB8"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13A4007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15B1892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56E6728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61C59AE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74D5AB7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44211DD3"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15979BD3"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5E22312"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13.2.</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82E8C" w14:textId="3EB8E90D" w:rsidR="0043789B" w:rsidRPr="0008685F" w:rsidRDefault="0043789B" w:rsidP="00FD2092">
            <w:pPr>
              <w:pStyle w:val="HTMLPreformatted"/>
              <w:shd w:val="clear" w:color="auto" w:fill="FFFFFF"/>
              <w:spacing w:before="120" w:after="120"/>
              <w:rPr>
                <w:rFonts w:ascii="inherit" w:hAnsi="inherit"/>
                <w:b/>
                <w:color w:val="212121"/>
                <w:lang w:val="en"/>
              </w:rPr>
            </w:pPr>
            <w:r w:rsidRPr="0008685F">
              <w:rPr>
                <w:rFonts w:ascii="inherit" w:hAnsi="inherit"/>
                <w:b/>
                <w:color w:val="212121"/>
                <w:lang w:val="en"/>
              </w:rPr>
              <w:t xml:space="preserve">Costs related to the organization and implementation of discussions and </w:t>
            </w:r>
            <w:r w:rsidR="001B167C" w:rsidRPr="0008685F">
              <w:rPr>
                <w:rFonts w:ascii="inherit" w:hAnsi="inherit"/>
                <w:b/>
                <w:color w:val="212121"/>
                <w:lang w:val="en"/>
              </w:rPr>
              <w:t xml:space="preserve">experience </w:t>
            </w:r>
            <w:r w:rsidRPr="0008685F">
              <w:rPr>
                <w:rFonts w:ascii="inherit" w:hAnsi="inherit"/>
                <w:b/>
                <w:color w:val="212121"/>
                <w:lang w:val="en"/>
              </w:rPr>
              <w:t xml:space="preserve">exchange </w:t>
            </w:r>
            <w:r w:rsidR="001B167C">
              <w:rPr>
                <w:rFonts w:ascii="inherit" w:hAnsi="inherit"/>
                <w:b/>
                <w:color w:val="212121"/>
                <w:lang w:val="en"/>
              </w:rPr>
              <w:t>activities</w:t>
            </w:r>
            <w:r w:rsidR="001B167C" w:rsidRPr="0008685F">
              <w:rPr>
                <w:rFonts w:ascii="inherit" w:hAnsi="inherit"/>
                <w:b/>
                <w:color w:val="212121"/>
                <w:lang w:val="en"/>
              </w:rPr>
              <w:t xml:space="preserve"> </w:t>
            </w:r>
          </w:p>
        </w:tc>
        <w:tc>
          <w:tcPr>
            <w:tcW w:w="850" w:type="dxa"/>
            <w:tcBorders>
              <w:left w:val="single" w:sz="4" w:space="0" w:color="auto"/>
              <w:right w:val="single" w:sz="4" w:space="0" w:color="auto"/>
            </w:tcBorders>
            <w:shd w:val="clear" w:color="auto" w:fill="D9D9D9" w:themeFill="background1" w:themeFillShade="D9"/>
            <w:vAlign w:val="center"/>
          </w:tcPr>
          <w:p w14:paraId="0ACE95DE"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3258136E"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77EE3C1F"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0985775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603EE9E3"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689FA1A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4F0944A1"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319AC0D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18E49E3F" w14:textId="77777777" w:rsidR="0043789B" w:rsidRPr="00D37057" w:rsidRDefault="0043789B" w:rsidP="0043789B">
            <w:pPr>
              <w:jc w:val="right"/>
              <w:rPr>
                <w:rFonts w:ascii="Times New Roman" w:hAnsi="Times New Roman" w:cs="Times New Roman"/>
                <w:i/>
                <w:color w:val="000000" w:themeColor="text1"/>
                <w:sz w:val="20"/>
                <w:szCs w:val="20"/>
              </w:rPr>
            </w:pPr>
          </w:p>
        </w:tc>
      </w:tr>
      <w:tr w:rsidR="0043789B" w:rsidRPr="00D37057" w14:paraId="5410A2FE" w14:textId="77777777" w:rsidTr="00B47F95">
        <w:trPr>
          <w:trHeight w:val="381"/>
        </w:trPr>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7441A552" w14:textId="77777777" w:rsidR="0043789B" w:rsidRPr="0008685F" w:rsidRDefault="0043789B" w:rsidP="0043789B">
            <w:pPr>
              <w:jc w:val="right"/>
              <w:rPr>
                <w:rFonts w:ascii="Times New Roman" w:hAnsi="Times New Roman" w:cs="Times New Roman"/>
                <w:b/>
                <w:bCs/>
                <w:color w:val="000000" w:themeColor="text1"/>
                <w:sz w:val="20"/>
                <w:szCs w:val="20"/>
              </w:rPr>
            </w:pPr>
            <w:r w:rsidRPr="0008685F">
              <w:rPr>
                <w:rFonts w:ascii="Times New Roman" w:hAnsi="Times New Roman" w:cs="Times New Roman"/>
                <w:b/>
                <w:bCs/>
                <w:color w:val="000000" w:themeColor="text1"/>
                <w:sz w:val="20"/>
                <w:szCs w:val="20"/>
              </w:rPr>
              <w:t>13.3.</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0396C" w14:textId="1A635CBE" w:rsidR="0043789B" w:rsidRPr="0008685F" w:rsidRDefault="00F01294" w:rsidP="00FD2092">
            <w:pPr>
              <w:pStyle w:val="HTMLPreformatted"/>
              <w:shd w:val="clear" w:color="auto" w:fill="FFFFFF"/>
              <w:spacing w:before="120" w:after="120"/>
              <w:rPr>
                <w:rFonts w:ascii="inherit" w:hAnsi="inherit"/>
                <w:b/>
                <w:color w:val="212121"/>
                <w:lang w:val="en"/>
              </w:rPr>
            </w:pPr>
            <w:r>
              <w:rPr>
                <w:rFonts w:ascii="inherit" w:hAnsi="inherit"/>
                <w:b/>
                <w:color w:val="212121"/>
                <w:lang w:val="en"/>
              </w:rPr>
              <w:t xml:space="preserve">Costs of </w:t>
            </w:r>
            <w:proofErr w:type="spellStart"/>
            <w:r>
              <w:rPr>
                <w:rFonts w:ascii="inherit" w:hAnsi="inherit"/>
                <w:b/>
                <w:color w:val="212121"/>
                <w:lang w:val="en"/>
              </w:rPr>
              <w:t>l</w:t>
            </w:r>
            <w:r w:rsidR="0043789B" w:rsidRPr="0008685F">
              <w:rPr>
                <w:rFonts w:ascii="inherit" w:hAnsi="inherit"/>
                <w:b/>
                <w:color w:val="212121"/>
                <w:lang w:val="en"/>
              </w:rPr>
              <w:t>icen</w:t>
            </w:r>
            <w:r>
              <w:rPr>
                <w:rFonts w:ascii="inherit" w:hAnsi="inherit"/>
                <w:b/>
                <w:color w:val="212121"/>
                <w:lang w:val="en"/>
              </w:rPr>
              <w:t>cing</w:t>
            </w:r>
            <w:proofErr w:type="spellEnd"/>
            <w:r w:rsidR="0043789B" w:rsidRPr="0008685F">
              <w:rPr>
                <w:rFonts w:ascii="inherit" w:hAnsi="inherit"/>
                <w:b/>
                <w:color w:val="212121"/>
                <w:lang w:val="en"/>
              </w:rPr>
              <w:t xml:space="preserve"> </w:t>
            </w:r>
            <w:r>
              <w:rPr>
                <w:rFonts w:ascii="inherit" w:hAnsi="inherit"/>
                <w:b/>
                <w:color w:val="212121"/>
                <w:lang w:val="en"/>
              </w:rPr>
              <w:t>of</w:t>
            </w:r>
            <w:r w:rsidRPr="0008685F">
              <w:rPr>
                <w:rFonts w:ascii="inherit" w:hAnsi="inherit"/>
                <w:b/>
                <w:color w:val="212121"/>
                <w:lang w:val="en"/>
              </w:rPr>
              <w:t xml:space="preserve"> </w:t>
            </w:r>
            <w:r w:rsidR="0043789B" w:rsidRPr="0008685F">
              <w:rPr>
                <w:rFonts w:ascii="inherit" w:hAnsi="inherit"/>
                <w:b/>
                <w:color w:val="212121"/>
                <w:lang w:val="en"/>
              </w:rPr>
              <w:t xml:space="preserve">study </w:t>
            </w:r>
            <w:proofErr w:type="spellStart"/>
            <w:r w:rsidR="0043789B" w:rsidRPr="0008685F">
              <w:rPr>
                <w:rFonts w:ascii="inherit" w:hAnsi="inherit"/>
                <w:b/>
                <w:color w:val="212121"/>
                <w:lang w:val="en"/>
              </w:rPr>
              <w:t>program</w:t>
            </w:r>
            <w:r>
              <w:rPr>
                <w:rFonts w:ascii="inherit" w:hAnsi="inherit"/>
                <w:b/>
                <w:color w:val="212121"/>
                <w:lang w:val="en"/>
              </w:rPr>
              <w:t>me</w:t>
            </w:r>
            <w:r w:rsidR="0043789B" w:rsidRPr="0008685F">
              <w:rPr>
                <w:rFonts w:ascii="inherit" w:hAnsi="inherit"/>
                <w:b/>
                <w:color w:val="212121"/>
                <w:lang w:val="en"/>
              </w:rPr>
              <w:t>s</w:t>
            </w:r>
            <w:proofErr w:type="spellEnd"/>
          </w:p>
        </w:tc>
        <w:tc>
          <w:tcPr>
            <w:tcW w:w="850" w:type="dxa"/>
            <w:tcBorders>
              <w:left w:val="single" w:sz="4" w:space="0" w:color="auto"/>
              <w:right w:val="single" w:sz="4" w:space="0" w:color="auto"/>
            </w:tcBorders>
            <w:shd w:val="clear" w:color="auto" w:fill="D9D9D9" w:themeFill="background1" w:themeFillShade="D9"/>
            <w:vAlign w:val="center"/>
          </w:tcPr>
          <w:p w14:paraId="0D5796D0" w14:textId="77777777" w:rsidR="0043789B" w:rsidRPr="006D368E" w:rsidRDefault="0043789B" w:rsidP="00FD2092">
            <w:pPr>
              <w:spacing w:before="120" w:after="120"/>
              <w:jc w:val="center"/>
              <w:rPr>
                <w:rFonts w:ascii="Times New Roman" w:hAnsi="Times New Roman" w:cs="Times New Roman"/>
                <w:color w:val="000000" w:themeColor="text1"/>
                <w:sz w:val="20"/>
                <w:szCs w:val="20"/>
              </w:rPr>
            </w:pPr>
            <w:r w:rsidRPr="006D368E">
              <w:rPr>
                <w:rFonts w:ascii="Times New Roman" w:hAnsi="Times New Roman" w:cs="Times New Roman"/>
                <w:color w:val="000000" w:themeColor="text1"/>
                <w:sz w:val="20"/>
                <w:szCs w:val="20"/>
              </w:rPr>
              <w:t>Direct</w:t>
            </w:r>
          </w:p>
        </w:tc>
        <w:tc>
          <w:tcPr>
            <w:tcW w:w="1134" w:type="dxa"/>
            <w:tcBorders>
              <w:left w:val="single" w:sz="4" w:space="0" w:color="auto"/>
            </w:tcBorders>
            <w:shd w:val="clear" w:color="auto" w:fill="FFFFFF" w:themeFill="background1"/>
          </w:tcPr>
          <w:p w14:paraId="74417457" w14:textId="77777777" w:rsidR="0043789B" w:rsidRPr="00D37057" w:rsidRDefault="0043789B" w:rsidP="00FD2092">
            <w:pPr>
              <w:spacing w:before="120" w:after="120"/>
              <w:jc w:val="right"/>
              <w:rPr>
                <w:rFonts w:ascii="Times New Roman" w:hAnsi="Times New Roman" w:cs="Times New Roman"/>
                <w:i/>
                <w:color w:val="000000" w:themeColor="text1"/>
                <w:sz w:val="20"/>
                <w:szCs w:val="20"/>
              </w:rPr>
            </w:pPr>
          </w:p>
        </w:tc>
        <w:tc>
          <w:tcPr>
            <w:tcW w:w="992" w:type="dxa"/>
            <w:shd w:val="clear" w:color="auto" w:fill="FFFFFF" w:themeFill="background1"/>
          </w:tcPr>
          <w:p w14:paraId="0E191216"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134" w:type="dxa"/>
            <w:shd w:val="clear" w:color="auto" w:fill="FFFFFF" w:themeFill="background1"/>
          </w:tcPr>
          <w:p w14:paraId="72D79FCB"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85" w:type="dxa"/>
            <w:shd w:val="clear" w:color="auto" w:fill="FFFFFF" w:themeFill="background1"/>
          </w:tcPr>
          <w:p w14:paraId="551A2BBA"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58" w:type="dxa"/>
            <w:shd w:val="clear" w:color="auto" w:fill="FFFFFF" w:themeFill="background1"/>
          </w:tcPr>
          <w:p w14:paraId="680C5782" w14:textId="77777777" w:rsidR="0043789B" w:rsidRPr="00D37057" w:rsidRDefault="0043789B" w:rsidP="0043789B">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3C86075E" w14:textId="77777777" w:rsidR="0043789B" w:rsidRPr="00D37057" w:rsidRDefault="0043789B" w:rsidP="0043789B">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7CD585A0" w14:textId="77777777" w:rsidR="0043789B" w:rsidRPr="00D37057" w:rsidRDefault="0043789B" w:rsidP="0043789B">
            <w:pPr>
              <w:jc w:val="right"/>
              <w:rPr>
                <w:rFonts w:ascii="Times New Roman" w:hAnsi="Times New Roman" w:cs="Times New Roman"/>
                <w:i/>
                <w:color w:val="000000" w:themeColor="text1"/>
                <w:sz w:val="20"/>
                <w:szCs w:val="20"/>
              </w:rPr>
            </w:pPr>
          </w:p>
        </w:tc>
        <w:tc>
          <w:tcPr>
            <w:tcW w:w="1701" w:type="dxa"/>
          </w:tcPr>
          <w:p w14:paraId="26743B38" w14:textId="77777777" w:rsidR="0043789B" w:rsidRPr="00D37057" w:rsidRDefault="0043789B" w:rsidP="0043789B">
            <w:pPr>
              <w:jc w:val="right"/>
              <w:rPr>
                <w:rFonts w:ascii="Times New Roman" w:hAnsi="Times New Roman" w:cs="Times New Roman"/>
                <w:i/>
                <w:color w:val="000000" w:themeColor="text1"/>
                <w:sz w:val="20"/>
                <w:szCs w:val="20"/>
              </w:rPr>
            </w:pPr>
          </w:p>
        </w:tc>
      </w:tr>
      <w:tr w:rsidR="008B1D2E" w:rsidRPr="008B1D2E" w14:paraId="1BD1EB3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1D49C756" w14:textId="77777777" w:rsidR="0043789B" w:rsidRPr="008B1D2E" w:rsidRDefault="0043789B" w:rsidP="0043789B">
            <w:pPr>
              <w:jc w:val="right"/>
              <w:rPr>
                <w:rFonts w:ascii="Times New Roman" w:hAnsi="Times New Roman" w:cs="Times New Roman"/>
                <w:b/>
                <w:bCs/>
                <w:sz w:val="20"/>
                <w:szCs w:val="20"/>
              </w:rPr>
            </w:pPr>
            <w:r w:rsidRPr="008B1D2E">
              <w:rPr>
                <w:rFonts w:ascii="Times New Roman" w:hAnsi="Times New Roman" w:cs="Times New Roman"/>
                <w:b/>
                <w:bCs/>
                <w:sz w:val="20"/>
                <w:szCs w:val="20"/>
              </w:rPr>
              <w:lastRenderedPageBreak/>
              <w:t>13.4.</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0F8A6" w14:textId="092A1435" w:rsidR="0043789B" w:rsidRPr="008B1D2E" w:rsidRDefault="00F01294" w:rsidP="00F83F7C">
            <w:pPr>
              <w:pStyle w:val="HTMLPreformatted"/>
              <w:shd w:val="clear" w:color="auto" w:fill="FFFFFF"/>
              <w:spacing w:before="120" w:after="120"/>
              <w:rPr>
                <w:rFonts w:ascii="inherit" w:hAnsi="inherit"/>
                <w:b/>
                <w:lang w:val="en"/>
              </w:rPr>
            </w:pPr>
            <w:r w:rsidRPr="008B1D2E">
              <w:rPr>
                <w:rFonts w:ascii="inherit" w:hAnsi="inherit"/>
                <w:b/>
                <w:lang w:val="en"/>
              </w:rPr>
              <w:t>Costs of a</w:t>
            </w:r>
            <w:r w:rsidR="0043789B" w:rsidRPr="008B1D2E">
              <w:rPr>
                <w:rFonts w:ascii="inherit" w:hAnsi="inherit"/>
                <w:b/>
                <w:lang w:val="en"/>
              </w:rPr>
              <w:t xml:space="preserve">ccreditation </w:t>
            </w:r>
            <w:r w:rsidRPr="008B1D2E">
              <w:rPr>
                <w:rFonts w:ascii="inherit" w:hAnsi="inherit"/>
                <w:b/>
                <w:lang w:val="en"/>
              </w:rPr>
              <w:t>of</w:t>
            </w:r>
            <w:r w:rsidR="0043789B" w:rsidRPr="008B1D2E">
              <w:rPr>
                <w:rFonts w:ascii="inherit" w:hAnsi="inherit"/>
                <w:b/>
                <w:lang w:val="en"/>
              </w:rPr>
              <w:t xml:space="preserve"> the study </w:t>
            </w:r>
            <w:r w:rsidRPr="008B1D2E">
              <w:rPr>
                <w:rFonts w:ascii="inherit" w:hAnsi="inherit"/>
                <w:b/>
                <w:lang w:val="en"/>
              </w:rPr>
              <w:t xml:space="preserve">direction in </w:t>
            </w:r>
            <w:r w:rsidR="0043789B" w:rsidRPr="008B1D2E">
              <w:rPr>
                <w:rFonts w:ascii="inherit" w:hAnsi="inherit"/>
                <w:b/>
                <w:lang w:val="en"/>
              </w:rPr>
              <w:t>the EQAR Agency</w:t>
            </w:r>
          </w:p>
        </w:tc>
        <w:tc>
          <w:tcPr>
            <w:tcW w:w="850" w:type="dxa"/>
            <w:tcBorders>
              <w:left w:val="single" w:sz="4" w:space="0" w:color="auto"/>
              <w:right w:val="single" w:sz="4" w:space="0" w:color="auto"/>
            </w:tcBorders>
            <w:shd w:val="clear" w:color="auto" w:fill="D9D9D9" w:themeFill="background1" w:themeFillShade="D9"/>
            <w:vAlign w:val="center"/>
          </w:tcPr>
          <w:p w14:paraId="32FFB9F1" w14:textId="77777777" w:rsidR="0043789B" w:rsidRPr="008B1D2E" w:rsidRDefault="0043789B" w:rsidP="00FD2092">
            <w:pPr>
              <w:spacing w:before="120" w:after="120"/>
              <w:jc w:val="center"/>
              <w:rPr>
                <w:rFonts w:ascii="Times New Roman" w:hAnsi="Times New Roman" w:cs="Times New Roman"/>
                <w:sz w:val="20"/>
                <w:szCs w:val="20"/>
              </w:rPr>
            </w:pPr>
            <w:r w:rsidRPr="008B1D2E">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178D30E3" w14:textId="77777777" w:rsidR="0043789B" w:rsidRPr="008B1D2E" w:rsidRDefault="0043789B" w:rsidP="00FD2092">
            <w:pPr>
              <w:spacing w:before="120" w:after="120"/>
              <w:jc w:val="right"/>
              <w:rPr>
                <w:rFonts w:ascii="Times New Roman" w:hAnsi="Times New Roman" w:cs="Times New Roman"/>
                <w:i/>
                <w:sz w:val="20"/>
                <w:szCs w:val="20"/>
              </w:rPr>
            </w:pPr>
          </w:p>
        </w:tc>
        <w:tc>
          <w:tcPr>
            <w:tcW w:w="992" w:type="dxa"/>
            <w:shd w:val="clear" w:color="auto" w:fill="FFFFFF" w:themeFill="background1"/>
          </w:tcPr>
          <w:p w14:paraId="1E99423E" w14:textId="77777777" w:rsidR="0043789B" w:rsidRPr="008B1D2E" w:rsidRDefault="0043789B" w:rsidP="0043789B">
            <w:pPr>
              <w:jc w:val="right"/>
              <w:rPr>
                <w:rFonts w:ascii="Times New Roman" w:hAnsi="Times New Roman" w:cs="Times New Roman"/>
                <w:i/>
                <w:sz w:val="20"/>
                <w:szCs w:val="20"/>
              </w:rPr>
            </w:pPr>
          </w:p>
        </w:tc>
        <w:tc>
          <w:tcPr>
            <w:tcW w:w="1134" w:type="dxa"/>
            <w:shd w:val="clear" w:color="auto" w:fill="FFFFFF" w:themeFill="background1"/>
          </w:tcPr>
          <w:p w14:paraId="788F0CD3" w14:textId="77777777" w:rsidR="0043789B" w:rsidRPr="008B1D2E" w:rsidRDefault="0043789B" w:rsidP="0043789B">
            <w:pPr>
              <w:jc w:val="right"/>
              <w:rPr>
                <w:rFonts w:ascii="Times New Roman" w:hAnsi="Times New Roman" w:cs="Times New Roman"/>
                <w:i/>
                <w:sz w:val="20"/>
                <w:szCs w:val="20"/>
              </w:rPr>
            </w:pPr>
          </w:p>
        </w:tc>
        <w:tc>
          <w:tcPr>
            <w:tcW w:w="885" w:type="dxa"/>
            <w:shd w:val="clear" w:color="auto" w:fill="FFFFFF" w:themeFill="background1"/>
          </w:tcPr>
          <w:p w14:paraId="22EC05B9" w14:textId="77777777" w:rsidR="0043789B" w:rsidRPr="008B1D2E" w:rsidRDefault="0043789B" w:rsidP="0043789B">
            <w:pPr>
              <w:jc w:val="right"/>
              <w:rPr>
                <w:rFonts w:ascii="Times New Roman" w:hAnsi="Times New Roman" w:cs="Times New Roman"/>
                <w:i/>
                <w:sz w:val="20"/>
                <w:szCs w:val="20"/>
              </w:rPr>
            </w:pPr>
          </w:p>
        </w:tc>
        <w:tc>
          <w:tcPr>
            <w:tcW w:w="958" w:type="dxa"/>
            <w:shd w:val="clear" w:color="auto" w:fill="FFFFFF" w:themeFill="background1"/>
          </w:tcPr>
          <w:p w14:paraId="53A4427A" w14:textId="77777777" w:rsidR="0043789B" w:rsidRPr="008B1D2E" w:rsidRDefault="0043789B" w:rsidP="0043789B">
            <w:pPr>
              <w:jc w:val="right"/>
              <w:rPr>
                <w:rFonts w:ascii="Times New Roman" w:hAnsi="Times New Roman" w:cs="Times New Roman"/>
                <w:i/>
                <w:sz w:val="20"/>
                <w:szCs w:val="20"/>
              </w:rPr>
            </w:pPr>
          </w:p>
        </w:tc>
        <w:tc>
          <w:tcPr>
            <w:tcW w:w="992" w:type="dxa"/>
            <w:shd w:val="clear" w:color="auto" w:fill="D9D9D9" w:themeFill="background1" w:themeFillShade="D9"/>
          </w:tcPr>
          <w:p w14:paraId="5F972BF8" w14:textId="77777777" w:rsidR="0043789B" w:rsidRPr="008B1D2E" w:rsidRDefault="0043789B" w:rsidP="0043789B">
            <w:pPr>
              <w:jc w:val="right"/>
              <w:rPr>
                <w:rFonts w:ascii="Times New Roman" w:hAnsi="Times New Roman" w:cs="Times New Roman"/>
                <w:i/>
                <w:sz w:val="20"/>
                <w:szCs w:val="20"/>
              </w:rPr>
            </w:pPr>
          </w:p>
        </w:tc>
        <w:tc>
          <w:tcPr>
            <w:tcW w:w="851" w:type="dxa"/>
            <w:shd w:val="clear" w:color="auto" w:fill="D9D9D9" w:themeFill="background1" w:themeFillShade="D9"/>
          </w:tcPr>
          <w:p w14:paraId="457EA747" w14:textId="77777777" w:rsidR="0043789B" w:rsidRPr="008B1D2E" w:rsidRDefault="0043789B" w:rsidP="0043789B">
            <w:pPr>
              <w:jc w:val="right"/>
              <w:rPr>
                <w:rFonts w:ascii="Times New Roman" w:hAnsi="Times New Roman" w:cs="Times New Roman"/>
                <w:i/>
                <w:sz w:val="20"/>
                <w:szCs w:val="20"/>
              </w:rPr>
            </w:pPr>
          </w:p>
        </w:tc>
        <w:tc>
          <w:tcPr>
            <w:tcW w:w="1701" w:type="dxa"/>
          </w:tcPr>
          <w:p w14:paraId="26E434FF" w14:textId="77777777" w:rsidR="0043789B" w:rsidRPr="008B1D2E" w:rsidRDefault="0043789B" w:rsidP="0043789B">
            <w:pPr>
              <w:jc w:val="right"/>
              <w:rPr>
                <w:rFonts w:ascii="Times New Roman" w:hAnsi="Times New Roman" w:cs="Times New Roman"/>
                <w:i/>
                <w:sz w:val="20"/>
                <w:szCs w:val="20"/>
              </w:rPr>
            </w:pPr>
          </w:p>
        </w:tc>
      </w:tr>
      <w:tr w:rsidR="008B1D2E" w:rsidRPr="008B1D2E" w14:paraId="7CBD3879"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09F7A2EE" w14:textId="6E5D396B" w:rsidR="004A61FD" w:rsidRPr="008B1D2E" w:rsidRDefault="004A61FD" w:rsidP="0043789B">
            <w:pPr>
              <w:jc w:val="right"/>
              <w:rPr>
                <w:rFonts w:ascii="Times New Roman" w:hAnsi="Times New Roman" w:cs="Times New Roman"/>
                <w:b/>
                <w:bCs/>
                <w:sz w:val="20"/>
                <w:szCs w:val="20"/>
              </w:rPr>
            </w:pPr>
            <w:r w:rsidRPr="008B1D2E">
              <w:rPr>
                <w:rFonts w:ascii="Times New Roman" w:hAnsi="Times New Roman" w:cs="Times New Roman"/>
                <w:b/>
                <w:bCs/>
                <w:sz w:val="20"/>
                <w:szCs w:val="20"/>
              </w:rPr>
              <w:t>13.5.</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230AA" w14:textId="16B58965" w:rsidR="004A61FD" w:rsidRPr="008B1D2E" w:rsidRDefault="004A61FD" w:rsidP="002729D1">
            <w:pPr>
              <w:pStyle w:val="HTMLPreformatted"/>
              <w:shd w:val="clear" w:color="auto" w:fill="FFFFFF"/>
              <w:spacing w:before="120" w:after="120"/>
              <w:rPr>
                <w:rFonts w:ascii="inherit" w:hAnsi="inherit"/>
                <w:b/>
                <w:lang w:val="en"/>
              </w:rPr>
            </w:pPr>
            <w:r w:rsidRPr="008B1D2E">
              <w:rPr>
                <w:rFonts w:ascii="inherit" w:hAnsi="inherit"/>
                <w:b/>
                <w:lang w:val="en"/>
              </w:rPr>
              <w:t xml:space="preserve">Costs of accreditation of the study </w:t>
            </w:r>
            <w:proofErr w:type="spellStart"/>
            <w:r w:rsidR="00220ACD" w:rsidRPr="008B1D2E">
              <w:rPr>
                <w:rFonts w:ascii="inherit" w:hAnsi="inherit"/>
                <w:b/>
                <w:lang w:val="en"/>
              </w:rPr>
              <w:t>program</w:t>
            </w:r>
            <w:r w:rsidR="002729D1" w:rsidRPr="008B1D2E">
              <w:rPr>
                <w:rFonts w:ascii="inherit" w:hAnsi="inherit"/>
                <w:b/>
                <w:lang w:val="en"/>
              </w:rPr>
              <w:t>me</w:t>
            </w:r>
            <w:proofErr w:type="spellEnd"/>
            <w:r w:rsidRPr="008B1D2E">
              <w:rPr>
                <w:rFonts w:ascii="inherit" w:hAnsi="inherit"/>
                <w:b/>
                <w:lang w:val="en"/>
              </w:rPr>
              <w:t xml:space="preserve"> </w:t>
            </w:r>
            <w:r w:rsidR="00F83F7C" w:rsidRPr="008B1D2E">
              <w:rPr>
                <w:rFonts w:ascii="inherit" w:hAnsi="inherit"/>
                <w:b/>
                <w:lang w:val="en"/>
              </w:rPr>
              <w:t xml:space="preserve">in </w:t>
            </w:r>
            <w:r w:rsidR="002729D1" w:rsidRPr="008B1D2E">
              <w:rPr>
                <w:rFonts w:ascii="inherit" w:hAnsi="inherit"/>
                <w:b/>
                <w:lang w:val="en"/>
              </w:rPr>
              <w:t xml:space="preserve">an </w:t>
            </w:r>
            <w:r w:rsidRPr="008B1D2E">
              <w:rPr>
                <w:rFonts w:ascii="inherit" w:hAnsi="inherit"/>
                <w:b/>
                <w:lang w:val="en"/>
              </w:rPr>
              <w:t xml:space="preserve">international professional </w:t>
            </w:r>
            <w:proofErr w:type="spellStart"/>
            <w:r w:rsidRPr="008B1D2E">
              <w:rPr>
                <w:rFonts w:ascii="inherit" w:hAnsi="inherit"/>
                <w:b/>
                <w:lang w:val="en"/>
              </w:rPr>
              <w:t>organi</w:t>
            </w:r>
            <w:r w:rsidR="002729D1" w:rsidRPr="008B1D2E">
              <w:rPr>
                <w:rFonts w:ascii="inherit" w:hAnsi="inherit"/>
                <w:b/>
                <w:lang w:val="en"/>
              </w:rPr>
              <w:t>s</w:t>
            </w:r>
            <w:r w:rsidRPr="008B1D2E">
              <w:rPr>
                <w:rFonts w:ascii="inherit" w:hAnsi="inherit"/>
                <w:b/>
                <w:lang w:val="en"/>
              </w:rPr>
              <w:t>ation</w:t>
            </w:r>
            <w:proofErr w:type="spellEnd"/>
            <w:r w:rsidRPr="008B1D2E">
              <w:rPr>
                <w:rFonts w:ascii="inherit" w:hAnsi="inherit"/>
                <w:b/>
                <w:lang w:val="en"/>
              </w:rPr>
              <w:t xml:space="preserve"> (if applicable)</w:t>
            </w:r>
          </w:p>
        </w:tc>
        <w:tc>
          <w:tcPr>
            <w:tcW w:w="850" w:type="dxa"/>
            <w:tcBorders>
              <w:left w:val="single" w:sz="4" w:space="0" w:color="auto"/>
              <w:right w:val="single" w:sz="4" w:space="0" w:color="auto"/>
            </w:tcBorders>
            <w:shd w:val="clear" w:color="auto" w:fill="D9D9D9" w:themeFill="background1" w:themeFillShade="D9"/>
            <w:vAlign w:val="center"/>
          </w:tcPr>
          <w:p w14:paraId="2C81F068" w14:textId="1A32F00A" w:rsidR="004A61FD" w:rsidRPr="008B1D2E" w:rsidRDefault="004A61FD" w:rsidP="00FD2092">
            <w:pPr>
              <w:spacing w:before="120" w:after="120"/>
              <w:jc w:val="center"/>
              <w:rPr>
                <w:rFonts w:ascii="Times New Roman" w:hAnsi="Times New Roman" w:cs="Times New Roman"/>
                <w:sz w:val="20"/>
                <w:szCs w:val="20"/>
              </w:rPr>
            </w:pPr>
            <w:r w:rsidRPr="008B1D2E">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0FF088FF" w14:textId="77777777" w:rsidR="004A61FD" w:rsidRPr="008B1D2E" w:rsidRDefault="004A61FD" w:rsidP="00FD2092">
            <w:pPr>
              <w:spacing w:before="120" w:after="120"/>
              <w:jc w:val="right"/>
              <w:rPr>
                <w:rFonts w:ascii="Times New Roman" w:hAnsi="Times New Roman" w:cs="Times New Roman"/>
                <w:i/>
                <w:sz w:val="20"/>
                <w:szCs w:val="20"/>
              </w:rPr>
            </w:pPr>
          </w:p>
        </w:tc>
        <w:tc>
          <w:tcPr>
            <w:tcW w:w="992" w:type="dxa"/>
            <w:shd w:val="clear" w:color="auto" w:fill="FFFFFF" w:themeFill="background1"/>
          </w:tcPr>
          <w:p w14:paraId="19C44F7E" w14:textId="77777777" w:rsidR="004A61FD" w:rsidRPr="008B1D2E" w:rsidRDefault="004A61FD" w:rsidP="0043789B">
            <w:pPr>
              <w:jc w:val="right"/>
              <w:rPr>
                <w:rFonts w:ascii="Times New Roman" w:hAnsi="Times New Roman" w:cs="Times New Roman"/>
                <w:i/>
                <w:sz w:val="20"/>
                <w:szCs w:val="20"/>
              </w:rPr>
            </w:pPr>
          </w:p>
        </w:tc>
        <w:tc>
          <w:tcPr>
            <w:tcW w:w="1134" w:type="dxa"/>
            <w:shd w:val="clear" w:color="auto" w:fill="FFFFFF" w:themeFill="background1"/>
          </w:tcPr>
          <w:p w14:paraId="1B2A58BC" w14:textId="77777777" w:rsidR="004A61FD" w:rsidRPr="008B1D2E" w:rsidRDefault="004A61FD" w:rsidP="0043789B">
            <w:pPr>
              <w:jc w:val="right"/>
              <w:rPr>
                <w:rFonts w:ascii="Times New Roman" w:hAnsi="Times New Roman" w:cs="Times New Roman"/>
                <w:i/>
                <w:sz w:val="20"/>
                <w:szCs w:val="20"/>
              </w:rPr>
            </w:pPr>
          </w:p>
        </w:tc>
        <w:tc>
          <w:tcPr>
            <w:tcW w:w="885" w:type="dxa"/>
            <w:shd w:val="clear" w:color="auto" w:fill="FFFFFF" w:themeFill="background1"/>
          </w:tcPr>
          <w:p w14:paraId="429AF478" w14:textId="77777777" w:rsidR="004A61FD" w:rsidRPr="008B1D2E" w:rsidRDefault="004A61FD" w:rsidP="0043789B">
            <w:pPr>
              <w:jc w:val="right"/>
              <w:rPr>
                <w:rFonts w:ascii="Times New Roman" w:hAnsi="Times New Roman" w:cs="Times New Roman"/>
                <w:i/>
                <w:sz w:val="20"/>
                <w:szCs w:val="20"/>
              </w:rPr>
            </w:pPr>
          </w:p>
        </w:tc>
        <w:tc>
          <w:tcPr>
            <w:tcW w:w="958" w:type="dxa"/>
            <w:shd w:val="clear" w:color="auto" w:fill="FFFFFF" w:themeFill="background1"/>
          </w:tcPr>
          <w:p w14:paraId="4DA18712" w14:textId="77777777" w:rsidR="004A61FD" w:rsidRPr="008B1D2E" w:rsidRDefault="004A61FD" w:rsidP="0043789B">
            <w:pPr>
              <w:jc w:val="right"/>
              <w:rPr>
                <w:rFonts w:ascii="Times New Roman" w:hAnsi="Times New Roman" w:cs="Times New Roman"/>
                <w:i/>
                <w:sz w:val="20"/>
                <w:szCs w:val="20"/>
              </w:rPr>
            </w:pPr>
          </w:p>
        </w:tc>
        <w:tc>
          <w:tcPr>
            <w:tcW w:w="992" w:type="dxa"/>
            <w:shd w:val="clear" w:color="auto" w:fill="D9D9D9" w:themeFill="background1" w:themeFillShade="D9"/>
          </w:tcPr>
          <w:p w14:paraId="48C79175" w14:textId="77777777" w:rsidR="004A61FD" w:rsidRPr="008B1D2E" w:rsidRDefault="004A61FD" w:rsidP="0043789B">
            <w:pPr>
              <w:jc w:val="right"/>
              <w:rPr>
                <w:rFonts w:ascii="Times New Roman" w:hAnsi="Times New Roman" w:cs="Times New Roman"/>
                <w:i/>
                <w:sz w:val="20"/>
                <w:szCs w:val="20"/>
              </w:rPr>
            </w:pPr>
          </w:p>
        </w:tc>
        <w:tc>
          <w:tcPr>
            <w:tcW w:w="851" w:type="dxa"/>
            <w:shd w:val="clear" w:color="auto" w:fill="D9D9D9" w:themeFill="background1" w:themeFillShade="D9"/>
          </w:tcPr>
          <w:p w14:paraId="2B242021" w14:textId="77777777" w:rsidR="004A61FD" w:rsidRPr="008B1D2E" w:rsidRDefault="004A61FD" w:rsidP="0043789B">
            <w:pPr>
              <w:jc w:val="right"/>
              <w:rPr>
                <w:rFonts w:ascii="Times New Roman" w:hAnsi="Times New Roman" w:cs="Times New Roman"/>
                <w:i/>
                <w:sz w:val="20"/>
                <w:szCs w:val="20"/>
              </w:rPr>
            </w:pPr>
          </w:p>
        </w:tc>
        <w:tc>
          <w:tcPr>
            <w:tcW w:w="1701" w:type="dxa"/>
          </w:tcPr>
          <w:p w14:paraId="23F157AC" w14:textId="77777777" w:rsidR="004A61FD" w:rsidRPr="008B1D2E" w:rsidRDefault="004A61FD" w:rsidP="0043789B">
            <w:pPr>
              <w:jc w:val="right"/>
              <w:rPr>
                <w:rFonts w:ascii="Times New Roman" w:hAnsi="Times New Roman" w:cs="Times New Roman"/>
                <w:i/>
                <w:sz w:val="20"/>
                <w:szCs w:val="20"/>
              </w:rPr>
            </w:pPr>
          </w:p>
        </w:tc>
      </w:tr>
      <w:tr w:rsidR="008B1D2E" w:rsidRPr="008B1D2E" w14:paraId="77A74126"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3940C90" w14:textId="0970AFD7" w:rsidR="004A61FD" w:rsidRPr="008B1D2E" w:rsidRDefault="004A61FD" w:rsidP="0043789B">
            <w:pPr>
              <w:jc w:val="right"/>
              <w:rPr>
                <w:rFonts w:ascii="Times New Roman" w:hAnsi="Times New Roman" w:cs="Times New Roman"/>
                <w:b/>
                <w:bCs/>
                <w:sz w:val="20"/>
                <w:szCs w:val="20"/>
              </w:rPr>
            </w:pPr>
            <w:r w:rsidRPr="008B1D2E">
              <w:rPr>
                <w:rFonts w:ascii="Times New Roman" w:hAnsi="Times New Roman" w:cs="Times New Roman"/>
                <w:b/>
                <w:bCs/>
                <w:sz w:val="20"/>
                <w:szCs w:val="20"/>
              </w:rPr>
              <w:t>13.6.</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2DBC2" w14:textId="53100E03" w:rsidR="004A61FD" w:rsidRPr="008B1D2E" w:rsidRDefault="004A61FD" w:rsidP="002729D1">
            <w:pPr>
              <w:pStyle w:val="HTMLPreformatted"/>
              <w:shd w:val="clear" w:color="auto" w:fill="FFFFFF"/>
              <w:spacing w:before="120" w:after="120"/>
              <w:rPr>
                <w:rFonts w:ascii="inherit" w:hAnsi="inherit"/>
                <w:b/>
                <w:lang w:val="en"/>
              </w:rPr>
            </w:pPr>
            <w:r w:rsidRPr="008B1D2E">
              <w:rPr>
                <w:rFonts w:ascii="inherit" w:hAnsi="inherit"/>
                <w:b/>
                <w:lang w:val="en"/>
              </w:rPr>
              <w:t xml:space="preserve">Costs of </w:t>
            </w:r>
            <w:r w:rsidR="00F83F7C" w:rsidRPr="008B1D2E">
              <w:rPr>
                <w:rFonts w:ascii="inherit" w:hAnsi="inherit"/>
                <w:b/>
                <w:lang w:val="en"/>
              </w:rPr>
              <w:t>participation</w:t>
            </w:r>
            <w:r w:rsidRPr="008B1D2E">
              <w:rPr>
                <w:rFonts w:ascii="inherit" w:hAnsi="inherit"/>
                <w:b/>
                <w:lang w:val="en"/>
              </w:rPr>
              <w:t xml:space="preserve"> </w:t>
            </w:r>
            <w:r w:rsidR="00F83F7C" w:rsidRPr="008B1D2E">
              <w:rPr>
                <w:rFonts w:ascii="inherit" w:hAnsi="inherit"/>
                <w:b/>
                <w:lang w:val="en"/>
              </w:rPr>
              <w:t xml:space="preserve">in </w:t>
            </w:r>
            <w:r w:rsidRPr="008B1D2E">
              <w:rPr>
                <w:rFonts w:ascii="inherit" w:hAnsi="inherit"/>
                <w:b/>
                <w:lang w:val="en"/>
              </w:rPr>
              <w:t xml:space="preserve">international professional </w:t>
            </w:r>
            <w:proofErr w:type="spellStart"/>
            <w:r w:rsidRPr="008B1D2E">
              <w:rPr>
                <w:rFonts w:ascii="inherit" w:hAnsi="inherit"/>
                <w:b/>
                <w:lang w:val="en"/>
              </w:rPr>
              <w:t>organi</w:t>
            </w:r>
            <w:r w:rsidR="002729D1" w:rsidRPr="008B1D2E">
              <w:rPr>
                <w:rFonts w:ascii="inherit" w:hAnsi="inherit"/>
                <w:b/>
                <w:lang w:val="en"/>
              </w:rPr>
              <w:t>s</w:t>
            </w:r>
            <w:r w:rsidRPr="008B1D2E">
              <w:rPr>
                <w:rFonts w:ascii="inherit" w:hAnsi="inherit"/>
                <w:b/>
                <w:lang w:val="en"/>
              </w:rPr>
              <w:t>ations</w:t>
            </w:r>
            <w:proofErr w:type="spellEnd"/>
          </w:p>
        </w:tc>
        <w:tc>
          <w:tcPr>
            <w:tcW w:w="850" w:type="dxa"/>
            <w:tcBorders>
              <w:left w:val="single" w:sz="4" w:space="0" w:color="auto"/>
              <w:right w:val="single" w:sz="4" w:space="0" w:color="auto"/>
            </w:tcBorders>
            <w:shd w:val="clear" w:color="auto" w:fill="D9D9D9" w:themeFill="background1" w:themeFillShade="D9"/>
            <w:vAlign w:val="center"/>
          </w:tcPr>
          <w:p w14:paraId="75A58D72" w14:textId="2F2F70F9" w:rsidR="004A61FD" w:rsidRPr="008B1D2E" w:rsidRDefault="004A61FD" w:rsidP="00FD2092">
            <w:pPr>
              <w:spacing w:before="120" w:after="120"/>
              <w:jc w:val="center"/>
              <w:rPr>
                <w:rFonts w:ascii="Times New Roman" w:hAnsi="Times New Roman" w:cs="Times New Roman"/>
                <w:sz w:val="20"/>
                <w:szCs w:val="20"/>
              </w:rPr>
            </w:pPr>
            <w:r w:rsidRPr="008B1D2E">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6B3044E0" w14:textId="77777777" w:rsidR="004A61FD" w:rsidRPr="008B1D2E" w:rsidRDefault="004A61FD" w:rsidP="00FD2092">
            <w:pPr>
              <w:spacing w:before="120" w:after="120"/>
              <w:jc w:val="right"/>
              <w:rPr>
                <w:rFonts w:ascii="Times New Roman" w:hAnsi="Times New Roman" w:cs="Times New Roman"/>
                <w:i/>
                <w:sz w:val="20"/>
                <w:szCs w:val="20"/>
              </w:rPr>
            </w:pPr>
          </w:p>
        </w:tc>
        <w:tc>
          <w:tcPr>
            <w:tcW w:w="992" w:type="dxa"/>
            <w:shd w:val="clear" w:color="auto" w:fill="FFFFFF" w:themeFill="background1"/>
          </w:tcPr>
          <w:p w14:paraId="35CF25F5" w14:textId="77777777" w:rsidR="004A61FD" w:rsidRPr="008B1D2E" w:rsidRDefault="004A61FD" w:rsidP="0043789B">
            <w:pPr>
              <w:jc w:val="right"/>
              <w:rPr>
                <w:rFonts w:ascii="Times New Roman" w:hAnsi="Times New Roman" w:cs="Times New Roman"/>
                <w:i/>
                <w:sz w:val="20"/>
                <w:szCs w:val="20"/>
              </w:rPr>
            </w:pPr>
          </w:p>
        </w:tc>
        <w:tc>
          <w:tcPr>
            <w:tcW w:w="1134" w:type="dxa"/>
            <w:shd w:val="clear" w:color="auto" w:fill="FFFFFF" w:themeFill="background1"/>
          </w:tcPr>
          <w:p w14:paraId="66F00716" w14:textId="77777777" w:rsidR="004A61FD" w:rsidRPr="008B1D2E" w:rsidRDefault="004A61FD" w:rsidP="0043789B">
            <w:pPr>
              <w:jc w:val="right"/>
              <w:rPr>
                <w:rFonts w:ascii="Times New Roman" w:hAnsi="Times New Roman" w:cs="Times New Roman"/>
                <w:i/>
                <w:sz w:val="20"/>
                <w:szCs w:val="20"/>
              </w:rPr>
            </w:pPr>
          </w:p>
        </w:tc>
        <w:tc>
          <w:tcPr>
            <w:tcW w:w="885" w:type="dxa"/>
            <w:shd w:val="clear" w:color="auto" w:fill="FFFFFF" w:themeFill="background1"/>
          </w:tcPr>
          <w:p w14:paraId="214CC417" w14:textId="77777777" w:rsidR="004A61FD" w:rsidRPr="008B1D2E" w:rsidRDefault="004A61FD" w:rsidP="0043789B">
            <w:pPr>
              <w:jc w:val="right"/>
              <w:rPr>
                <w:rFonts w:ascii="Times New Roman" w:hAnsi="Times New Roman" w:cs="Times New Roman"/>
                <w:i/>
                <w:sz w:val="20"/>
                <w:szCs w:val="20"/>
              </w:rPr>
            </w:pPr>
          </w:p>
        </w:tc>
        <w:tc>
          <w:tcPr>
            <w:tcW w:w="958" w:type="dxa"/>
            <w:shd w:val="clear" w:color="auto" w:fill="FFFFFF" w:themeFill="background1"/>
          </w:tcPr>
          <w:p w14:paraId="190B6BD1" w14:textId="77777777" w:rsidR="004A61FD" w:rsidRPr="008B1D2E" w:rsidRDefault="004A61FD" w:rsidP="0043789B">
            <w:pPr>
              <w:jc w:val="right"/>
              <w:rPr>
                <w:rFonts w:ascii="Times New Roman" w:hAnsi="Times New Roman" w:cs="Times New Roman"/>
                <w:i/>
                <w:sz w:val="20"/>
                <w:szCs w:val="20"/>
              </w:rPr>
            </w:pPr>
          </w:p>
        </w:tc>
        <w:tc>
          <w:tcPr>
            <w:tcW w:w="992" w:type="dxa"/>
            <w:shd w:val="clear" w:color="auto" w:fill="D9D9D9" w:themeFill="background1" w:themeFillShade="D9"/>
          </w:tcPr>
          <w:p w14:paraId="6633F303" w14:textId="77777777" w:rsidR="004A61FD" w:rsidRPr="008B1D2E" w:rsidRDefault="004A61FD" w:rsidP="0043789B">
            <w:pPr>
              <w:jc w:val="right"/>
              <w:rPr>
                <w:rFonts w:ascii="Times New Roman" w:hAnsi="Times New Roman" w:cs="Times New Roman"/>
                <w:i/>
                <w:sz w:val="20"/>
                <w:szCs w:val="20"/>
              </w:rPr>
            </w:pPr>
          </w:p>
        </w:tc>
        <w:tc>
          <w:tcPr>
            <w:tcW w:w="851" w:type="dxa"/>
            <w:shd w:val="clear" w:color="auto" w:fill="D9D9D9" w:themeFill="background1" w:themeFillShade="D9"/>
          </w:tcPr>
          <w:p w14:paraId="71FE9BDE" w14:textId="77777777" w:rsidR="004A61FD" w:rsidRPr="008B1D2E" w:rsidRDefault="004A61FD" w:rsidP="0043789B">
            <w:pPr>
              <w:jc w:val="right"/>
              <w:rPr>
                <w:rFonts w:ascii="Times New Roman" w:hAnsi="Times New Roman" w:cs="Times New Roman"/>
                <w:i/>
                <w:sz w:val="20"/>
                <w:szCs w:val="20"/>
              </w:rPr>
            </w:pPr>
          </w:p>
        </w:tc>
        <w:tc>
          <w:tcPr>
            <w:tcW w:w="1701" w:type="dxa"/>
          </w:tcPr>
          <w:p w14:paraId="4FAE956C" w14:textId="77777777" w:rsidR="004A61FD" w:rsidRPr="008B1D2E" w:rsidRDefault="004A61FD" w:rsidP="0043789B">
            <w:pPr>
              <w:jc w:val="right"/>
              <w:rPr>
                <w:rFonts w:ascii="Times New Roman" w:hAnsi="Times New Roman" w:cs="Times New Roman"/>
                <w:i/>
                <w:sz w:val="20"/>
                <w:szCs w:val="20"/>
              </w:rPr>
            </w:pPr>
          </w:p>
        </w:tc>
      </w:tr>
      <w:tr w:rsidR="008B1D2E" w:rsidRPr="008B1D2E" w14:paraId="58F40400" w14:textId="77777777" w:rsidTr="00B47F95">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5F384E07" w14:textId="43168939" w:rsidR="0008685F" w:rsidRPr="008B1D2E" w:rsidRDefault="004A61FD" w:rsidP="0008685F">
            <w:pPr>
              <w:jc w:val="right"/>
              <w:rPr>
                <w:rFonts w:ascii="Times New Roman" w:hAnsi="Times New Roman" w:cs="Times New Roman"/>
                <w:b/>
                <w:bCs/>
                <w:sz w:val="20"/>
                <w:szCs w:val="20"/>
              </w:rPr>
            </w:pPr>
            <w:r w:rsidRPr="008B1D2E">
              <w:rPr>
                <w:rFonts w:ascii="Times New Roman" w:hAnsi="Times New Roman" w:cs="Times New Roman"/>
                <w:b/>
                <w:bCs/>
                <w:sz w:val="20"/>
                <w:szCs w:val="20"/>
              </w:rPr>
              <w:t>13.7</w:t>
            </w:r>
            <w:r w:rsidR="0008685F" w:rsidRPr="008B1D2E">
              <w:rPr>
                <w:rFonts w:ascii="Times New Roman" w:hAnsi="Times New Roman" w:cs="Times New Roman"/>
                <w:b/>
                <w:bCs/>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64839" w14:textId="6BD97AA8" w:rsidR="0008685F" w:rsidRPr="008B1D2E" w:rsidRDefault="002729D1" w:rsidP="002729D1">
            <w:pPr>
              <w:pStyle w:val="HTMLPreformatted"/>
              <w:shd w:val="clear" w:color="auto" w:fill="FFFFFF"/>
              <w:spacing w:before="120" w:after="120"/>
              <w:rPr>
                <w:rFonts w:ascii="inherit" w:hAnsi="inherit"/>
                <w:b/>
              </w:rPr>
            </w:pPr>
            <w:r w:rsidRPr="008B1D2E">
              <w:rPr>
                <w:rFonts w:ascii="inherit" w:hAnsi="inherit"/>
                <w:b/>
                <w:lang w:val="en"/>
              </w:rPr>
              <w:t>International p</w:t>
            </w:r>
            <w:r w:rsidR="0008685F" w:rsidRPr="008B1D2E">
              <w:rPr>
                <w:rFonts w:ascii="inherit" w:hAnsi="inherit"/>
                <w:b/>
                <w:lang w:val="en"/>
              </w:rPr>
              <w:t xml:space="preserve">ublicity costs of the new study </w:t>
            </w:r>
            <w:proofErr w:type="spellStart"/>
            <w:r w:rsidR="0008685F" w:rsidRPr="008B1D2E">
              <w:rPr>
                <w:rFonts w:ascii="inherit" w:hAnsi="inherit"/>
                <w:b/>
                <w:lang w:val="en"/>
              </w:rPr>
              <w:t>program</w:t>
            </w:r>
            <w:r w:rsidRPr="008B1D2E">
              <w:rPr>
                <w:rFonts w:ascii="inherit" w:hAnsi="inherit"/>
                <w:b/>
                <w:lang w:val="en"/>
              </w:rPr>
              <w:t>me</w:t>
            </w:r>
            <w:proofErr w:type="spellEnd"/>
            <w:r w:rsidR="0008685F" w:rsidRPr="008B1D2E">
              <w:rPr>
                <w:rFonts w:ascii="inherit" w:hAnsi="inherit"/>
                <w:b/>
                <w:lang w:val="en"/>
              </w:rPr>
              <w:t xml:space="preserve"> developed within the </w:t>
            </w:r>
            <w:r w:rsidR="00F01294" w:rsidRPr="008B1D2E">
              <w:rPr>
                <w:rFonts w:ascii="inherit" w:hAnsi="inherit"/>
                <w:b/>
                <w:lang w:val="en"/>
              </w:rPr>
              <w:t xml:space="preserve">scope </w:t>
            </w:r>
            <w:r w:rsidR="0008685F" w:rsidRPr="008B1D2E">
              <w:rPr>
                <w:rFonts w:ascii="inherit" w:hAnsi="inherit"/>
                <w:b/>
                <w:lang w:val="en"/>
              </w:rPr>
              <w:t>of the project</w:t>
            </w:r>
          </w:p>
        </w:tc>
        <w:tc>
          <w:tcPr>
            <w:tcW w:w="850" w:type="dxa"/>
            <w:tcBorders>
              <w:left w:val="single" w:sz="4" w:space="0" w:color="auto"/>
              <w:right w:val="single" w:sz="4" w:space="0" w:color="auto"/>
            </w:tcBorders>
            <w:shd w:val="clear" w:color="auto" w:fill="D9D9D9" w:themeFill="background1" w:themeFillShade="D9"/>
          </w:tcPr>
          <w:p w14:paraId="07DD78D8" w14:textId="77777777" w:rsidR="0008685F" w:rsidRPr="008B1D2E" w:rsidRDefault="0043789B" w:rsidP="00FD2092">
            <w:pPr>
              <w:spacing w:before="120" w:after="120"/>
              <w:jc w:val="center"/>
              <w:rPr>
                <w:rFonts w:ascii="Times New Roman" w:hAnsi="Times New Roman" w:cs="Times New Roman"/>
                <w:sz w:val="20"/>
                <w:szCs w:val="20"/>
              </w:rPr>
            </w:pPr>
            <w:r w:rsidRPr="008B1D2E">
              <w:rPr>
                <w:rFonts w:ascii="Times New Roman" w:hAnsi="Times New Roman" w:cs="Times New Roman"/>
                <w:sz w:val="20"/>
                <w:szCs w:val="20"/>
              </w:rPr>
              <w:t>Direct</w:t>
            </w:r>
          </w:p>
        </w:tc>
        <w:tc>
          <w:tcPr>
            <w:tcW w:w="1134" w:type="dxa"/>
            <w:tcBorders>
              <w:left w:val="single" w:sz="4" w:space="0" w:color="auto"/>
            </w:tcBorders>
            <w:shd w:val="clear" w:color="auto" w:fill="FFFFFF" w:themeFill="background1"/>
          </w:tcPr>
          <w:p w14:paraId="5671AA8B" w14:textId="77777777" w:rsidR="0008685F" w:rsidRPr="008B1D2E" w:rsidRDefault="0008685F" w:rsidP="00FD2092">
            <w:pPr>
              <w:spacing w:before="120" w:after="120"/>
              <w:jc w:val="right"/>
              <w:rPr>
                <w:rFonts w:ascii="Times New Roman" w:hAnsi="Times New Roman" w:cs="Times New Roman"/>
                <w:i/>
                <w:sz w:val="20"/>
                <w:szCs w:val="20"/>
              </w:rPr>
            </w:pPr>
          </w:p>
        </w:tc>
        <w:tc>
          <w:tcPr>
            <w:tcW w:w="992" w:type="dxa"/>
            <w:shd w:val="clear" w:color="auto" w:fill="FFFFFF" w:themeFill="background1"/>
          </w:tcPr>
          <w:p w14:paraId="61A8798D" w14:textId="77777777" w:rsidR="0008685F" w:rsidRPr="008B1D2E" w:rsidRDefault="0008685F" w:rsidP="0008685F">
            <w:pPr>
              <w:jc w:val="right"/>
              <w:rPr>
                <w:rFonts w:ascii="Times New Roman" w:hAnsi="Times New Roman" w:cs="Times New Roman"/>
                <w:i/>
                <w:sz w:val="20"/>
                <w:szCs w:val="20"/>
              </w:rPr>
            </w:pPr>
          </w:p>
        </w:tc>
        <w:tc>
          <w:tcPr>
            <w:tcW w:w="1134" w:type="dxa"/>
            <w:shd w:val="clear" w:color="auto" w:fill="FFFFFF" w:themeFill="background1"/>
          </w:tcPr>
          <w:p w14:paraId="174BF502" w14:textId="77777777" w:rsidR="0008685F" w:rsidRPr="008B1D2E" w:rsidRDefault="0008685F" w:rsidP="0008685F">
            <w:pPr>
              <w:jc w:val="right"/>
              <w:rPr>
                <w:rFonts w:ascii="Times New Roman" w:hAnsi="Times New Roman" w:cs="Times New Roman"/>
                <w:i/>
                <w:sz w:val="20"/>
                <w:szCs w:val="20"/>
              </w:rPr>
            </w:pPr>
          </w:p>
        </w:tc>
        <w:tc>
          <w:tcPr>
            <w:tcW w:w="885" w:type="dxa"/>
            <w:shd w:val="clear" w:color="auto" w:fill="FFFFFF" w:themeFill="background1"/>
          </w:tcPr>
          <w:p w14:paraId="58031EF3" w14:textId="77777777" w:rsidR="0008685F" w:rsidRPr="008B1D2E" w:rsidRDefault="0008685F" w:rsidP="0008685F">
            <w:pPr>
              <w:jc w:val="right"/>
              <w:rPr>
                <w:rFonts w:ascii="Times New Roman" w:hAnsi="Times New Roman" w:cs="Times New Roman"/>
                <w:i/>
                <w:sz w:val="20"/>
                <w:szCs w:val="20"/>
              </w:rPr>
            </w:pPr>
          </w:p>
        </w:tc>
        <w:tc>
          <w:tcPr>
            <w:tcW w:w="958" w:type="dxa"/>
            <w:shd w:val="clear" w:color="auto" w:fill="FFFFFF" w:themeFill="background1"/>
          </w:tcPr>
          <w:p w14:paraId="0AC72639" w14:textId="77777777" w:rsidR="0008685F" w:rsidRPr="008B1D2E" w:rsidRDefault="0008685F" w:rsidP="0008685F">
            <w:pPr>
              <w:jc w:val="right"/>
              <w:rPr>
                <w:rFonts w:ascii="Times New Roman" w:hAnsi="Times New Roman" w:cs="Times New Roman"/>
                <w:i/>
                <w:sz w:val="20"/>
                <w:szCs w:val="20"/>
              </w:rPr>
            </w:pPr>
          </w:p>
        </w:tc>
        <w:tc>
          <w:tcPr>
            <w:tcW w:w="992" w:type="dxa"/>
            <w:shd w:val="clear" w:color="auto" w:fill="D9D9D9" w:themeFill="background1" w:themeFillShade="D9"/>
          </w:tcPr>
          <w:p w14:paraId="1512194C" w14:textId="77777777" w:rsidR="0008685F" w:rsidRPr="008B1D2E" w:rsidRDefault="0008685F" w:rsidP="0008685F">
            <w:pPr>
              <w:jc w:val="right"/>
              <w:rPr>
                <w:rFonts w:ascii="Times New Roman" w:hAnsi="Times New Roman" w:cs="Times New Roman"/>
                <w:i/>
                <w:sz w:val="20"/>
                <w:szCs w:val="20"/>
              </w:rPr>
            </w:pPr>
          </w:p>
        </w:tc>
        <w:tc>
          <w:tcPr>
            <w:tcW w:w="851" w:type="dxa"/>
            <w:shd w:val="clear" w:color="auto" w:fill="D9D9D9" w:themeFill="background1" w:themeFillShade="D9"/>
          </w:tcPr>
          <w:p w14:paraId="7261421C" w14:textId="77777777" w:rsidR="0008685F" w:rsidRPr="008B1D2E" w:rsidRDefault="0008685F" w:rsidP="0008685F">
            <w:pPr>
              <w:jc w:val="right"/>
              <w:rPr>
                <w:rFonts w:ascii="Times New Roman" w:hAnsi="Times New Roman" w:cs="Times New Roman"/>
                <w:i/>
                <w:sz w:val="20"/>
                <w:szCs w:val="20"/>
              </w:rPr>
            </w:pPr>
          </w:p>
        </w:tc>
        <w:tc>
          <w:tcPr>
            <w:tcW w:w="1701" w:type="dxa"/>
          </w:tcPr>
          <w:p w14:paraId="183233A5" w14:textId="77777777" w:rsidR="0008685F" w:rsidRPr="008B1D2E" w:rsidRDefault="0008685F" w:rsidP="0008685F">
            <w:pPr>
              <w:jc w:val="right"/>
              <w:rPr>
                <w:rFonts w:ascii="Times New Roman" w:hAnsi="Times New Roman" w:cs="Times New Roman"/>
                <w:i/>
                <w:sz w:val="20"/>
                <w:szCs w:val="20"/>
              </w:rPr>
            </w:pPr>
          </w:p>
        </w:tc>
      </w:tr>
      <w:tr w:rsidR="00E61D8F" w:rsidRPr="00D37057" w14:paraId="2D28748C" w14:textId="77777777" w:rsidTr="00E61D8F">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14:paraId="244A63A5" w14:textId="77777777" w:rsidR="00E61D8F" w:rsidRPr="00D37057" w:rsidRDefault="00E61D8F" w:rsidP="007958BC">
            <w:pPr>
              <w:rPr>
                <w:rFonts w:ascii="Times New Roman" w:hAnsi="Times New Roman" w:cs="Times New Roman"/>
                <w:bCs/>
                <w:color w:val="000000" w:themeColor="text1"/>
                <w:sz w:val="20"/>
                <w:szCs w:val="20"/>
              </w:rPr>
            </w:pPr>
          </w:p>
        </w:tc>
        <w:tc>
          <w:tcPr>
            <w:tcW w:w="3998" w:type="dxa"/>
            <w:tcBorders>
              <w:top w:val="single" w:sz="4" w:space="0" w:color="auto"/>
              <w:left w:val="single" w:sz="4" w:space="0" w:color="auto"/>
              <w:bottom w:val="single" w:sz="4" w:space="0" w:color="auto"/>
              <w:right w:val="single" w:sz="4" w:space="0" w:color="auto"/>
            </w:tcBorders>
            <w:shd w:val="clear" w:color="000000" w:fill="D9D9D9"/>
            <w:vAlign w:val="center"/>
          </w:tcPr>
          <w:p w14:paraId="54DD7D24" w14:textId="77777777" w:rsidR="00E61D8F" w:rsidRPr="00D37057" w:rsidRDefault="00E61D8F" w:rsidP="00FD2092">
            <w:pPr>
              <w:spacing w:before="120" w:after="120"/>
              <w:rPr>
                <w:rFonts w:ascii="Times New Roman" w:hAnsi="Times New Roman" w:cs="Times New Roman"/>
                <w:bCs/>
                <w:color w:val="000000" w:themeColor="text1"/>
                <w:sz w:val="20"/>
                <w:szCs w:val="20"/>
              </w:rPr>
            </w:pPr>
            <w:r>
              <w:rPr>
                <w:rFonts w:ascii="Times New Roman" w:hAnsi="Times New Roman"/>
                <w:b/>
                <w:color w:val="000000" w:themeColor="text1"/>
                <w:sz w:val="20"/>
              </w:rPr>
              <w:t>TOTAL</w:t>
            </w:r>
          </w:p>
        </w:tc>
        <w:tc>
          <w:tcPr>
            <w:tcW w:w="850" w:type="dxa"/>
            <w:tcBorders>
              <w:left w:val="single" w:sz="4" w:space="0" w:color="auto"/>
              <w:right w:val="single" w:sz="4" w:space="0" w:color="auto"/>
            </w:tcBorders>
            <w:shd w:val="clear" w:color="auto" w:fill="D9D9D9" w:themeFill="background1" w:themeFillShade="D9"/>
          </w:tcPr>
          <w:p w14:paraId="5016C3DD" w14:textId="77777777" w:rsidR="00E61D8F" w:rsidRPr="00D37057" w:rsidRDefault="00E61D8F" w:rsidP="007958BC">
            <w:pPr>
              <w:jc w:val="right"/>
              <w:rPr>
                <w:rFonts w:ascii="Times New Roman" w:hAnsi="Times New Roman" w:cs="Times New Roman"/>
                <w:i/>
                <w:color w:val="000000" w:themeColor="text1"/>
                <w:sz w:val="20"/>
                <w:szCs w:val="20"/>
              </w:rPr>
            </w:pPr>
          </w:p>
        </w:tc>
        <w:tc>
          <w:tcPr>
            <w:tcW w:w="1134" w:type="dxa"/>
            <w:tcBorders>
              <w:left w:val="single" w:sz="4" w:space="0" w:color="auto"/>
            </w:tcBorders>
            <w:shd w:val="clear" w:color="auto" w:fill="D9D9D9" w:themeFill="background1" w:themeFillShade="D9"/>
          </w:tcPr>
          <w:p w14:paraId="1464E3CF" w14:textId="77777777" w:rsidR="00E61D8F" w:rsidRPr="00D37057" w:rsidRDefault="00E61D8F" w:rsidP="007958BC">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7D842C99" w14:textId="77777777" w:rsidR="00E61D8F" w:rsidRPr="00D37057" w:rsidRDefault="00E61D8F" w:rsidP="007958BC">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14:paraId="52AFF6D2" w14:textId="77777777" w:rsidR="00E61D8F" w:rsidRPr="00D37057" w:rsidRDefault="00E61D8F" w:rsidP="007958BC">
            <w:pPr>
              <w:jc w:val="right"/>
              <w:rPr>
                <w:rFonts w:ascii="Times New Roman" w:hAnsi="Times New Roman" w:cs="Times New Roman"/>
                <w:i/>
                <w:color w:val="000000" w:themeColor="text1"/>
                <w:sz w:val="20"/>
                <w:szCs w:val="20"/>
              </w:rPr>
            </w:pPr>
          </w:p>
        </w:tc>
        <w:tc>
          <w:tcPr>
            <w:tcW w:w="885" w:type="dxa"/>
            <w:shd w:val="clear" w:color="auto" w:fill="D9D9D9" w:themeFill="background1" w:themeFillShade="D9"/>
          </w:tcPr>
          <w:p w14:paraId="439CBF44" w14:textId="77777777" w:rsidR="00E61D8F" w:rsidRPr="00D37057" w:rsidRDefault="00E61D8F" w:rsidP="007958BC">
            <w:pPr>
              <w:jc w:val="right"/>
              <w:rPr>
                <w:rFonts w:ascii="Times New Roman" w:hAnsi="Times New Roman" w:cs="Times New Roman"/>
                <w:i/>
                <w:color w:val="000000" w:themeColor="text1"/>
                <w:sz w:val="20"/>
                <w:szCs w:val="20"/>
              </w:rPr>
            </w:pPr>
          </w:p>
        </w:tc>
        <w:tc>
          <w:tcPr>
            <w:tcW w:w="958" w:type="dxa"/>
            <w:shd w:val="clear" w:color="auto" w:fill="D9D9D9" w:themeFill="background1" w:themeFillShade="D9"/>
          </w:tcPr>
          <w:p w14:paraId="6F625989" w14:textId="77777777" w:rsidR="00E61D8F" w:rsidRPr="00D37057" w:rsidRDefault="00E61D8F" w:rsidP="007958BC">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14:paraId="2B11C1B3" w14:textId="77777777" w:rsidR="00E61D8F" w:rsidRPr="00D37057" w:rsidRDefault="00E61D8F" w:rsidP="007958BC">
            <w:pPr>
              <w:jc w:val="right"/>
              <w:rPr>
                <w:rFonts w:ascii="Times New Roman" w:hAnsi="Times New Roman" w:cs="Times New Roman"/>
                <w:i/>
                <w:color w:val="000000" w:themeColor="text1"/>
                <w:sz w:val="20"/>
                <w:szCs w:val="20"/>
              </w:rPr>
            </w:pPr>
          </w:p>
        </w:tc>
        <w:tc>
          <w:tcPr>
            <w:tcW w:w="851" w:type="dxa"/>
            <w:shd w:val="clear" w:color="auto" w:fill="D9D9D9" w:themeFill="background1" w:themeFillShade="D9"/>
          </w:tcPr>
          <w:p w14:paraId="6340BD47" w14:textId="77777777" w:rsidR="00E61D8F" w:rsidRPr="00D37057" w:rsidRDefault="00E61D8F" w:rsidP="007958BC">
            <w:pPr>
              <w:jc w:val="right"/>
              <w:rPr>
                <w:rFonts w:ascii="Times New Roman" w:hAnsi="Times New Roman" w:cs="Times New Roman"/>
                <w:i/>
                <w:color w:val="000000" w:themeColor="text1"/>
                <w:sz w:val="20"/>
                <w:szCs w:val="20"/>
              </w:rPr>
            </w:pPr>
          </w:p>
        </w:tc>
        <w:tc>
          <w:tcPr>
            <w:tcW w:w="1701" w:type="dxa"/>
          </w:tcPr>
          <w:p w14:paraId="45AA310C" w14:textId="77777777" w:rsidR="00E61D8F" w:rsidRPr="00D37057" w:rsidRDefault="00E61D8F" w:rsidP="007958BC">
            <w:pPr>
              <w:jc w:val="right"/>
              <w:rPr>
                <w:rFonts w:ascii="Times New Roman" w:hAnsi="Times New Roman" w:cs="Times New Roman"/>
                <w:i/>
                <w:color w:val="000000" w:themeColor="text1"/>
                <w:sz w:val="20"/>
                <w:szCs w:val="20"/>
              </w:rPr>
            </w:pPr>
          </w:p>
        </w:tc>
      </w:tr>
    </w:tbl>
    <w:p w14:paraId="040BFAE0" w14:textId="77777777" w:rsidR="00E52C36" w:rsidRPr="00D37057" w:rsidRDefault="00E52C36" w:rsidP="00E52C36">
      <w:pPr>
        <w:rPr>
          <w:rFonts w:ascii="Times New Roman" w:hAnsi="Times New Roman" w:cs="Times New Roman"/>
          <w:color w:val="000000" w:themeColor="text1"/>
          <w:sz w:val="8"/>
          <w:szCs w:val="8"/>
        </w:rPr>
      </w:pPr>
    </w:p>
    <w:p w14:paraId="5AA418F3" w14:textId="77777777" w:rsidR="00E52C36" w:rsidRPr="00D37057" w:rsidRDefault="00E52C36" w:rsidP="00E52C3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*Cost items are indicated according to eligible costs specified in the regulatory enactment regarding the implementation of the specific objective of the European Union fund</w:t>
      </w:r>
    </w:p>
    <w:p w14:paraId="645DF73E" w14:textId="77777777" w:rsidR="00E52C36" w:rsidRPr="00D37057" w:rsidRDefault="00E52C36" w:rsidP="00E52C36">
      <w:pPr>
        <w:rPr>
          <w:rFonts w:ascii="Times New Roman" w:hAnsi="Times New Roman" w:cs="Times New Roman"/>
          <w:color w:val="000000" w:themeColor="text1"/>
        </w:rPr>
      </w:pPr>
    </w:p>
    <w:p w14:paraId="03E304FB" w14:textId="03328514" w:rsidR="008C00B5" w:rsidRPr="00D37057" w:rsidRDefault="008C00B5" w:rsidP="00E70A44">
      <w:pPr>
        <w:rPr>
          <w:rFonts w:ascii="Times New Roman" w:hAnsi="Times New Roman" w:cs="Times New Roman"/>
          <w:i/>
          <w:iCs/>
          <w:color w:val="000000" w:themeColor="text1"/>
          <w:szCs w:val="24"/>
        </w:rPr>
      </w:pPr>
    </w:p>
    <w:sectPr w:rsidR="008C00B5" w:rsidRPr="00D37057"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F9602" w14:textId="77777777" w:rsidR="002729D1" w:rsidRDefault="002729D1" w:rsidP="003C5410">
      <w:pPr>
        <w:spacing w:after="0" w:line="240" w:lineRule="auto"/>
      </w:pPr>
      <w:r>
        <w:separator/>
      </w:r>
    </w:p>
  </w:endnote>
  <w:endnote w:type="continuationSeparator" w:id="0">
    <w:p w14:paraId="2975ECB2" w14:textId="77777777" w:rsidR="002729D1" w:rsidRDefault="002729D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charset w:val="BA"/>
    <w:family w:val="swiss"/>
    <w:pitch w:val="variable"/>
    <w:sig w:usb0="800002AF" w:usb1="5000204A"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2BF5" w14:textId="77777777" w:rsidR="002729D1" w:rsidRDefault="002729D1" w:rsidP="003C5410">
      <w:pPr>
        <w:spacing w:after="0" w:line="240" w:lineRule="auto"/>
      </w:pPr>
      <w:r>
        <w:separator/>
      </w:r>
    </w:p>
  </w:footnote>
  <w:footnote w:type="continuationSeparator" w:id="0">
    <w:p w14:paraId="6E52E912" w14:textId="77777777" w:rsidR="002729D1" w:rsidRDefault="002729D1" w:rsidP="003C5410">
      <w:pPr>
        <w:spacing w:after="0" w:line="240" w:lineRule="auto"/>
      </w:pPr>
      <w:r>
        <w:continuationSeparator/>
      </w:r>
    </w:p>
  </w:footnote>
  <w:footnote w:id="1">
    <w:p w14:paraId="12046DAF" w14:textId="6C448192" w:rsidR="002729D1" w:rsidRPr="00030E9C" w:rsidRDefault="002729D1" w:rsidP="003C1EB5">
      <w:pPr>
        <w:pStyle w:val="FootnoteText"/>
        <w:rPr>
          <w:rFonts w:ascii="Times New Roman" w:hAnsi="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w:t>
      </w:r>
      <w:r w:rsidRPr="00F37EFE">
        <w:rPr>
          <w:rFonts w:ascii="Times New Roman" w:hAnsi="Times New Roman"/>
          <w:bCs/>
          <w:i/>
        </w:rPr>
        <w:t>2014</w:t>
      </w:r>
      <w:r w:rsidRPr="00030E9C">
        <w:rPr>
          <w:rFonts w:ascii="Times New Roman" w:hAnsi="Times New Roman"/>
          <w:b/>
          <w:bCs/>
          <w:i/>
        </w:rPr>
        <w:t xml:space="preserve"> </w:t>
      </w:r>
      <w:r w:rsidRPr="00443103">
        <w:rPr>
          <w:rFonts w:ascii="Times New Roman" w:hAnsi="Times New Roman"/>
          <w:i/>
        </w:rPr>
        <w:t xml:space="preserve">declaring certain categories of aid compatible with the internal market </w:t>
      </w:r>
      <w:hyperlink r:id="rId1" w:history="1">
        <w:r w:rsidRPr="00030E9C">
          <w:rPr>
            <w:rFonts w:ascii="Times New Roman" w:hAnsi="Times New Roman"/>
            <w:i/>
          </w:rPr>
          <w:t xml:space="preserve"> in application of Articles 107 and 108 of the Treaty</w:t>
        </w:r>
      </w:hyperlink>
    </w:p>
  </w:footnote>
  <w:footnote w:id="2">
    <w:p w14:paraId="4EF0824E" w14:textId="77777777" w:rsidR="002729D1" w:rsidRPr="005D49D1" w:rsidRDefault="002729D1" w:rsidP="00E52C3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project activity number must correspond to the project activity number indicated in section "1.5. Project activities and results to be achieved" of the project application.</w:t>
      </w:r>
    </w:p>
  </w:footnote>
  <w:footnote w:id="3">
    <w:p w14:paraId="7BC3B8DC" w14:textId="1B3A332E" w:rsidR="002729D1" w:rsidRPr="005D49D1" w:rsidRDefault="002729D1" w:rsidP="00E52C3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If according to the Cabinet Regulations regarding the implementation of the specific objective, the actions supported by the project have been performed before the approval of the project application, they should be marked with "P"; after the project application has been approved, the planned activities should be marked with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029A756F" w14:textId="77777777" w:rsidR="002729D1" w:rsidRPr="00124653" w:rsidRDefault="002729D1">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F31CD5">
          <w:rPr>
            <w:rFonts w:ascii="Times New Roman" w:hAnsi="Times New Roman" w:cs="Times New Roman"/>
            <w:noProof/>
            <w:sz w:val="24"/>
            <w:szCs w:val="24"/>
          </w:rPr>
          <w:t>6</w:t>
        </w:r>
        <w:r w:rsidRPr="00124653">
          <w:rPr>
            <w:rFonts w:ascii="Times New Roman" w:hAnsi="Times New Roman" w:cs="Times New Roman"/>
            <w:noProof/>
            <w:sz w:val="24"/>
            <w:szCs w:val="24"/>
          </w:rPr>
          <w:fldChar w:fldCharType="end"/>
        </w:r>
      </w:p>
    </w:sdtContent>
  </w:sdt>
  <w:p w14:paraId="7A97D3E0" w14:textId="77777777" w:rsidR="002729D1" w:rsidRDefault="00272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821A" w14:textId="77777777" w:rsidR="002729D1" w:rsidRPr="00BA175C" w:rsidRDefault="002729D1">
    <w:pPr>
      <w:pStyle w:val="Header"/>
      <w:jc w:val="center"/>
      <w:rPr>
        <w:rFonts w:ascii="Times New Roman" w:hAnsi="Times New Roman" w:cs="Times New Roman"/>
        <w:sz w:val="18"/>
        <w:szCs w:val="18"/>
      </w:rPr>
    </w:pPr>
  </w:p>
  <w:p w14:paraId="04BDD5FF" w14:textId="77777777" w:rsidR="002729D1" w:rsidRDefault="00272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14:paraId="56F259B0" w14:textId="77777777" w:rsidR="002729D1" w:rsidRPr="00124653" w:rsidRDefault="002729D1">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F31CD5">
          <w:rPr>
            <w:rFonts w:ascii="Times New Roman" w:hAnsi="Times New Roman" w:cs="Times New Roman"/>
            <w:noProof/>
            <w:sz w:val="24"/>
            <w:szCs w:val="24"/>
          </w:rPr>
          <w:t>13</w:t>
        </w:r>
        <w:r w:rsidRPr="00124653">
          <w:rPr>
            <w:rFonts w:ascii="Times New Roman" w:hAnsi="Times New Roman" w:cs="Times New Roman"/>
            <w:noProof/>
            <w:sz w:val="24"/>
            <w:szCs w:val="24"/>
          </w:rPr>
          <w:fldChar w:fldCharType="end"/>
        </w:r>
      </w:p>
    </w:sdtContent>
  </w:sdt>
  <w:p w14:paraId="2A679287" w14:textId="77777777" w:rsidR="002729D1" w:rsidRDefault="002729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B8F4" w14:textId="77777777" w:rsidR="002729D1" w:rsidRPr="00BA175C" w:rsidRDefault="002729D1">
    <w:pPr>
      <w:pStyle w:val="Header"/>
      <w:jc w:val="center"/>
      <w:rPr>
        <w:rFonts w:ascii="Times New Roman" w:hAnsi="Times New Roman" w:cs="Times New Roman"/>
        <w:sz w:val="18"/>
        <w:szCs w:val="18"/>
      </w:rPr>
    </w:pPr>
  </w:p>
  <w:p w14:paraId="771C240E" w14:textId="77777777" w:rsidR="002729D1" w:rsidRDefault="00272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pt;height:14.2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A2D"/>
    <w:rsid w:val="00027D71"/>
    <w:rsid w:val="00030E9C"/>
    <w:rsid w:val="00032630"/>
    <w:rsid w:val="00032C33"/>
    <w:rsid w:val="00034DE2"/>
    <w:rsid w:val="000379D3"/>
    <w:rsid w:val="000431EB"/>
    <w:rsid w:val="00043C61"/>
    <w:rsid w:val="0004464B"/>
    <w:rsid w:val="00053347"/>
    <w:rsid w:val="000560A5"/>
    <w:rsid w:val="000562C9"/>
    <w:rsid w:val="000607DD"/>
    <w:rsid w:val="00066581"/>
    <w:rsid w:val="0006790F"/>
    <w:rsid w:val="00071D5A"/>
    <w:rsid w:val="00072533"/>
    <w:rsid w:val="00072921"/>
    <w:rsid w:val="0007660F"/>
    <w:rsid w:val="00083731"/>
    <w:rsid w:val="00085A64"/>
    <w:rsid w:val="0008685F"/>
    <w:rsid w:val="00090348"/>
    <w:rsid w:val="000978E9"/>
    <w:rsid w:val="000A4D4D"/>
    <w:rsid w:val="000A4F3F"/>
    <w:rsid w:val="000A79AA"/>
    <w:rsid w:val="000B445F"/>
    <w:rsid w:val="000B6900"/>
    <w:rsid w:val="000B7C6B"/>
    <w:rsid w:val="000C5473"/>
    <w:rsid w:val="000C573B"/>
    <w:rsid w:val="000C64AF"/>
    <w:rsid w:val="000E75BC"/>
    <w:rsid w:val="000F78BC"/>
    <w:rsid w:val="001021EF"/>
    <w:rsid w:val="001027C9"/>
    <w:rsid w:val="00104971"/>
    <w:rsid w:val="00104D31"/>
    <w:rsid w:val="00123B50"/>
    <w:rsid w:val="00124653"/>
    <w:rsid w:val="001333DF"/>
    <w:rsid w:val="001374A1"/>
    <w:rsid w:val="001478A2"/>
    <w:rsid w:val="0015155A"/>
    <w:rsid w:val="00152345"/>
    <w:rsid w:val="00155FCC"/>
    <w:rsid w:val="00160420"/>
    <w:rsid w:val="001632F6"/>
    <w:rsid w:val="001647CC"/>
    <w:rsid w:val="00174B1A"/>
    <w:rsid w:val="00177AEB"/>
    <w:rsid w:val="001806E0"/>
    <w:rsid w:val="00183D79"/>
    <w:rsid w:val="00191BAB"/>
    <w:rsid w:val="00191DF6"/>
    <w:rsid w:val="001930C8"/>
    <w:rsid w:val="00193D77"/>
    <w:rsid w:val="001968CD"/>
    <w:rsid w:val="001A1168"/>
    <w:rsid w:val="001A3CA2"/>
    <w:rsid w:val="001A4F2D"/>
    <w:rsid w:val="001A5996"/>
    <w:rsid w:val="001A7239"/>
    <w:rsid w:val="001A7639"/>
    <w:rsid w:val="001A773E"/>
    <w:rsid w:val="001B167C"/>
    <w:rsid w:val="001B5DDD"/>
    <w:rsid w:val="001C2680"/>
    <w:rsid w:val="001C5A0A"/>
    <w:rsid w:val="001D26A7"/>
    <w:rsid w:val="001E1264"/>
    <w:rsid w:val="001E5817"/>
    <w:rsid w:val="001E6982"/>
    <w:rsid w:val="001F0EF1"/>
    <w:rsid w:val="001F3AB6"/>
    <w:rsid w:val="00214451"/>
    <w:rsid w:val="0021616F"/>
    <w:rsid w:val="00216A30"/>
    <w:rsid w:val="002172EC"/>
    <w:rsid w:val="00220ACD"/>
    <w:rsid w:val="00221F0E"/>
    <w:rsid w:val="00230DDA"/>
    <w:rsid w:val="00233D5C"/>
    <w:rsid w:val="0024242F"/>
    <w:rsid w:val="00253D45"/>
    <w:rsid w:val="00260DB8"/>
    <w:rsid w:val="00262ADA"/>
    <w:rsid w:val="00262D71"/>
    <w:rsid w:val="002729D1"/>
    <w:rsid w:val="00272AAB"/>
    <w:rsid w:val="00281C13"/>
    <w:rsid w:val="00285737"/>
    <w:rsid w:val="00290C14"/>
    <w:rsid w:val="00291298"/>
    <w:rsid w:val="00296B8D"/>
    <w:rsid w:val="002A0632"/>
    <w:rsid w:val="002A47CA"/>
    <w:rsid w:val="002A7BB8"/>
    <w:rsid w:val="002B13AF"/>
    <w:rsid w:val="002B7E8C"/>
    <w:rsid w:val="002C0D14"/>
    <w:rsid w:val="002C1EC2"/>
    <w:rsid w:val="002C38B6"/>
    <w:rsid w:val="002C5291"/>
    <w:rsid w:val="002D10E8"/>
    <w:rsid w:val="002D16A1"/>
    <w:rsid w:val="002D6C6D"/>
    <w:rsid w:val="002D76F0"/>
    <w:rsid w:val="002E7664"/>
    <w:rsid w:val="002F15F3"/>
    <w:rsid w:val="002F265D"/>
    <w:rsid w:val="002F5545"/>
    <w:rsid w:val="003010FF"/>
    <w:rsid w:val="00302BBF"/>
    <w:rsid w:val="00304F48"/>
    <w:rsid w:val="003076DC"/>
    <w:rsid w:val="003128FF"/>
    <w:rsid w:val="003157B9"/>
    <w:rsid w:val="00320FEB"/>
    <w:rsid w:val="00325E7C"/>
    <w:rsid w:val="00340803"/>
    <w:rsid w:val="00340F66"/>
    <w:rsid w:val="00341849"/>
    <w:rsid w:val="00342B0B"/>
    <w:rsid w:val="00343475"/>
    <w:rsid w:val="0034468A"/>
    <w:rsid w:val="00344BD6"/>
    <w:rsid w:val="00345928"/>
    <w:rsid w:val="00360E55"/>
    <w:rsid w:val="0037742E"/>
    <w:rsid w:val="003801B6"/>
    <w:rsid w:val="00382289"/>
    <w:rsid w:val="00384EE4"/>
    <w:rsid w:val="00391E24"/>
    <w:rsid w:val="00394D09"/>
    <w:rsid w:val="003A15F9"/>
    <w:rsid w:val="003A1A9F"/>
    <w:rsid w:val="003A4C1B"/>
    <w:rsid w:val="003B59DB"/>
    <w:rsid w:val="003C1EB5"/>
    <w:rsid w:val="003C5410"/>
    <w:rsid w:val="003C6127"/>
    <w:rsid w:val="003C62E7"/>
    <w:rsid w:val="003D0215"/>
    <w:rsid w:val="003D214E"/>
    <w:rsid w:val="003E14DE"/>
    <w:rsid w:val="003E5DF2"/>
    <w:rsid w:val="003F2E41"/>
    <w:rsid w:val="004000D0"/>
    <w:rsid w:val="004014A5"/>
    <w:rsid w:val="0040163C"/>
    <w:rsid w:val="00405769"/>
    <w:rsid w:val="00407AB5"/>
    <w:rsid w:val="00407E5B"/>
    <w:rsid w:val="00411A5E"/>
    <w:rsid w:val="00412BA2"/>
    <w:rsid w:val="0042056A"/>
    <w:rsid w:val="00420B6D"/>
    <w:rsid w:val="0043045A"/>
    <w:rsid w:val="0043430C"/>
    <w:rsid w:val="00437243"/>
    <w:rsid w:val="0043789B"/>
    <w:rsid w:val="004404EE"/>
    <w:rsid w:val="00443103"/>
    <w:rsid w:val="00444D45"/>
    <w:rsid w:val="00451F6B"/>
    <w:rsid w:val="0046534E"/>
    <w:rsid w:val="00467972"/>
    <w:rsid w:val="00475EA7"/>
    <w:rsid w:val="00484ECA"/>
    <w:rsid w:val="00484F68"/>
    <w:rsid w:val="00486D09"/>
    <w:rsid w:val="00490EBB"/>
    <w:rsid w:val="00491CB0"/>
    <w:rsid w:val="00492360"/>
    <w:rsid w:val="00496087"/>
    <w:rsid w:val="004960F5"/>
    <w:rsid w:val="004976BE"/>
    <w:rsid w:val="00497839"/>
    <w:rsid w:val="004A4A4C"/>
    <w:rsid w:val="004A61FD"/>
    <w:rsid w:val="004A7B36"/>
    <w:rsid w:val="004B31ED"/>
    <w:rsid w:val="004B564F"/>
    <w:rsid w:val="004B5760"/>
    <w:rsid w:val="004B5E5D"/>
    <w:rsid w:val="004C00CE"/>
    <w:rsid w:val="004C11BE"/>
    <w:rsid w:val="004D2BE9"/>
    <w:rsid w:val="004E0657"/>
    <w:rsid w:val="004E1BA1"/>
    <w:rsid w:val="004E5F2F"/>
    <w:rsid w:val="004F24CA"/>
    <w:rsid w:val="004F2758"/>
    <w:rsid w:val="004F362B"/>
    <w:rsid w:val="004F5371"/>
    <w:rsid w:val="0050373A"/>
    <w:rsid w:val="005050ED"/>
    <w:rsid w:val="005101A3"/>
    <w:rsid w:val="005104A4"/>
    <w:rsid w:val="0051325E"/>
    <w:rsid w:val="0051411D"/>
    <w:rsid w:val="00514925"/>
    <w:rsid w:val="00514A8C"/>
    <w:rsid w:val="00514D67"/>
    <w:rsid w:val="00521676"/>
    <w:rsid w:val="00523360"/>
    <w:rsid w:val="00524652"/>
    <w:rsid w:val="00527C12"/>
    <w:rsid w:val="00533A9F"/>
    <w:rsid w:val="00543904"/>
    <w:rsid w:val="00552051"/>
    <w:rsid w:val="00556231"/>
    <w:rsid w:val="00556A93"/>
    <w:rsid w:val="00556AAD"/>
    <w:rsid w:val="00556D9C"/>
    <w:rsid w:val="005669BA"/>
    <w:rsid w:val="00567133"/>
    <w:rsid w:val="00574064"/>
    <w:rsid w:val="00581C0B"/>
    <w:rsid w:val="005978CA"/>
    <w:rsid w:val="005A16C6"/>
    <w:rsid w:val="005A1ADA"/>
    <w:rsid w:val="005B15DD"/>
    <w:rsid w:val="005C0C0A"/>
    <w:rsid w:val="005C26DB"/>
    <w:rsid w:val="005C438B"/>
    <w:rsid w:val="005D49D1"/>
    <w:rsid w:val="005E1F59"/>
    <w:rsid w:val="005E20A6"/>
    <w:rsid w:val="005E4152"/>
    <w:rsid w:val="005F31ED"/>
    <w:rsid w:val="00600CC9"/>
    <w:rsid w:val="00602992"/>
    <w:rsid w:val="0060346B"/>
    <w:rsid w:val="006106D7"/>
    <w:rsid w:val="00611142"/>
    <w:rsid w:val="00615D31"/>
    <w:rsid w:val="00620EEC"/>
    <w:rsid w:val="006214DB"/>
    <w:rsid w:val="006215E1"/>
    <w:rsid w:val="00625128"/>
    <w:rsid w:val="0062652C"/>
    <w:rsid w:val="0062657B"/>
    <w:rsid w:val="0062771F"/>
    <w:rsid w:val="00630323"/>
    <w:rsid w:val="006315A9"/>
    <w:rsid w:val="006327A5"/>
    <w:rsid w:val="006328EE"/>
    <w:rsid w:val="00640814"/>
    <w:rsid w:val="006432E3"/>
    <w:rsid w:val="0065067F"/>
    <w:rsid w:val="00655CD4"/>
    <w:rsid w:val="0065600D"/>
    <w:rsid w:val="00656DBE"/>
    <w:rsid w:val="006704F0"/>
    <w:rsid w:val="00674B73"/>
    <w:rsid w:val="006806B8"/>
    <w:rsid w:val="00684025"/>
    <w:rsid w:val="00685D06"/>
    <w:rsid w:val="0069049F"/>
    <w:rsid w:val="0069063A"/>
    <w:rsid w:val="00692660"/>
    <w:rsid w:val="006936F4"/>
    <w:rsid w:val="00694715"/>
    <w:rsid w:val="00694EA7"/>
    <w:rsid w:val="00697BE5"/>
    <w:rsid w:val="006A1E5B"/>
    <w:rsid w:val="006B07AE"/>
    <w:rsid w:val="006B0C4C"/>
    <w:rsid w:val="006B67DE"/>
    <w:rsid w:val="006C2420"/>
    <w:rsid w:val="006C768F"/>
    <w:rsid w:val="006D355E"/>
    <w:rsid w:val="006D368E"/>
    <w:rsid w:val="006D52AE"/>
    <w:rsid w:val="006D5593"/>
    <w:rsid w:val="006E06F3"/>
    <w:rsid w:val="006E75CA"/>
    <w:rsid w:val="006E7F01"/>
    <w:rsid w:val="006F4086"/>
    <w:rsid w:val="006F6ED9"/>
    <w:rsid w:val="006F7C2A"/>
    <w:rsid w:val="0070003F"/>
    <w:rsid w:val="00705838"/>
    <w:rsid w:val="00712123"/>
    <w:rsid w:val="00713941"/>
    <w:rsid w:val="007141EE"/>
    <w:rsid w:val="007174F0"/>
    <w:rsid w:val="007211EB"/>
    <w:rsid w:val="00722FE3"/>
    <w:rsid w:val="007242E4"/>
    <w:rsid w:val="00725389"/>
    <w:rsid w:val="00727B20"/>
    <w:rsid w:val="007310F7"/>
    <w:rsid w:val="00734789"/>
    <w:rsid w:val="00736170"/>
    <w:rsid w:val="00736FDB"/>
    <w:rsid w:val="00744741"/>
    <w:rsid w:val="00746E54"/>
    <w:rsid w:val="00747936"/>
    <w:rsid w:val="00762A32"/>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3575"/>
    <w:rsid w:val="007D55BE"/>
    <w:rsid w:val="007D5BAB"/>
    <w:rsid w:val="007F1F56"/>
    <w:rsid w:val="007F2287"/>
    <w:rsid w:val="007F42B5"/>
    <w:rsid w:val="007F4818"/>
    <w:rsid w:val="00801399"/>
    <w:rsid w:val="00803CB5"/>
    <w:rsid w:val="00805760"/>
    <w:rsid w:val="008148B4"/>
    <w:rsid w:val="00817518"/>
    <w:rsid w:val="008208A9"/>
    <w:rsid w:val="00821369"/>
    <w:rsid w:val="008214D1"/>
    <w:rsid w:val="008226B9"/>
    <w:rsid w:val="00823AEC"/>
    <w:rsid w:val="00824465"/>
    <w:rsid w:val="00832358"/>
    <w:rsid w:val="00835D46"/>
    <w:rsid w:val="00843033"/>
    <w:rsid w:val="00853C14"/>
    <w:rsid w:val="00855815"/>
    <w:rsid w:val="00874D06"/>
    <w:rsid w:val="008750DF"/>
    <w:rsid w:val="008775F8"/>
    <w:rsid w:val="00881752"/>
    <w:rsid w:val="0088418B"/>
    <w:rsid w:val="0088658E"/>
    <w:rsid w:val="008867A0"/>
    <w:rsid w:val="00887B2B"/>
    <w:rsid w:val="008A3891"/>
    <w:rsid w:val="008A58EE"/>
    <w:rsid w:val="008B1D2E"/>
    <w:rsid w:val="008B39B5"/>
    <w:rsid w:val="008B3C2F"/>
    <w:rsid w:val="008B4A16"/>
    <w:rsid w:val="008C00B5"/>
    <w:rsid w:val="008C706C"/>
    <w:rsid w:val="008D332E"/>
    <w:rsid w:val="008E1DE0"/>
    <w:rsid w:val="008E299A"/>
    <w:rsid w:val="008E2BF9"/>
    <w:rsid w:val="008E3FB6"/>
    <w:rsid w:val="008E472E"/>
    <w:rsid w:val="008F331C"/>
    <w:rsid w:val="008F6C61"/>
    <w:rsid w:val="008F70A5"/>
    <w:rsid w:val="008F75FA"/>
    <w:rsid w:val="00905B01"/>
    <w:rsid w:val="00907A94"/>
    <w:rsid w:val="00910C8E"/>
    <w:rsid w:val="00913EF7"/>
    <w:rsid w:val="00922062"/>
    <w:rsid w:val="00923F63"/>
    <w:rsid w:val="009305E7"/>
    <w:rsid w:val="0094159D"/>
    <w:rsid w:val="00947F2F"/>
    <w:rsid w:val="00951B52"/>
    <w:rsid w:val="00951C2F"/>
    <w:rsid w:val="00955925"/>
    <w:rsid w:val="009576C1"/>
    <w:rsid w:val="0096165A"/>
    <w:rsid w:val="00961896"/>
    <w:rsid w:val="00962BA6"/>
    <w:rsid w:val="009642D8"/>
    <w:rsid w:val="00964363"/>
    <w:rsid w:val="00975692"/>
    <w:rsid w:val="00981EC0"/>
    <w:rsid w:val="009902D4"/>
    <w:rsid w:val="00991434"/>
    <w:rsid w:val="00996179"/>
    <w:rsid w:val="00996E5F"/>
    <w:rsid w:val="00997558"/>
    <w:rsid w:val="009A0701"/>
    <w:rsid w:val="009B05E8"/>
    <w:rsid w:val="009B0C2D"/>
    <w:rsid w:val="009B310B"/>
    <w:rsid w:val="009B4E7D"/>
    <w:rsid w:val="009C1688"/>
    <w:rsid w:val="009C5500"/>
    <w:rsid w:val="009C6E52"/>
    <w:rsid w:val="009C7487"/>
    <w:rsid w:val="009D3411"/>
    <w:rsid w:val="009E08CE"/>
    <w:rsid w:val="009E1FA3"/>
    <w:rsid w:val="009E23C4"/>
    <w:rsid w:val="009F14AA"/>
    <w:rsid w:val="009F5C13"/>
    <w:rsid w:val="00A027AB"/>
    <w:rsid w:val="00A027D0"/>
    <w:rsid w:val="00A058B3"/>
    <w:rsid w:val="00A22A38"/>
    <w:rsid w:val="00A319C9"/>
    <w:rsid w:val="00A34AA2"/>
    <w:rsid w:val="00A47453"/>
    <w:rsid w:val="00A50FF0"/>
    <w:rsid w:val="00A5308A"/>
    <w:rsid w:val="00A532C5"/>
    <w:rsid w:val="00A53964"/>
    <w:rsid w:val="00A551FF"/>
    <w:rsid w:val="00A62B80"/>
    <w:rsid w:val="00A74DDC"/>
    <w:rsid w:val="00A80833"/>
    <w:rsid w:val="00A835A5"/>
    <w:rsid w:val="00A861B1"/>
    <w:rsid w:val="00A952C8"/>
    <w:rsid w:val="00AA4084"/>
    <w:rsid w:val="00AB00EC"/>
    <w:rsid w:val="00AB2505"/>
    <w:rsid w:val="00AB2C54"/>
    <w:rsid w:val="00AB3116"/>
    <w:rsid w:val="00AC3677"/>
    <w:rsid w:val="00AC4EE9"/>
    <w:rsid w:val="00AC5C5C"/>
    <w:rsid w:val="00AC7492"/>
    <w:rsid w:val="00AD6913"/>
    <w:rsid w:val="00AE406A"/>
    <w:rsid w:val="00AF1E02"/>
    <w:rsid w:val="00AF5173"/>
    <w:rsid w:val="00AF5649"/>
    <w:rsid w:val="00B03CE9"/>
    <w:rsid w:val="00B10B77"/>
    <w:rsid w:val="00B132BB"/>
    <w:rsid w:val="00B1776A"/>
    <w:rsid w:val="00B23182"/>
    <w:rsid w:val="00B24C87"/>
    <w:rsid w:val="00B25AD9"/>
    <w:rsid w:val="00B27BEF"/>
    <w:rsid w:val="00B27F47"/>
    <w:rsid w:val="00B30851"/>
    <w:rsid w:val="00B35127"/>
    <w:rsid w:val="00B44EEF"/>
    <w:rsid w:val="00B46802"/>
    <w:rsid w:val="00B47F95"/>
    <w:rsid w:val="00B52518"/>
    <w:rsid w:val="00B5284E"/>
    <w:rsid w:val="00B56C80"/>
    <w:rsid w:val="00B5771B"/>
    <w:rsid w:val="00B656DE"/>
    <w:rsid w:val="00B70181"/>
    <w:rsid w:val="00B72F08"/>
    <w:rsid w:val="00B7587F"/>
    <w:rsid w:val="00B8132D"/>
    <w:rsid w:val="00B82747"/>
    <w:rsid w:val="00B955B8"/>
    <w:rsid w:val="00B959B9"/>
    <w:rsid w:val="00B96BFA"/>
    <w:rsid w:val="00BA065A"/>
    <w:rsid w:val="00BA0F9C"/>
    <w:rsid w:val="00BA175C"/>
    <w:rsid w:val="00BA25F5"/>
    <w:rsid w:val="00BA4BD7"/>
    <w:rsid w:val="00BB3A53"/>
    <w:rsid w:val="00BB3E4A"/>
    <w:rsid w:val="00BC13CE"/>
    <w:rsid w:val="00BC548B"/>
    <w:rsid w:val="00BE2583"/>
    <w:rsid w:val="00BE4BDA"/>
    <w:rsid w:val="00BF5237"/>
    <w:rsid w:val="00C03D58"/>
    <w:rsid w:val="00C05BDC"/>
    <w:rsid w:val="00C05C6A"/>
    <w:rsid w:val="00C06E86"/>
    <w:rsid w:val="00C12AB2"/>
    <w:rsid w:val="00C1570A"/>
    <w:rsid w:val="00C322DA"/>
    <w:rsid w:val="00C32C15"/>
    <w:rsid w:val="00C43A89"/>
    <w:rsid w:val="00C45FC5"/>
    <w:rsid w:val="00C47642"/>
    <w:rsid w:val="00C52D97"/>
    <w:rsid w:val="00C54ADC"/>
    <w:rsid w:val="00C7291E"/>
    <w:rsid w:val="00C73D41"/>
    <w:rsid w:val="00C75A06"/>
    <w:rsid w:val="00C75CC7"/>
    <w:rsid w:val="00C803DE"/>
    <w:rsid w:val="00C80608"/>
    <w:rsid w:val="00C810A6"/>
    <w:rsid w:val="00C81F36"/>
    <w:rsid w:val="00C85A35"/>
    <w:rsid w:val="00C91973"/>
    <w:rsid w:val="00C9296F"/>
    <w:rsid w:val="00C9425A"/>
    <w:rsid w:val="00C9538F"/>
    <w:rsid w:val="00C96905"/>
    <w:rsid w:val="00C9771F"/>
    <w:rsid w:val="00CB315A"/>
    <w:rsid w:val="00CB4260"/>
    <w:rsid w:val="00CB5625"/>
    <w:rsid w:val="00CB62E9"/>
    <w:rsid w:val="00CB7343"/>
    <w:rsid w:val="00CD1A35"/>
    <w:rsid w:val="00CD653A"/>
    <w:rsid w:val="00CE02AF"/>
    <w:rsid w:val="00CE0D11"/>
    <w:rsid w:val="00CE6B4F"/>
    <w:rsid w:val="00CF0148"/>
    <w:rsid w:val="00CF0C73"/>
    <w:rsid w:val="00CF4677"/>
    <w:rsid w:val="00D04EC2"/>
    <w:rsid w:val="00D06317"/>
    <w:rsid w:val="00D106CF"/>
    <w:rsid w:val="00D13086"/>
    <w:rsid w:val="00D13B39"/>
    <w:rsid w:val="00D205B0"/>
    <w:rsid w:val="00D227CA"/>
    <w:rsid w:val="00D31C85"/>
    <w:rsid w:val="00D32F79"/>
    <w:rsid w:val="00D33FE5"/>
    <w:rsid w:val="00D37057"/>
    <w:rsid w:val="00D3706D"/>
    <w:rsid w:val="00D43199"/>
    <w:rsid w:val="00D451EA"/>
    <w:rsid w:val="00D4558E"/>
    <w:rsid w:val="00D456D0"/>
    <w:rsid w:val="00D46033"/>
    <w:rsid w:val="00D461CC"/>
    <w:rsid w:val="00D50D67"/>
    <w:rsid w:val="00D56B78"/>
    <w:rsid w:val="00D572F3"/>
    <w:rsid w:val="00D573F8"/>
    <w:rsid w:val="00D62B16"/>
    <w:rsid w:val="00D638EC"/>
    <w:rsid w:val="00D6430E"/>
    <w:rsid w:val="00D65EC9"/>
    <w:rsid w:val="00D71E7F"/>
    <w:rsid w:val="00D74097"/>
    <w:rsid w:val="00D75DB7"/>
    <w:rsid w:val="00D76D68"/>
    <w:rsid w:val="00D8096F"/>
    <w:rsid w:val="00D8186E"/>
    <w:rsid w:val="00D83569"/>
    <w:rsid w:val="00D864AE"/>
    <w:rsid w:val="00D9197B"/>
    <w:rsid w:val="00D94978"/>
    <w:rsid w:val="00D9535A"/>
    <w:rsid w:val="00D96C5C"/>
    <w:rsid w:val="00DA11E0"/>
    <w:rsid w:val="00DA3808"/>
    <w:rsid w:val="00DA56F5"/>
    <w:rsid w:val="00DA659B"/>
    <w:rsid w:val="00DB1280"/>
    <w:rsid w:val="00DB1471"/>
    <w:rsid w:val="00DB2074"/>
    <w:rsid w:val="00DB674E"/>
    <w:rsid w:val="00DC422E"/>
    <w:rsid w:val="00DC5472"/>
    <w:rsid w:val="00DC6263"/>
    <w:rsid w:val="00DD145C"/>
    <w:rsid w:val="00DD186D"/>
    <w:rsid w:val="00DD4BB0"/>
    <w:rsid w:val="00DD7A04"/>
    <w:rsid w:val="00DE4FED"/>
    <w:rsid w:val="00DE710B"/>
    <w:rsid w:val="00DE71B0"/>
    <w:rsid w:val="00DF02D8"/>
    <w:rsid w:val="00DF5E97"/>
    <w:rsid w:val="00E025E8"/>
    <w:rsid w:val="00E03E82"/>
    <w:rsid w:val="00E04D84"/>
    <w:rsid w:val="00E060D2"/>
    <w:rsid w:val="00E0644F"/>
    <w:rsid w:val="00E06F74"/>
    <w:rsid w:val="00E11191"/>
    <w:rsid w:val="00E225A2"/>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16BE"/>
    <w:rsid w:val="00E826B8"/>
    <w:rsid w:val="00E9226B"/>
    <w:rsid w:val="00E970CF"/>
    <w:rsid w:val="00E9730B"/>
    <w:rsid w:val="00E97BAE"/>
    <w:rsid w:val="00EB45B4"/>
    <w:rsid w:val="00ED3993"/>
    <w:rsid w:val="00ED51B5"/>
    <w:rsid w:val="00ED6C6C"/>
    <w:rsid w:val="00EE1547"/>
    <w:rsid w:val="00EE2ABA"/>
    <w:rsid w:val="00EE37DA"/>
    <w:rsid w:val="00EE71C0"/>
    <w:rsid w:val="00EF2713"/>
    <w:rsid w:val="00EF4673"/>
    <w:rsid w:val="00EF679D"/>
    <w:rsid w:val="00F01294"/>
    <w:rsid w:val="00F107C9"/>
    <w:rsid w:val="00F25B8D"/>
    <w:rsid w:val="00F31CD5"/>
    <w:rsid w:val="00F31E8D"/>
    <w:rsid w:val="00F33BCC"/>
    <w:rsid w:val="00F36F18"/>
    <w:rsid w:val="00F37EFE"/>
    <w:rsid w:val="00F526E6"/>
    <w:rsid w:val="00F54406"/>
    <w:rsid w:val="00F5666E"/>
    <w:rsid w:val="00F60915"/>
    <w:rsid w:val="00F620DB"/>
    <w:rsid w:val="00F62B14"/>
    <w:rsid w:val="00F663EF"/>
    <w:rsid w:val="00F66782"/>
    <w:rsid w:val="00F7143B"/>
    <w:rsid w:val="00F74155"/>
    <w:rsid w:val="00F74A90"/>
    <w:rsid w:val="00F7565C"/>
    <w:rsid w:val="00F80385"/>
    <w:rsid w:val="00F80B34"/>
    <w:rsid w:val="00F83F7C"/>
    <w:rsid w:val="00F9069B"/>
    <w:rsid w:val="00F93425"/>
    <w:rsid w:val="00F94EDC"/>
    <w:rsid w:val="00FA2030"/>
    <w:rsid w:val="00FA7167"/>
    <w:rsid w:val="00FA7394"/>
    <w:rsid w:val="00FB52CB"/>
    <w:rsid w:val="00FB63BD"/>
    <w:rsid w:val="00FC0408"/>
    <w:rsid w:val="00FC07C8"/>
    <w:rsid w:val="00FC4668"/>
    <w:rsid w:val="00FC6278"/>
    <w:rsid w:val="00FD0929"/>
    <w:rsid w:val="00FD2092"/>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9ACA"/>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uiPriority w:val="34"/>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paragraph" w:styleId="Revision">
    <w:name w:val="Revision"/>
    <w:hidden/>
    <w:uiPriority w:val="99"/>
    <w:semiHidden/>
    <w:rsid w:val="00183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475755802">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163343913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 w:id="21237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UTO/?uri=uriserv:OJ.L_.2014.187.01.0001.01.ENG&amp;toc=OJ:L:2014:187:T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B740-B09C-4E23-A087-41D584DE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E8364A8C</Template>
  <TotalTime>539</TotalTime>
  <Pages>14</Pages>
  <Words>8480</Words>
  <Characters>4834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Dace Šantare</cp:lastModifiedBy>
  <cp:revision>46</cp:revision>
  <cp:lastPrinted>2018-02-07T12:49:00Z</cp:lastPrinted>
  <dcterms:created xsi:type="dcterms:W3CDTF">2018-02-05T14:23:00Z</dcterms:created>
  <dcterms:modified xsi:type="dcterms:W3CDTF">2018-03-07T15:16:00Z</dcterms:modified>
</cp:coreProperties>
</file>