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FC9B1" w14:textId="77777777" w:rsidR="00C136DC" w:rsidRPr="001D228A" w:rsidRDefault="00C136DC" w:rsidP="00C136DC">
      <w:pPr>
        <w:tabs>
          <w:tab w:val="num" w:pos="709"/>
        </w:tabs>
        <w:spacing w:after="0" w:line="240" w:lineRule="auto"/>
        <w:jc w:val="center"/>
        <w:rPr>
          <w:rFonts w:ascii="Times New Roman" w:hAnsi="Times New Roman"/>
          <w:b/>
          <w:smallCaps/>
          <w:sz w:val="28"/>
          <w:szCs w:val="28"/>
        </w:rPr>
      </w:pPr>
      <w:r w:rsidRPr="001D228A">
        <w:rPr>
          <w:rFonts w:ascii="Times New Roman" w:hAnsi="Times New Roman"/>
          <w:b/>
          <w:smallCaps/>
          <w:sz w:val="28"/>
        </w:rPr>
        <w:t>Criteria for Evaluation of Project Applications</w:t>
      </w:r>
    </w:p>
    <w:p w14:paraId="3709D1EB" w14:textId="77777777" w:rsidR="005B6DAC" w:rsidRPr="001D228A" w:rsidRDefault="005B6DAC">
      <w:pPr>
        <w:rPr>
          <w:rFonts w:ascii="Times New Roman" w:hAnsi="Times New Roman" w:cs="Times New Roman"/>
        </w:rPr>
      </w:pPr>
    </w:p>
    <w:tbl>
      <w:tblPr>
        <w:tblpPr w:leftFromText="180" w:rightFromText="180" w:vertAnchor="text" w:tblpX="56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0"/>
        <w:gridCol w:w="2266"/>
        <w:gridCol w:w="3530"/>
        <w:gridCol w:w="18"/>
        <w:gridCol w:w="9"/>
        <w:gridCol w:w="1408"/>
        <w:gridCol w:w="1565"/>
      </w:tblGrid>
      <w:tr w:rsidR="00384DF7" w:rsidRPr="001D228A" w14:paraId="27EEB8D5" w14:textId="77777777" w:rsidTr="00C85116">
        <w:tc>
          <w:tcPr>
            <w:tcW w:w="3223" w:type="dxa"/>
            <w:gridSpan w:val="3"/>
            <w:shd w:val="clear" w:color="auto" w:fill="auto"/>
            <w:vAlign w:val="center"/>
          </w:tcPr>
          <w:p w14:paraId="0EC6F4EC" w14:textId="77777777" w:rsidR="003443B4" w:rsidRPr="001D228A" w:rsidRDefault="003443B4" w:rsidP="00C85116">
            <w:pPr>
              <w:spacing w:after="0" w:line="240" w:lineRule="auto"/>
              <w:jc w:val="both"/>
              <w:rPr>
                <w:rFonts w:ascii="Times New Roman" w:hAnsi="Times New Roman" w:cs="Times New Roman"/>
                <w:sz w:val="24"/>
                <w:szCs w:val="24"/>
              </w:rPr>
            </w:pPr>
            <w:r w:rsidRPr="001D228A">
              <w:rPr>
                <w:rFonts w:ascii="Times New Roman" w:hAnsi="Times New Roman"/>
                <w:sz w:val="24"/>
              </w:rPr>
              <w:t>Title of the operational programme</w:t>
            </w:r>
          </w:p>
        </w:tc>
        <w:tc>
          <w:tcPr>
            <w:tcW w:w="6530" w:type="dxa"/>
            <w:gridSpan w:val="5"/>
            <w:shd w:val="clear" w:color="auto" w:fill="auto"/>
            <w:vAlign w:val="center"/>
          </w:tcPr>
          <w:p w14:paraId="01AEBF54" w14:textId="77777777" w:rsidR="003443B4" w:rsidRPr="001D228A" w:rsidRDefault="003443B4" w:rsidP="00C85116">
            <w:pPr>
              <w:spacing w:after="0" w:line="240" w:lineRule="auto"/>
              <w:jc w:val="both"/>
              <w:rPr>
                <w:rFonts w:ascii="Times New Roman" w:hAnsi="Times New Roman" w:cs="Times New Roman"/>
                <w:sz w:val="24"/>
                <w:szCs w:val="24"/>
              </w:rPr>
            </w:pPr>
            <w:r w:rsidRPr="001D228A">
              <w:rPr>
                <w:rFonts w:ascii="Times New Roman" w:hAnsi="Times New Roman"/>
                <w:sz w:val="24"/>
              </w:rPr>
              <w:t>Growth and Employment</w:t>
            </w:r>
          </w:p>
        </w:tc>
      </w:tr>
      <w:tr w:rsidR="00384DF7" w:rsidRPr="001D228A" w14:paraId="1EE304E6" w14:textId="77777777" w:rsidTr="00C85116">
        <w:tc>
          <w:tcPr>
            <w:tcW w:w="3223" w:type="dxa"/>
            <w:gridSpan w:val="3"/>
            <w:shd w:val="clear" w:color="auto" w:fill="auto"/>
            <w:vAlign w:val="center"/>
          </w:tcPr>
          <w:p w14:paraId="0C358985" w14:textId="77777777" w:rsidR="003443B4" w:rsidRPr="001D228A" w:rsidRDefault="003443B4" w:rsidP="00C85116">
            <w:pPr>
              <w:spacing w:after="0" w:line="240" w:lineRule="auto"/>
              <w:jc w:val="both"/>
              <w:rPr>
                <w:rFonts w:ascii="Times New Roman" w:hAnsi="Times New Roman" w:cs="Times New Roman"/>
                <w:sz w:val="24"/>
                <w:szCs w:val="24"/>
              </w:rPr>
            </w:pPr>
            <w:r w:rsidRPr="001D228A">
              <w:rPr>
                <w:rFonts w:ascii="Times New Roman" w:hAnsi="Times New Roman"/>
                <w:sz w:val="24"/>
              </w:rPr>
              <w:t xml:space="preserve">Title and number of the priority axis </w:t>
            </w:r>
          </w:p>
        </w:tc>
        <w:tc>
          <w:tcPr>
            <w:tcW w:w="6530" w:type="dxa"/>
            <w:gridSpan w:val="5"/>
            <w:shd w:val="clear" w:color="auto" w:fill="auto"/>
            <w:vAlign w:val="center"/>
          </w:tcPr>
          <w:p w14:paraId="7CE95807" w14:textId="77777777" w:rsidR="003443B4" w:rsidRPr="001D228A" w:rsidRDefault="0072293F" w:rsidP="00C85116">
            <w:pPr>
              <w:pStyle w:val="Default"/>
              <w:jc w:val="both"/>
              <w:rPr>
                <w:bCs/>
                <w:color w:val="auto"/>
                <w:spacing w:val="5"/>
              </w:rPr>
            </w:pPr>
            <w:r w:rsidRPr="001D228A">
              <w:rPr>
                <w:color w:val="auto"/>
                <w:spacing w:val="5"/>
              </w:rPr>
              <w:t>8. Education, Skills and Lifelong Learning</w:t>
            </w:r>
          </w:p>
        </w:tc>
      </w:tr>
      <w:tr w:rsidR="00384DF7" w:rsidRPr="001D228A" w14:paraId="1E9D95A1" w14:textId="77777777" w:rsidTr="00C85116">
        <w:tc>
          <w:tcPr>
            <w:tcW w:w="3223" w:type="dxa"/>
            <w:gridSpan w:val="3"/>
            <w:shd w:val="clear" w:color="auto" w:fill="auto"/>
            <w:vAlign w:val="center"/>
          </w:tcPr>
          <w:p w14:paraId="063FA4E1" w14:textId="77777777" w:rsidR="003443B4" w:rsidRPr="001D228A" w:rsidRDefault="003443B4" w:rsidP="00C85116">
            <w:pPr>
              <w:spacing w:after="0" w:line="240" w:lineRule="auto"/>
              <w:jc w:val="both"/>
              <w:rPr>
                <w:rFonts w:ascii="Times New Roman" w:hAnsi="Times New Roman" w:cs="Times New Roman"/>
                <w:sz w:val="24"/>
                <w:szCs w:val="24"/>
              </w:rPr>
            </w:pPr>
            <w:r w:rsidRPr="001D228A">
              <w:rPr>
                <w:rFonts w:ascii="Times New Roman" w:hAnsi="Times New Roman"/>
                <w:sz w:val="24"/>
              </w:rPr>
              <w:t xml:space="preserve">Title and number of the specific objective (SO) </w:t>
            </w:r>
          </w:p>
        </w:tc>
        <w:tc>
          <w:tcPr>
            <w:tcW w:w="6530" w:type="dxa"/>
            <w:gridSpan w:val="5"/>
            <w:shd w:val="clear" w:color="auto" w:fill="auto"/>
            <w:vAlign w:val="center"/>
          </w:tcPr>
          <w:p w14:paraId="52A4FD7D" w14:textId="39F29614" w:rsidR="000C1426" w:rsidRPr="001D228A" w:rsidRDefault="0072293F" w:rsidP="00F55886">
            <w:pPr>
              <w:pStyle w:val="Default"/>
              <w:jc w:val="both"/>
              <w:rPr>
                <w:color w:val="auto"/>
              </w:rPr>
            </w:pPr>
            <w:r w:rsidRPr="001D228A">
              <w:rPr>
                <w:color w:val="auto"/>
              </w:rPr>
              <w:t xml:space="preserve">8.2.2. To strengthen academic </w:t>
            </w:r>
            <w:r w:rsidR="00F55886">
              <w:rPr>
                <w:color w:val="auto"/>
              </w:rPr>
              <w:t>staff</w:t>
            </w:r>
            <w:r w:rsidR="00F55886" w:rsidRPr="001D228A">
              <w:rPr>
                <w:color w:val="auto"/>
              </w:rPr>
              <w:t xml:space="preserve"> </w:t>
            </w:r>
            <w:r w:rsidRPr="001D228A">
              <w:rPr>
                <w:color w:val="auto"/>
              </w:rPr>
              <w:t>of higher education institutions in strategic specialisation areas</w:t>
            </w:r>
          </w:p>
        </w:tc>
      </w:tr>
      <w:tr w:rsidR="00384DF7" w:rsidRPr="001D228A" w14:paraId="0DA4721E" w14:textId="77777777" w:rsidTr="00C85116">
        <w:tc>
          <w:tcPr>
            <w:tcW w:w="3223" w:type="dxa"/>
            <w:gridSpan w:val="3"/>
            <w:shd w:val="clear" w:color="auto" w:fill="auto"/>
            <w:vAlign w:val="center"/>
          </w:tcPr>
          <w:p w14:paraId="1E820693" w14:textId="77777777" w:rsidR="003443B4" w:rsidRPr="001D228A" w:rsidRDefault="003443B4" w:rsidP="00C85116">
            <w:pPr>
              <w:spacing w:after="0" w:line="240" w:lineRule="auto"/>
              <w:jc w:val="both"/>
              <w:rPr>
                <w:rFonts w:ascii="Times New Roman" w:hAnsi="Times New Roman" w:cs="Times New Roman"/>
                <w:sz w:val="24"/>
                <w:szCs w:val="24"/>
              </w:rPr>
            </w:pPr>
            <w:r w:rsidRPr="001D228A">
              <w:rPr>
                <w:rFonts w:ascii="Times New Roman" w:hAnsi="Times New Roman"/>
                <w:sz w:val="24"/>
              </w:rPr>
              <w:t>Selection type of project applications</w:t>
            </w:r>
          </w:p>
        </w:tc>
        <w:tc>
          <w:tcPr>
            <w:tcW w:w="6530" w:type="dxa"/>
            <w:gridSpan w:val="5"/>
            <w:shd w:val="clear" w:color="auto" w:fill="auto"/>
            <w:vAlign w:val="center"/>
          </w:tcPr>
          <w:p w14:paraId="7D42FB02" w14:textId="77777777" w:rsidR="003443B4" w:rsidRPr="001D228A" w:rsidRDefault="00756F3F" w:rsidP="00C85116">
            <w:pPr>
              <w:spacing w:after="0" w:line="240" w:lineRule="auto"/>
              <w:jc w:val="both"/>
              <w:rPr>
                <w:rFonts w:ascii="Times New Roman" w:hAnsi="Times New Roman" w:cs="Times New Roman"/>
                <w:sz w:val="24"/>
                <w:szCs w:val="24"/>
              </w:rPr>
            </w:pPr>
            <w:r w:rsidRPr="001D228A">
              <w:rPr>
                <w:rFonts w:ascii="Times New Roman" w:hAnsi="Times New Roman"/>
                <w:sz w:val="24"/>
              </w:rPr>
              <w:t>Open selection of project applications</w:t>
            </w:r>
          </w:p>
        </w:tc>
      </w:tr>
      <w:tr w:rsidR="00384DF7" w:rsidRPr="001D228A" w14:paraId="38528CD6" w14:textId="77777777" w:rsidTr="00C85116">
        <w:tc>
          <w:tcPr>
            <w:tcW w:w="3223" w:type="dxa"/>
            <w:gridSpan w:val="3"/>
            <w:shd w:val="clear" w:color="auto" w:fill="auto"/>
            <w:vAlign w:val="center"/>
          </w:tcPr>
          <w:p w14:paraId="78BA9C12" w14:textId="2A744007" w:rsidR="003443B4" w:rsidRPr="001D228A" w:rsidRDefault="003443B4" w:rsidP="00F55886">
            <w:pPr>
              <w:spacing w:after="0" w:line="240" w:lineRule="auto"/>
              <w:jc w:val="both"/>
              <w:rPr>
                <w:rFonts w:ascii="Times New Roman" w:hAnsi="Times New Roman" w:cs="Times New Roman"/>
                <w:sz w:val="24"/>
                <w:szCs w:val="24"/>
              </w:rPr>
            </w:pPr>
            <w:r w:rsidRPr="001D228A">
              <w:rPr>
                <w:rFonts w:ascii="Times New Roman" w:hAnsi="Times New Roman"/>
                <w:sz w:val="24"/>
              </w:rPr>
              <w:t xml:space="preserve">Responsible </w:t>
            </w:r>
            <w:r w:rsidR="00F55886">
              <w:rPr>
                <w:rFonts w:ascii="Times New Roman" w:hAnsi="Times New Roman"/>
                <w:sz w:val="24"/>
              </w:rPr>
              <w:t>institution</w:t>
            </w:r>
          </w:p>
        </w:tc>
        <w:tc>
          <w:tcPr>
            <w:tcW w:w="6530" w:type="dxa"/>
            <w:gridSpan w:val="5"/>
            <w:shd w:val="clear" w:color="auto" w:fill="auto"/>
            <w:vAlign w:val="center"/>
          </w:tcPr>
          <w:p w14:paraId="2A026111" w14:textId="77777777" w:rsidR="003443B4" w:rsidRPr="001D228A" w:rsidRDefault="003443B4" w:rsidP="00C85116">
            <w:pPr>
              <w:spacing w:after="0" w:line="240" w:lineRule="auto"/>
              <w:jc w:val="both"/>
              <w:rPr>
                <w:rFonts w:ascii="Times New Roman" w:hAnsi="Times New Roman" w:cs="Times New Roman"/>
                <w:sz w:val="24"/>
                <w:szCs w:val="24"/>
              </w:rPr>
            </w:pPr>
            <w:r w:rsidRPr="001D228A">
              <w:rPr>
                <w:rFonts w:ascii="Times New Roman" w:hAnsi="Times New Roman"/>
                <w:sz w:val="24"/>
              </w:rPr>
              <w:t>Ministry of Education and Science</w:t>
            </w:r>
          </w:p>
        </w:tc>
      </w:tr>
      <w:tr w:rsidR="00257B9E" w:rsidRPr="001D228A" w14:paraId="3B34CEA9" w14:textId="77777777" w:rsidTr="00C85116">
        <w:tc>
          <w:tcPr>
            <w:tcW w:w="3223" w:type="dxa"/>
            <w:gridSpan w:val="3"/>
            <w:shd w:val="clear" w:color="auto" w:fill="auto"/>
            <w:vAlign w:val="center"/>
          </w:tcPr>
          <w:p w14:paraId="51F1C868" w14:textId="77777777" w:rsidR="00257B9E" w:rsidRPr="001D228A" w:rsidRDefault="00257B9E" w:rsidP="00C85116">
            <w:pPr>
              <w:spacing w:after="0" w:line="240" w:lineRule="auto"/>
              <w:jc w:val="both"/>
              <w:rPr>
                <w:rFonts w:ascii="Times New Roman" w:hAnsi="Times New Roman" w:cs="Times New Roman"/>
                <w:sz w:val="24"/>
                <w:szCs w:val="24"/>
              </w:rPr>
            </w:pPr>
            <w:r w:rsidRPr="001D228A">
              <w:rPr>
                <w:rFonts w:ascii="Times New Roman" w:hAnsi="Times New Roman"/>
                <w:sz w:val="24"/>
              </w:rPr>
              <w:t>Selection round of project applications</w:t>
            </w:r>
          </w:p>
        </w:tc>
        <w:tc>
          <w:tcPr>
            <w:tcW w:w="6530" w:type="dxa"/>
            <w:gridSpan w:val="5"/>
            <w:shd w:val="clear" w:color="auto" w:fill="auto"/>
            <w:vAlign w:val="center"/>
          </w:tcPr>
          <w:p w14:paraId="43A20F61" w14:textId="77777777" w:rsidR="00257B9E" w:rsidRPr="001D228A" w:rsidRDefault="00257B9E" w:rsidP="00C85116">
            <w:pPr>
              <w:spacing w:after="0" w:line="240" w:lineRule="auto"/>
              <w:jc w:val="both"/>
              <w:rPr>
                <w:rFonts w:ascii="Times New Roman" w:hAnsi="Times New Roman" w:cs="Times New Roman"/>
                <w:bCs/>
                <w:sz w:val="24"/>
                <w:szCs w:val="24"/>
              </w:rPr>
            </w:pPr>
            <w:r w:rsidRPr="001D228A">
              <w:rPr>
                <w:rFonts w:ascii="Times New Roman" w:hAnsi="Times New Roman"/>
                <w:sz w:val="24"/>
              </w:rPr>
              <w:t>Round 1 of selection of project applications</w:t>
            </w:r>
          </w:p>
        </w:tc>
      </w:tr>
      <w:tr w:rsidR="00384DF7" w:rsidRPr="001D228A" w14:paraId="6D15C990" w14:textId="77777777" w:rsidTr="00C8736C">
        <w:tc>
          <w:tcPr>
            <w:tcW w:w="6780" w:type="dxa"/>
            <w:gridSpan w:val="6"/>
            <w:vMerge w:val="restart"/>
            <w:shd w:val="pct10" w:color="auto" w:fill="auto"/>
            <w:vAlign w:val="center"/>
          </w:tcPr>
          <w:p w14:paraId="73E8FBBD" w14:textId="77777777" w:rsidR="003443B4" w:rsidRPr="001D228A" w:rsidRDefault="003443B4" w:rsidP="007221EF">
            <w:pPr>
              <w:spacing w:after="0" w:line="240" w:lineRule="auto"/>
              <w:jc w:val="center"/>
              <w:rPr>
                <w:rStyle w:val="tvhtml"/>
                <w:rFonts w:ascii="Times New Roman" w:hAnsi="Times New Roman" w:cs="Times New Roman"/>
                <w:b/>
                <w:sz w:val="24"/>
                <w:szCs w:val="24"/>
              </w:rPr>
            </w:pPr>
            <w:r w:rsidRPr="001D228A">
              <w:rPr>
                <w:rStyle w:val="tvhtml"/>
                <w:rFonts w:ascii="Times New Roman" w:hAnsi="Times New Roman"/>
                <w:b/>
                <w:sz w:val="24"/>
              </w:rPr>
              <w:t>1. COMMON CRITERIA</w:t>
            </w:r>
          </w:p>
        </w:tc>
        <w:tc>
          <w:tcPr>
            <w:tcW w:w="1408" w:type="dxa"/>
            <w:shd w:val="pct10" w:color="auto" w:fill="auto"/>
          </w:tcPr>
          <w:p w14:paraId="4C0E7367" w14:textId="77777777" w:rsidR="003443B4" w:rsidRPr="001D228A" w:rsidRDefault="003443B4" w:rsidP="007221EF">
            <w:pPr>
              <w:spacing w:after="0" w:line="240" w:lineRule="auto"/>
              <w:jc w:val="center"/>
              <w:rPr>
                <w:rFonts w:ascii="Times New Roman" w:hAnsi="Times New Roman" w:cs="Times New Roman"/>
                <w:b/>
                <w:sz w:val="24"/>
                <w:szCs w:val="24"/>
              </w:rPr>
            </w:pPr>
            <w:r w:rsidRPr="001D228A">
              <w:rPr>
                <w:rFonts w:ascii="Times New Roman" w:hAnsi="Times New Roman"/>
                <w:b/>
                <w:sz w:val="24"/>
              </w:rPr>
              <w:t>Evaluation system</w:t>
            </w:r>
          </w:p>
        </w:tc>
        <w:tc>
          <w:tcPr>
            <w:tcW w:w="1565" w:type="dxa"/>
            <w:vMerge w:val="restart"/>
            <w:shd w:val="pct10" w:color="auto" w:fill="auto"/>
          </w:tcPr>
          <w:p w14:paraId="616E0611" w14:textId="77777777" w:rsidR="003443B4" w:rsidRPr="001D228A" w:rsidRDefault="003443B4" w:rsidP="007221EF">
            <w:pPr>
              <w:spacing w:after="0" w:line="240" w:lineRule="auto"/>
              <w:jc w:val="center"/>
              <w:rPr>
                <w:rFonts w:ascii="Times New Roman" w:hAnsi="Times New Roman" w:cs="Times New Roman"/>
                <w:b/>
                <w:sz w:val="24"/>
                <w:szCs w:val="24"/>
              </w:rPr>
            </w:pPr>
            <w:r w:rsidRPr="001D228A">
              <w:rPr>
                <w:rFonts w:ascii="Times New Roman" w:hAnsi="Times New Roman"/>
                <w:b/>
                <w:sz w:val="24"/>
              </w:rPr>
              <w:t>Impact of the criterion on decision-making</w:t>
            </w:r>
          </w:p>
          <w:p w14:paraId="54EB973C"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b/>
                <w:sz w:val="24"/>
              </w:rPr>
              <w:t>(R</w:t>
            </w:r>
            <w:r w:rsidRPr="001D228A">
              <w:rPr>
                <w:rFonts w:ascii="Times New Roman" w:hAnsi="Times New Roman"/>
                <w:b/>
                <w:sz w:val="24"/>
                <w:vertAlign w:val="superscript"/>
              </w:rPr>
              <w:footnoteReference w:id="1"/>
            </w:r>
            <w:r w:rsidRPr="001D228A">
              <w:rPr>
                <w:rFonts w:ascii="Times New Roman" w:hAnsi="Times New Roman"/>
                <w:b/>
                <w:sz w:val="24"/>
              </w:rPr>
              <w:t>; A</w:t>
            </w:r>
            <w:r w:rsidRPr="001D228A">
              <w:rPr>
                <w:rFonts w:ascii="Times New Roman" w:hAnsi="Times New Roman"/>
                <w:b/>
                <w:sz w:val="24"/>
                <w:vertAlign w:val="superscript"/>
              </w:rPr>
              <w:footnoteReference w:id="2"/>
            </w:r>
            <w:r w:rsidRPr="001D228A">
              <w:rPr>
                <w:rFonts w:ascii="Times New Roman" w:hAnsi="Times New Roman"/>
                <w:b/>
                <w:sz w:val="24"/>
              </w:rPr>
              <w:t>)</w:t>
            </w:r>
          </w:p>
        </w:tc>
      </w:tr>
      <w:tr w:rsidR="00384DF7" w:rsidRPr="001D228A" w14:paraId="440F098E" w14:textId="77777777" w:rsidTr="00C8736C">
        <w:tc>
          <w:tcPr>
            <w:tcW w:w="6780" w:type="dxa"/>
            <w:gridSpan w:val="6"/>
            <w:vMerge/>
            <w:shd w:val="pct10" w:color="auto" w:fill="auto"/>
          </w:tcPr>
          <w:p w14:paraId="77E2814F" w14:textId="77777777" w:rsidR="003443B4" w:rsidRPr="001D228A" w:rsidRDefault="003443B4" w:rsidP="007221EF">
            <w:pPr>
              <w:spacing w:after="0" w:line="240" w:lineRule="auto"/>
              <w:rPr>
                <w:rStyle w:val="tvhtml"/>
                <w:rFonts w:ascii="Times New Roman" w:hAnsi="Times New Roman" w:cs="Times New Roman"/>
                <w:sz w:val="24"/>
                <w:szCs w:val="24"/>
              </w:rPr>
            </w:pPr>
          </w:p>
        </w:tc>
        <w:tc>
          <w:tcPr>
            <w:tcW w:w="1408" w:type="dxa"/>
            <w:shd w:val="pct10" w:color="auto" w:fill="auto"/>
          </w:tcPr>
          <w:p w14:paraId="4787B866" w14:textId="77777777" w:rsidR="003443B4" w:rsidRPr="001D228A" w:rsidRDefault="003443B4" w:rsidP="007221EF">
            <w:pPr>
              <w:spacing w:after="0" w:line="240" w:lineRule="auto"/>
              <w:jc w:val="center"/>
              <w:rPr>
                <w:rFonts w:ascii="Times New Roman" w:hAnsi="Times New Roman" w:cs="Times New Roman"/>
                <w:b/>
                <w:sz w:val="24"/>
                <w:szCs w:val="24"/>
              </w:rPr>
            </w:pPr>
            <w:r w:rsidRPr="001D228A">
              <w:rPr>
                <w:rFonts w:ascii="Times New Roman" w:hAnsi="Times New Roman"/>
                <w:b/>
                <w:sz w:val="24"/>
              </w:rPr>
              <w:t>Yes or No</w:t>
            </w:r>
          </w:p>
        </w:tc>
        <w:tc>
          <w:tcPr>
            <w:tcW w:w="1565" w:type="dxa"/>
            <w:vMerge/>
            <w:shd w:val="pct10" w:color="auto" w:fill="auto"/>
          </w:tcPr>
          <w:p w14:paraId="3CB9EEE8" w14:textId="77777777" w:rsidR="003443B4" w:rsidRPr="001D228A" w:rsidRDefault="003443B4" w:rsidP="007221EF">
            <w:pPr>
              <w:spacing w:after="0" w:line="240" w:lineRule="auto"/>
              <w:rPr>
                <w:rFonts w:ascii="Times New Roman" w:hAnsi="Times New Roman" w:cs="Times New Roman"/>
                <w:sz w:val="24"/>
                <w:szCs w:val="24"/>
              </w:rPr>
            </w:pPr>
          </w:p>
        </w:tc>
      </w:tr>
      <w:tr w:rsidR="00384DF7" w:rsidRPr="001D228A" w14:paraId="1DD77FE6" w14:textId="77777777" w:rsidTr="00C8736C">
        <w:tc>
          <w:tcPr>
            <w:tcW w:w="957" w:type="dxa"/>
            <w:gridSpan w:val="2"/>
            <w:shd w:val="clear" w:color="auto" w:fill="auto"/>
            <w:vAlign w:val="center"/>
          </w:tcPr>
          <w:p w14:paraId="0FEE6D2C"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1.1.</w:t>
            </w:r>
          </w:p>
        </w:tc>
        <w:tc>
          <w:tcPr>
            <w:tcW w:w="5823" w:type="dxa"/>
            <w:gridSpan w:val="4"/>
            <w:shd w:val="clear" w:color="auto" w:fill="auto"/>
          </w:tcPr>
          <w:p w14:paraId="48DEE9A1" w14:textId="29E0C26E" w:rsidR="002956CE" w:rsidRPr="001D228A" w:rsidRDefault="005D06F8" w:rsidP="007221EF">
            <w:pPr>
              <w:spacing w:after="0" w:line="240" w:lineRule="auto"/>
              <w:ind w:right="175"/>
              <w:jc w:val="both"/>
              <w:rPr>
                <w:rFonts w:ascii="Times New Roman" w:hAnsi="Times New Roman" w:cs="Times New Roman"/>
                <w:sz w:val="24"/>
                <w:szCs w:val="24"/>
              </w:rPr>
            </w:pPr>
            <w:r w:rsidRPr="001D228A">
              <w:rPr>
                <w:rFonts w:ascii="Times New Roman" w:hAnsi="Times New Roman"/>
                <w:sz w:val="24"/>
              </w:rPr>
              <w:t>The project applicant meets the requirements of the Cabinet of Ministers regulations set for project applicants for the implementation of the specific objective (SO).</w:t>
            </w:r>
            <w:r w:rsidRPr="001D228A">
              <w:rPr>
                <w:rStyle w:val="FootnoteReference"/>
                <w:rFonts w:ascii="Times New Roman" w:hAnsi="Times New Roman"/>
                <w:sz w:val="24"/>
              </w:rPr>
              <w:footnoteReference w:id="3"/>
            </w:r>
          </w:p>
        </w:tc>
        <w:tc>
          <w:tcPr>
            <w:tcW w:w="1408" w:type="dxa"/>
            <w:shd w:val="clear" w:color="auto" w:fill="auto"/>
          </w:tcPr>
          <w:p w14:paraId="2AB5AB9E"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68595FB" w14:textId="77777777" w:rsidR="003443B4" w:rsidRPr="001D228A" w:rsidRDefault="003B04C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R</w:t>
            </w:r>
          </w:p>
        </w:tc>
      </w:tr>
      <w:tr w:rsidR="00384DF7" w:rsidRPr="001D228A" w14:paraId="09525C94" w14:textId="77777777" w:rsidTr="00C8736C">
        <w:tc>
          <w:tcPr>
            <w:tcW w:w="957" w:type="dxa"/>
            <w:gridSpan w:val="2"/>
            <w:shd w:val="clear" w:color="auto" w:fill="auto"/>
            <w:vAlign w:val="center"/>
          </w:tcPr>
          <w:p w14:paraId="6F52597E"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1.2.</w:t>
            </w:r>
          </w:p>
        </w:tc>
        <w:tc>
          <w:tcPr>
            <w:tcW w:w="5823" w:type="dxa"/>
            <w:gridSpan w:val="4"/>
            <w:shd w:val="clear" w:color="auto" w:fill="auto"/>
          </w:tcPr>
          <w:p w14:paraId="454026CB" w14:textId="77777777" w:rsidR="003443B4" w:rsidRPr="001D228A" w:rsidRDefault="003443B4" w:rsidP="007221EF">
            <w:pPr>
              <w:spacing w:after="0" w:line="240" w:lineRule="auto"/>
              <w:ind w:right="175"/>
              <w:jc w:val="both"/>
              <w:rPr>
                <w:rFonts w:ascii="Times New Roman" w:hAnsi="Times New Roman" w:cs="Times New Roman"/>
                <w:sz w:val="24"/>
                <w:szCs w:val="24"/>
              </w:rPr>
            </w:pPr>
            <w:r w:rsidRPr="001D228A">
              <w:rPr>
                <w:rFonts w:ascii="Times New Roman" w:hAnsi="Times New Roman"/>
                <w:sz w:val="24"/>
              </w:rPr>
              <w:t>The project application form completed using a computer.</w:t>
            </w:r>
          </w:p>
        </w:tc>
        <w:tc>
          <w:tcPr>
            <w:tcW w:w="1408" w:type="dxa"/>
            <w:shd w:val="clear" w:color="auto" w:fill="auto"/>
          </w:tcPr>
          <w:p w14:paraId="491D0280"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78F5D0A6" w14:textId="77777777" w:rsidR="003443B4" w:rsidRPr="001D228A" w:rsidRDefault="003B04C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R</w:t>
            </w:r>
          </w:p>
        </w:tc>
      </w:tr>
      <w:tr w:rsidR="00384DF7" w:rsidRPr="001D228A" w14:paraId="5008E79C" w14:textId="77777777" w:rsidTr="00C8736C">
        <w:tc>
          <w:tcPr>
            <w:tcW w:w="957" w:type="dxa"/>
            <w:gridSpan w:val="2"/>
            <w:shd w:val="clear" w:color="auto" w:fill="auto"/>
            <w:vAlign w:val="center"/>
          </w:tcPr>
          <w:p w14:paraId="37B65F60"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1.3.</w:t>
            </w:r>
          </w:p>
        </w:tc>
        <w:tc>
          <w:tcPr>
            <w:tcW w:w="5823" w:type="dxa"/>
            <w:gridSpan w:val="4"/>
            <w:shd w:val="clear" w:color="auto" w:fill="auto"/>
          </w:tcPr>
          <w:p w14:paraId="6A75B5E5" w14:textId="77777777" w:rsidR="003443B4" w:rsidRPr="001D228A" w:rsidRDefault="003443B4" w:rsidP="007221EF">
            <w:pPr>
              <w:spacing w:after="0" w:line="240" w:lineRule="auto"/>
              <w:ind w:right="175"/>
              <w:jc w:val="both"/>
              <w:rPr>
                <w:rFonts w:ascii="Times New Roman" w:hAnsi="Times New Roman" w:cs="Times New Roman"/>
                <w:sz w:val="24"/>
                <w:szCs w:val="24"/>
              </w:rPr>
            </w:pPr>
            <w:r w:rsidRPr="001D228A">
              <w:rPr>
                <w:rFonts w:ascii="Times New Roman" w:hAnsi="Times New Roman"/>
                <w:sz w:val="24"/>
              </w:rPr>
              <w:t xml:space="preserve">The project applicant has sufficient administrative, implementation and financial capacities to implement the project. </w:t>
            </w:r>
          </w:p>
        </w:tc>
        <w:tc>
          <w:tcPr>
            <w:tcW w:w="1408" w:type="dxa"/>
            <w:shd w:val="clear" w:color="auto" w:fill="auto"/>
          </w:tcPr>
          <w:p w14:paraId="40D01218"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0952FEE2"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15A96326" w14:textId="77777777" w:rsidTr="00C8736C">
        <w:tc>
          <w:tcPr>
            <w:tcW w:w="957" w:type="dxa"/>
            <w:gridSpan w:val="2"/>
            <w:shd w:val="clear" w:color="auto" w:fill="auto"/>
            <w:vAlign w:val="center"/>
          </w:tcPr>
          <w:p w14:paraId="00AA3EC4"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1.4.</w:t>
            </w:r>
          </w:p>
        </w:tc>
        <w:tc>
          <w:tcPr>
            <w:tcW w:w="5823" w:type="dxa"/>
            <w:gridSpan w:val="4"/>
            <w:shd w:val="clear" w:color="auto" w:fill="auto"/>
          </w:tcPr>
          <w:p w14:paraId="1E3698AE" w14:textId="3A6DD56C" w:rsidR="003443B4" w:rsidRPr="001D228A" w:rsidRDefault="003443B4" w:rsidP="00E2349A">
            <w:pPr>
              <w:spacing w:after="0" w:line="240" w:lineRule="auto"/>
              <w:ind w:right="175"/>
              <w:jc w:val="both"/>
              <w:rPr>
                <w:rFonts w:ascii="Times New Roman" w:hAnsi="Times New Roman" w:cs="Times New Roman"/>
                <w:sz w:val="24"/>
                <w:szCs w:val="24"/>
              </w:rPr>
            </w:pPr>
            <w:r w:rsidRPr="001D228A">
              <w:rPr>
                <w:rFonts w:ascii="Times New Roman" w:hAnsi="Times New Roman"/>
                <w:sz w:val="24"/>
              </w:rPr>
              <w:t>On the date of project application, the project applicant for each separately h</w:t>
            </w:r>
            <w:bookmarkStart w:id="0" w:name="_GoBack"/>
            <w:bookmarkEnd w:id="0"/>
            <w:r w:rsidRPr="001D228A">
              <w:rPr>
                <w:rFonts w:ascii="Times New Roman" w:hAnsi="Times New Roman"/>
                <w:sz w:val="24"/>
              </w:rPr>
              <w:t>as no tax debts in the Republic of Latvia, including mandatory social security contribution debts exceeding a total of EUR 150.</w:t>
            </w:r>
          </w:p>
        </w:tc>
        <w:tc>
          <w:tcPr>
            <w:tcW w:w="1408" w:type="dxa"/>
            <w:shd w:val="clear" w:color="auto" w:fill="auto"/>
          </w:tcPr>
          <w:p w14:paraId="2F8C1CE3"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2D3CEEFE"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74761C" w:rsidRPr="001D228A" w14:paraId="72A2D199" w14:textId="77777777" w:rsidTr="00C8736C">
        <w:trPr>
          <w:trHeight w:val="594"/>
        </w:trPr>
        <w:tc>
          <w:tcPr>
            <w:tcW w:w="957" w:type="dxa"/>
            <w:gridSpan w:val="2"/>
            <w:shd w:val="clear" w:color="auto" w:fill="auto"/>
            <w:vAlign w:val="center"/>
          </w:tcPr>
          <w:p w14:paraId="1E4D74F9" w14:textId="77777777" w:rsidR="0074761C" w:rsidRPr="001D228A" w:rsidRDefault="0074761C"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1.5.</w:t>
            </w:r>
          </w:p>
        </w:tc>
        <w:tc>
          <w:tcPr>
            <w:tcW w:w="5823" w:type="dxa"/>
            <w:gridSpan w:val="4"/>
            <w:shd w:val="clear" w:color="auto" w:fill="auto"/>
          </w:tcPr>
          <w:p w14:paraId="1C8D2D38" w14:textId="77777777" w:rsidR="0074761C" w:rsidRPr="001D228A" w:rsidRDefault="0074761C" w:rsidP="007221EF">
            <w:pPr>
              <w:spacing w:after="0" w:line="240" w:lineRule="auto"/>
              <w:jc w:val="both"/>
              <w:rPr>
                <w:rFonts w:ascii="Times New Roman" w:hAnsi="Times New Roman" w:cs="Times New Roman"/>
                <w:sz w:val="24"/>
                <w:szCs w:val="24"/>
              </w:rPr>
            </w:pPr>
            <w:r w:rsidRPr="001D228A">
              <w:rPr>
                <w:rFonts w:ascii="Times New Roman" w:hAnsi="Times New Roman"/>
                <w:sz w:val="24"/>
              </w:rPr>
              <w:t>The project application has been submitted to the Cohesion Policy funds management information system for 2014–2020</w:t>
            </w:r>
          </w:p>
        </w:tc>
        <w:tc>
          <w:tcPr>
            <w:tcW w:w="1408" w:type="dxa"/>
            <w:shd w:val="clear" w:color="auto" w:fill="auto"/>
            <w:vAlign w:val="center"/>
          </w:tcPr>
          <w:p w14:paraId="6F0C7460" w14:textId="77777777" w:rsidR="0074761C" w:rsidRPr="001D228A" w:rsidRDefault="0074761C"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4BD983D1" w14:textId="77777777" w:rsidR="0074761C" w:rsidRPr="001D228A" w:rsidRDefault="0074761C"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17AB3DB3" w14:textId="77777777" w:rsidTr="00C8736C">
        <w:tc>
          <w:tcPr>
            <w:tcW w:w="957" w:type="dxa"/>
            <w:gridSpan w:val="2"/>
            <w:shd w:val="clear" w:color="auto" w:fill="auto"/>
            <w:vAlign w:val="center"/>
          </w:tcPr>
          <w:p w14:paraId="6B4FD144" w14:textId="77777777" w:rsidR="00F8364F" w:rsidRPr="001D228A" w:rsidRDefault="00F8364F"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1.6.</w:t>
            </w:r>
          </w:p>
        </w:tc>
        <w:tc>
          <w:tcPr>
            <w:tcW w:w="5823" w:type="dxa"/>
            <w:gridSpan w:val="4"/>
            <w:shd w:val="clear" w:color="auto" w:fill="auto"/>
          </w:tcPr>
          <w:p w14:paraId="701C131D" w14:textId="22A17311" w:rsidR="00F8364F" w:rsidRPr="001D228A" w:rsidRDefault="00925C53" w:rsidP="007221EF">
            <w:pPr>
              <w:spacing w:after="0" w:line="240" w:lineRule="auto"/>
              <w:jc w:val="both"/>
              <w:rPr>
                <w:rFonts w:ascii="Times New Roman" w:hAnsi="Times New Roman" w:cs="Times New Roman"/>
                <w:sz w:val="24"/>
                <w:szCs w:val="24"/>
              </w:rPr>
            </w:pPr>
            <w:r w:rsidRPr="001D228A">
              <w:rPr>
                <w:rFonts w:ascii="Times New Roman" w:hAnsi="Times New Roman"/>
                <w:sz w:val="24"/>
              </w:rPr>
              <w:t>The project application form has been completed in Latvian in compliance with the requirements of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 the project application contains all the documents required by the project selection regulations, they have been prepared in Latvian or accompanied by a certified translation into Latvian.</w:t>
            </w:r>
          </w:p>
        </w:tc>
        <w:tc>
          <w:tcPr>
            <w:tcW w:w="1408" w:type="dxa"/>
            <w:shd w:val="clear" w:color="auto" w:fill="auto"/>
          </w:tcPr>
          <w:p w14:paraId="001631A8" w14:textId="77777777" w:rsidR="00F8364F" w:rsidRPr="001D228A" w:rsidRDefault="00F8364F"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6E7B9FB8" w14:textId="77777777" w:rsidR="00F8364F" w:rsidRPr="001D228A" w:rsidRDefault="00F8364F"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7C1B496A" w14:textId="77777777" w:rsidTr="00C8736C">
        <w:trPr>
          <w:trHeight w:val="381"/>
        </w:trPr>
        <w:tc>
          <w:tcPr>
            <w:tcW w:w="957" w:type="dxa"/>
            <w:gridSpan w:val="2"/>
            <w:shd w:val="clear" w:color="auto" w:fill="auto"/>
            <w:vAlign w:val="center"/>
          </w:tcPr>
          <w:p w14:paraId="1F6AB3DA" w14:textId="77777777" w:rsidR="003443B4" w:rsidRPr="001D228A" w:rsidRDefault="00F8364F"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1.7.</w:t>
            </w:r>
          </w:p>
        </w:tc>
        <w:tc>
          <w:tcPr>
            <w:tcW w:w="5823" w:type="dxa"/>
            <w:gridSpan w:val="4"/>
            <w:shd w:val="clear" w:color="auto" w:fill="auto"/>
          </w:tcPr>
          <w:p w14:paraId="5B827208" w14:textId="77777777" w:rsidR="003443B4" w:rsidRPr="001D228A" w:rsidRDefault="00E7667C" w:rsidP="007221EF">
            <w:pPr>
              <w:spacing w:after="0" w:line="240" w:lineRule="auto"/>
              <w:ind w:right="175"/>
              <w:jc w:val="both"/>
              <w:rPr>
                <w:rFonts w:ascii="Times New Roman" w:hAnsi="Times New Roman" w:cs="Times New Roman"/>
                <w:sz w:val="24"/>
                <w:szCs w:val="24"/>
              </w:rPr>
            </w:pPr>
            <w:r w:rsidRPr="001D228A">
              <w:rPr>
                <w:rFonts w:ascii="Times New Roman" w:hAnsi="Times New Roman"/>
                <w:sz w:val="24"/>
              </w:rPr>
              <w:t>The financial data in the project application are indicated in EUR.</w:t>
            </w:r>
          </w:p>
        </w:tc>
        <w:tc>
          <w:tcPr>
            <w:tcW w:w="1408" w:type="dxa"/>
            <w:shd w:val="clear" w:color="auto" w:fill="auto"/>
          </w:tcPr>
          <w:p w14:paraId="365D93D2"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3EFC9CE1"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6181F23C" w14:textId="77777777" w:rsidTr="00C8736C">
        <w:tc>
          <w:tcPr>
            <w:tcW w:w="957" w:type="dxa"/>
            <w:gridSpan w:val="2"/>
            <w:shd w:val="clear" w:color="auto" w:fill="auto"/>
            <w:vAlign w:val="center"/>
          </w:tcPr>
          <w:p w14:paraId="3DDC5401" w14:textId="77777777" w:rsidR="003443B4" w:rsidRPr="001D228A" w:rsidRDefault="00F8364F"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1.8.</w:t>
            </w:r>
          </w:p>
        </w:tc>
        <w:tc>
          <w:tcPr>
            <w:tcW w:w="5823" w:type="dxa"/>
            <w:gridSpan w:val="4"/>
            <w:shd w:val="clear" w:color="auto" w:fill="auto"/>
          </w:tcPr>
          <w:p w14:paraId="488F84CD" w14:textId="06170E5C" w:rsidR="003443B4" w:rsidRPr="001D228A" w:rsidRDefault="00BE42AE" w:rsidP="007221EF">
            <w:pPr>
              <w:spacing w:after="0" w:line="240" w:lineRule="auto"/>
              <w:ind w:right="175"/>
              <w:jc w:val="both"/>
              <w:rPr>
                <w:rStyle w:val="tvhtml"/>
                <w:rFonts w:ascii="Times New Roman" w:hAnsi="Times New Roman" w:cs="Times New Roman"/>
                <w:sz w:val="24"/>
                <w:szCs w:val="24"/>
              </w:rPr>
            </w:pPr>
            <w:r w:rsidRPr="001D228A">
              <w:rPr>
                <w:rFonts w:ascii="Times New Roman" w:hAnsi="Times New Roman"/>
                <w:sz w:val="24"/>
              </w:rPr>
              <w:t xml:space="preserve">Financial calculations in the project application are arithmetically correct and comply with the requirements of the CM regulations on the implementation of the SO </w:t>
            </w:r>
            <w:r w:rsidRPr="001D228A">
              <w:rPr>
                <w:rFonts w:ascii="Times New Roman" w:hAnsi="Times New Roman"/>
                <w:sz w:val="24"/>
              </w:rPr>
              <w:lastRenderedPageBreak/>
              <w:t>and with the project application form in Annex 1 to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w:t>
            </w:r>
          </w:p>
        </w:tc>
        <w:tc>
          <w:tcPr>
            <w:tcW w:w="1408" w:type="dxa"/>
            <w:shd w:val="clear" w:color="auto" w:fill="auto"/>
          </w:tcPr>
          <w:p w14:paraId="44E68F87"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5C1D0CD3"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2CD3F783" w14:textId="77777777" w:rsidTr="00C8736C">
        <w:tc>
          <w:tcPr>
            <w:tcW w:w="957" w:type="dxa"/>
            <w:gridSpan w:val="2"/>
            <w:shd w:val="clear" w:color="auto" w:fill="auto"/>
            <w:vAlign w:val="center"/>
          </w:tcPr>
          <w:p w14:paraId="5136E41A" w14:textId="77777777" w:rsidR="003443B4" w:rsidRPr="001D228A" w:rsidRDefault="00F8364F"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1.9.</w:t>
            </w:r>
          </w:p>
        </w:tc>
        <w:tc>
          <w:tcPr>
            <w:tcW w:w="5823" w:type="dxa"/>
            <w:gridSpan w:val="4"/>
            <w:shd w:val="clear" w:color="auto" w:fill="auto"/>
          </w:tcPr>
          <w:p w14:paraId="41D9A066" w14:textId="4D3FE305" w:rsidR="003443B4" w:rsidRPr="001D228A" w:rsidRDefault="005D06F8" w:rsidP="007221EF">
            <w:pPr>
              <w:spacing w:after="0" w:line="240" w:lineRule="auto"/>
              <w:ind w:right="175"/>
              <w:jc w:val="both"/>
              <w:rPr>
                <w:rFonts w:ascii="Times New Roman" w:hAnsi="Times New Roman" w:cs="Times New Roman"/>
                <w:sz w:val="24"/>
                <w:szCs w:val="24"/>
              </w:rPr>
            </w:pPr>
            <w:r w:rsidRPr="001D228A">
              <w:rPr>
                <w:rFonts w:ascii="Times New Roman" w:hAnsi="Times New Roman"/>
                <w:sz w:val="24"/>
              </w:rPr>
              <w:t>The amount of funding in the project application to be provided by the European Social Fund (ESF) corresponds to the allowable project funding set by the CM regulations on the implementation of the SO.</w:t>
            </w:r>
          </w:p>
        </w:tc>
        <w:tc>
          <w:tcPr>
            <w:tcW w:w="1408" w:type="dxa"/>
            <w:shd w:val="clear" w:color="auto" w:fill="auto"/>
          </w:tcPr>
          <w:p w14:paraId="54EB328F"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5DFF790E"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1F0813F5" w14:textId="77777777" w:rsidTr="00C8736C">
        <w:tc>
          <w:tcPr>
            <w:tcW w:w="957" w:type="dxa"/>
            <w:gridSpan w:val="2"/>
            <w:shd w:val="clear" w:color="auto" w:fill="auto"/>
            <w:vAlign w:val="center"/>
          </w:tcPr>
          <w:p w14:paraId="5ACB25DE" w14:textId="77777777" w:rsidR="003443B4" w:rsidRPr="001D228A" w:rsidRDefault="00F8364F"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1.10.</w:t>
            </w:r>
          </w:p>
        </w:tc>
        <w:tc>
          <w:tcPr>
            <w:tcW w:w="5823" w:type="dxa"/>
            <w:gridSpan w:val="4"/>
            <w:shd w:val="clear" w:color="auto" w:fill="auto"/>
          </w:tcPr>
          <w:p w14:paraId="3E78A837" w14:textId="220F3E82" w:rsidR="003443B4" w:rsidRPr="001D228A" w:rsidRDefault="005D06F8" w:rsidP="007221EF">
            <w:pPr>
              <w:spacing w:after="0" w:line="240" w:lineRule="auto"/>
              <w:ind w:right="175"/>
              <w:jc w:val="both"/>
              <w:rPr>
                <w:rFonts w:ascii="Times New Roman" w:hAnsi="Times New Roman" w:cs="Times New Roman"/>
                <w:sz w:val="24"/>
                <w:szCs w:val="24"/>
              </w:rPr>
            </w:pPr>
            <w:r w:rsidRPr="001D228A">
              <w:rPr>
                <w:rFonts w:ascii="Times New Roman" w:hAnsi="Times New Roman"/>
                <w:sz w:val="24"/>
              </w:rPr>
              <w:t>The ESF aid intensity indicated in the project application does not exceed the maximum ESF aid intensity set by the CM regulations on the implementation of the SO.</w:t>
            </w:r>
          </w:p>
        </w:tc>
        <w:tc>
          <w:tcPr>
            <w:tcW w:w="1408" w:type="dxa"/>
            <w:shd w:val="clear" w:color="auto" w:fill="auto"/>
          </w:tcPr>
          <w:p w14:paraId="35DA1568"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0A73FEF1"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5D06F8" w:rsidRPr="001D228A" w14:paraId="5E23B352" w14:textId="77777777" w:rsidTr="00C8736C">
        <w:tc>
          <w:tcPr>
            <w:tcW w:w="957" w:type="dxa"/>
            <w:gridSpan w:val="2"/>
            <w:vMerge w:val="restart"/>
            <w:shd w:val="clear" w:color="auto" w:fill="auto"/>
            <w:vAlign w:val="center"/>
          </w:tcPr>
          <w:p w14:paraId="13F25E85" w14:textId="77777777" w:rsidR="005D06F8" w:rsidRPr="001D228A" w:rsidRDefault="005D06F8"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1.11.</w:t>
            </w:r>
          </w:p>
        </w:tc>
        <w:tc>
          <w:tcPr>
            <w:tcW w:w="5823" w:type="dxa"/>
            <w:gridSpan w:val="4"/>
            <w:shd w:val="clear" w:color="auto" w:fill="auto"/>
          </w:tcPr>
          <w:p w14:paraId="5420D6DA" w14:textId="26C81D0F" w:rsidR="005D06F8" w:rsidRPr="001D228A" w:rsidRDefault="005D06F8" w:rsidP="00334453">
            <w:pPr>
              <w:spacing w:after="0" w:line="240" w:lineRule="auto"/>
              <w:ind w:right="175"/>
              <w:jc w:val="both"/>
              <w:rPr>
                <w:rFonts w:ascii="Times New Roman" w:hAnsi="Times New Roman" w:cs="Times New Roman"/>
                <w:sz w:val="24"/>
                <w:szCs w:val="24"/>
                <w:shd w:val="clear" w:color="auto" w:fill="FFFFFF"/>
              </w:rPr>
            </w:pPr>
            <w:r w:rsidRPr="001D228A">
              <w:rPr>
                <w:rFonts w:ascii="Times New Roman" w:hAnsi="Times New Roman"/>
                <w:sz w:val="24"/>
              </w:rPr>
              <w:t>The total planned costs included in the project application (total eligible costs of the project and total costs of the project), planned eligible activities and cost items correspond to those set by the CM regulations on the implementation of the SO, incl. do not exceed the set cost item amounts, and:</w:t>
            </w:r>
          </w:p>
        </w:tc>
        <w:tc>
          <w:tcPr>
            <w:tcW w:w="1408" w:type="dxa"/>
            <w:shd w:val="clear" w:color="auto" w:fill="auto"/>
            <w:vAlign w:val="center"/>
          </w:tcPr>
          <w:p w14:paraId="0ADF4E6D" w14:textId="77777777" w:rsidR="005D06F8" w:rsidRPr="001D228A" w:rsidRDefault="005D06F8"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w:t>
            </w:r>
          </w:p>
        </w:tc>
        <w:tc>
          <w:tcPr>
            <w:tcW w:w="1565" w:type="dxa"/>
            <w:shd w:val="clear" w:color="auto" w:fill="auto"/>
            <w:vAlign w:val="center"/>
          </w:tcPr>
          <w:p w14:paraId="33D06E49" w14:textId="77777777" w:rsidR="005D06F8" w:rsidRPr="001D228A" w:rsidRDefault="005D06F8"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w:t>
            </w:r>
          </w:p>
        </w:tc>
      </w:tr>
      <w:tr w:rsidR="00384DF7" w:rsidRPr="001D228A" w14:paraId="2ABF3776" w14:textId="77777777" w:rsidTr="00C8736C">
        <w:tc>
          <w:tcPr>
            <w:tcW w:w="957" w:type="dxa"/>
            <w:gridSpan w:val="2"/>
            <w:vMerge/>
            <w:shd w:val="clear" w:color="auto" w:fill="auto"/>
            <w:vAlign w:val="center"/>
          </w:tcPr>
          <w:p w14:paraId="1AA33199" w14:textId="77777777" w:rsidR="003443B4" w:rsidRPr="001D228A" w:rsidRDefault="003443B4" w:rsidP="007221EF">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01B28823" w14:textId="77777777" w:rsidR="003443B4" w:rsidRPr="001D228A" w:rsidRDefault="003443B4" w:rsidP="007221EF">
            <w:pPr>
              <w:spacing w:after="0" w:line="240" w:lineRule="auto"/>
              <w:ind w:right="175"/>
              <w:jc w:val="both"/>
              <w:rPr>
                <w:rFonts w:ascii="Times New Roman" w:hAnsi="Times New Roman" w:cs="Times New Roman"/>
                <w:sz w:val="24"/>
                <w:szCs w:val="24"/>
                <w:shd w:val="clear" w:color="auto" w:fill="FFFFFF"/>
              </w:rPr>
            </w:pPr>
            <w:r w:rsidRPr="001D228A">
              <w:rPr>
                <w:rFonts w:ascii="Times New Roman" w:hAnsi="Times New Roman"/>
                <w:sz w:val="24"/>
              </w:rPr>
              <w:t xml:space="preserve">1.11.1. are related to project implementation; </w:t>
            </w:r>
          </w:p>
        </w:tc>
        <w:tc>
          <w:tcPr>
            <w:tcW w:w="1408" w:type="dxa"/>
            <w:shd w:val="clear" w:color="auto" w:fill="auto"/>
          </w:tcPr>
          <w:p w14:paraId="391D5A1E"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3616FB9B"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114041C8" w14:textId="77777777" w:rsidTr="00C8736C">
        <w:tc>
          <w:tcPr>
            <w:tcW w:w="957" w:type="dxa"/>
            <w:gridSpan w:val="2"/>
            <w:vMerge/>
            <w:shd w:val="clear" w:color="auto" w:fill="auto"/>
            <w:vAlign w:val="center"/>
          </w:tcPr>
          <w:p w14:paraId="04BF6EA8" w14:textId="77777777" w:rsidR="003443B4" w:rsidRPr="001D228A" w:rsidRDefault="003443B4" w:rsidP="007221EF">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3F04CCC4" w14:textId="77777777" w:rsidR="003443B4" w:rsidRPr="001D228A" w:rsidRDefault="003443B4" w:rsidP="007221EF">
            <w:pPr>
              <w:spacing w:after="0" w:line="240" w:lineRule="auto"/>
              <w:ind w:right="175"/>
              <w:jc w:val="both"/>
              <w:rPr>
                <w:rFonts w:ascii="Times New Roman" w:hAnsi="Times New Roman" w:cs="Times New Roman"/>
                <w:sz w:val="24"/>
                <w:szCs w:val="24"/>
                <w:shd w:val="clear" w:color="auto" w:fill="FFFFFF"/>
              </w:rPr>
            </w:pPr>
            <w:r w:rsidRPr="001D228A">
              <w:rPr>
                <w:rFonts w:ascii="Times New Roman" w:hAnsi="Times New Roman"/>
                <w:sz w:val="24"/>
              </w:rPr>
              <w:t xml:space="preserve">1.11.2. are necessary for the implementation of the project (implementation of the project activities, meeting the needs of the target group, addressing the problem defined); </w:t>
            </w:r>
          </w:p>
        </w:tc>
        <w:tc>
          <w:tcPr>
            <w:tcW w:w="1408" w:type="dxa"/>
            <w:shd w:val="clear" w:color="auto" w:fill="auto"/>
          </w:tcPr>
          <w:p w14:paraId="36305BB6"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783B2D28"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245A5934" w14:textId="77777777" w:rsidTr="00C8736C">
        <w:tc>
          <w:tcPr>
            <w:tcW w:w="957" w:type="dxa"/>
            <w:gridSpan w:val="2"/>
            <w:vMerge/>
            <w:shd w:val="clear" w:color="auto" w:fill="auto"/>
            <w:vAlign w:val="center"/>
          </w:tcPr>
          <w:p w14:paraId="69285F02" w14:textId="77777777" w:rsidR="003443B4" w:rsidRPr="001D228A" w:rsidRDefault="003443B4" w:rsidP="007221EF">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4CD1C943" w14:textId="77777777" w:rsidR="003443B4" w:rsidRPr="001D228A" w:rsidRDefault="003443B4" w:rsidP="007221EF">
            <w:pPr>
              <w:spacing w:after="0" w:line="240" w:lineRule="auto"/>
              <w:ind w:right="175"/>
              <w:jc w:val="both"/>
              <w:rPr>
                <w:rFonts w:ascii="Times New Roman" w:hAnsi="Times New Roman" w:cs="Times New Roman"/>
                <w:sz w:val="24"/>
                <w:szCs w:val="24"/>
                <w:shd w:val="clear" w:color="auto" w:fill="FFFFFF"/>
              </w:rPr>
            </w:pPr>
            <w:r w:rsidRPr="001D228A">
              <w:rPr>
                <w:rFonts w:ascii="Times New Roman" w:hAnsi="Times New Roman"/>
                <w:sz w:val="24"/>
              </w:rPr>
              <w:t>1.11.3. ensure the achievement of the project objective and indicators.</w:t>
            </w:r>
          </w:p>
        </w:tc>
        <w:tc>
          <w:tcPr>
            <w:tcW w:w="1408" w:type="dxa"/>
            <w:shd w:val="clear" w:color="auto" w:fill="auto"/>
          </w:tcPr>
          <w:p w14:paraId="2722DAA5"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7F2AB478"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6F824C77" w14:textId="77777777" w:rsidTr="00C8736C">
        <w:tc>
          <w:tcPr>
            <w:tcW w:w="957" w:type="dxa"/>
            <w:gridSpan w:val="2"/>
            <w:shd w:val="clear" w:color="auto" w:fill="auto"/>
            <w:vAlign w:val="center"/>
          </w:tcPr>
          <w:p w14:paraId="391CF23D" w14:textId="77777777" w:rsidR="003443B4" w:rsidRPr="001D228A" w:rsidRDefault="00F8364F"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1.12.</w:t>
            </w:r>
          </w:p>
        </w:tc>
        <w:tc>
          <w:tcPr>
            <w:tcW w:w="5823" w:type="dxa"/>
            <w:gridSpan w:val="4"/>
            <w:shd w:val="clear" w:color="auto" w:fill="auto"/>
          </w:tcPr>
          <w:p w14:paraId="2685D98A" w14:textId="16119C8E" w:rsidR="003443B4" w:rsidRPr="001D228A" w:rsidRDefault="00704055" w:rsidP="007221EF">
            <w:pPr>
              <w:spacing w:after="0" w:line="240" w:lineRule="auto"/>
              <w:ind w:right="175"/>
              <w:jc w:val="both"/>
              <w:rPr>
                <w:rFonts w:ascii="Times New Roman" w:hAnsi="Times New Roman" w:cs="Times New Roman"/>
                <w:sz w:val="24"/>
                <w:szCs w:val="24"/>
              </w:rPr>
            </w:pPr>
            <w:r w:rsidRPr="001D228A">
              <w:rPr>
                <w:rFonts w:ascii="Times New Roman" w:hAnsi="Times New Roman"/>
                <w:sz w:val="24"/>
              </w:rPr>
              <w:t xml:space="preserve">The project implementation deadlines </w:t>
            </w:r>
            <w:r w:rsidR="00F46806">
              <w:rPr>
                <w:rFonts w:ascii="Times New Roman" w:hAnsi="Times New Roman"/>
                <w:sz w:val="24"/>
              </w:rPr>
              <w:t xml:space="preserve">specified in the project application </w:t>
            </w:r>
            <w:r w:rsidRPr="001D228A">
              <w:rPr>
                <w:rFonts w:ascii="Times New Roman" w:hAnsi="Times New Roman"/>
                <w:sz w:val="24"/>
              </w:rPr>
              <w:t>correspond to the project implementation period set by the CM regulations on the implementation of the SO.</w:t>
            </w:r>
          </w:p>
        </w:tc>
        <w:tc>
          <w:tcPr>
            <w:tcW w:w="1408" w:type="dxa"/>
            <w:shd w:val="clear" w:color="auto" w:fill="auto"/>
          </w:tcPr>
          <w:p w14:paraId="77F752A1"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6629DFF9"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62DA57AF" w14:textId="77777777" w:rsidTr="00C8736C">
        <w:tc>
          <w:tcPr>
            <w:tcW w:w="957" w:type="dxa"/>
            <w:gridSpan w:val="2"/>
            <w:shd w:val="clear" w:color="auto" w:fill="auto"/>
            <w:vAlign w:val="center"/>
          </w:tcPr>
          <w:p w14:paraId="74BC587B" w14:textId="77777777" w:rsidR="00724080" w:rsidRPr="001D228A" w:rsidRDefault="00724080"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1.13.</w:t>
            </w:r>
          </w:p>
        </w:tc>
        <w:tc>
          <w:tcPr>
            <w:tcW w:w="5823" w:type="dxa"/>
            <w:gridSpan w:val="4"/>
            <w:shd w:val="clear" w:color="auto" w:fill="auto"/>
          </w:tcPr>
          <w:p w14:paraId="789B4C35" w14:textId="489E49A2" w:rsidR="00724080" w:rsidRPr="001D228A" w:rsidRDefault="00994F1F" w:rsidP="007221EF">
            <w:pPr>
              <w:spacing w:after="0" w:line="240" w:lineRule="auto"/>
              <w:ind w:right="175"/>
              <w:jc w:val="both"/>
              <w:rPr>
                <w:rFonts w:ascii="Times New Roman" w:hAnsi="Times New Roman" w:cs="Times New Roman"/>
                <w:sz w:val="24"/>
                <w:szCs w:val="24"/>
              </w:rPr>
            </w:pPr>
            <w:r w:rsidRPr="001D228A">
              <w:rPr>
                <w:rFonts w:ascii="Times New Roman" w:hAnsi="Times New Roman"/>
                <w:sz w:val="24"/>
              </w:rPr>
              <w:t>The project objective corresponds to the objective stated in the CM regulations on the implementation of the SO.</w:t>
            </w:r>
          </w:p>
        </w:tc>
        <w:tc>
          <w:tcPr>
            <w:tcW w:w="1408" w:type="dxa"/>
            <w:shd w:val="clear" w:color="auto" w:fill="auto"/>
          </w:tcPr>
          <w:p w14:paraId="78C79240" w14:textId="77777777" w:rsidR="00724080" w:rsidRPr="001D228A" w:rsidRDefault="00724080"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B428AFA" w14:textId="77777777" w:rsidR="00724080" w:rsidRPr="001D228A" w:rsidRDefault="00724080"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442298AC" w14:textId="77777777" w:rsidTr="00C8736C">
        <w:tc>
          <w:tcPr>
            <w:tcW w:w="957" w:type="dxa"/>
            <w:gridSpan w:val="2"/>
            <w:shd w:val="clear" w:color="auto" w:fill="auto"/>
            <w:vAlign w:val="center"/>
          </w:tcPr>
          <w:p w14:paraId="6D62BD9F" w14:textId="77777777" w:rsidR="003443B4" w:rsidRPr="001D228A" w:rsidRDefault="00F8364F"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1.14.</w:t>
            </w:r>
          </w:p>
        </w:tc>
        <w:tc>
          <w:tcPr>
            <w:tcW w:w="5823" w:type="dxa"/>
            <w:gridSpan w:val="4"/>
            <w:shd w:val="clear" w:color="auto" w:fill="auto"/>
          </w:tcPr>
          <w:p w14:paraId="00116FEE" w14:textId="7B7BA40A" w:rsidR="003443B4" w:rsidRPr="001D228A" w:rsidRDefault="00994F1F" w:rsidP="007221EF">
            <w:pPr>
              <w:spacing w:after="0" w:line="240" w:lineRule="auto"/>
              <w:ind w:right="175"/>
              <w:jc w:val="both"/>
              <w:rPr>
                <w:rFonts w:ascii="Times New Roman" w:hAnsi="Times New Roman" w:cs="Times New Roman"/>
                <w:sz w:val="24"/>
                <w:szCs w:val="24"/>
              </w:rPr>
            </w:pPr>
            <w:r w:rsidRPr="001D228A">
              <w:rPr>
                <w:rFonts w:ascii="Times New Roman" w:hAnsi="Times New Roman"/>
                <w:sz w:val="24"/>
              </w:rPr>
              <w:t>The planned expected results and monitoring indicators are precisely defined in the project application, they are justified, measurable and foster the achievement of indicators set by the CM regulations on the implementation of the SO.</w:t>
            </w:r>
          </w:p>
        </w:tc>
        <w:tc>
          <w:tcPr>
            <w:tcW w:w="1408" w:type="dxa"/>
            <w:shd w:val="clear" w:color="auto" w:fill="auto"/>
          </w:tcPr>
          <w:p w14:paraId="37FFB7FB"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6841ECB4"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34453" w:rsidRPr="001D228A" w14:paraId="383F3ABB" w14:textId="77777777" w:rsidTr="00C8736C">
        <w:tc>
          <w:tcPr>
            <w:tcW w:w="957" w:type="dxa"/>
            <w:gridSpan w:val="2"/>
            <w:vMerge w:val="restart"/>
            <w:shd w:val="clear" w:color="auto" w:fill="auto"/>
            <w:vAlign w:val="center"/>
          </w:tcPr>
          <w:p w14:paraId="7E47CBCF" w14:textId="77777777" w:rsidR="00334453" w:rsidRPr="001D228A" w:rsidRDefault="00334453"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1.15.</w:t>
            </w:r>
          </w:p>
        </w:tc>
        <w:tc>
          <w:tcPr>
            <w:tcW w:w="5823" w:type="dxa"/>
            <w:gridSpan w:val="4"/>
            <w:shd w:val="clear" w:color="auto" w:fill="auto"/>
          </w:tcPr>
          <w:p w14:paraId="2362AF6C" w14:textId="77777777" w:rsidR="00334453" w:rsidRPr="001D228A" w:rsidRDefault="00334453" w:rsidP="007221EF">
            <w:pPr>
              <w:spacing w:after="0" w:line="240" w:lineRule="auto"/>
              <w:ind w:right="175"/>
              <w:jc w:val="both"/>
              <w:rPr>
                <w:rFonts w:ascii="Times New Roman" w:hAnsi="Times New Roman" w:cs="Times New Roman"/>
                <w:sz w:val="24"/>
                <w:szCs w:val="24"/>
              </w:rPr>
            </w:pPr>
            <w:r w:rsidRPr="001D228A">
              <w:rPr>
                <w:rFonts w:ascii="Times New Roman" w:hAnsi="Times New Roman"/>
                <w:sz w:val="24"/>
              </w:rPr>
              <w:t xml:space="preserve">Project activities planned in the application: </w:t>
            </w:r>
          </w:p>
        </w:tc>
        <w:tc>
          <w:tcPr>
            <w:tcW w:w="1408" w:type="dxa"/>
            <w:shd w:val="clear" w:color="auto" w:fill="auto"/>
          </w:tcPr>
          <w:p w14:paraId="1BF09961" w14:textId="77777777" w:rsidR="00334453" w:rsidRPr="001D228A" w:rsidRDefault="00334453"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w:t>
            </w:r>
          </w:p>
        </w:tc>
        <w:tc>
          <w:tcPr>
            <w:tcW w:w="1565" w:type="dxa"/>
            <w:shd w:val="clear" w:color="auto" w:fill="auto"/>
            <w:vAlign w:val="center"/>
          </w:tcPr>
          <w:p w14:paraId="7838DB3A" w14:textId="77777777" w:rsidR="00334453" w:rsidRPr="001D228A" w:rsidRDefault="00334453"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w:t>
            </w:r>
          </w:p>
        </w:tc>
      </w:tr>
      <w:tr w:rsidR="00334453" w:rsidRPr="001D228A" w14:paraId="71C35E19" w14:textId="77777777" w:rsidTr="00C8736C">
        <w:tc>
          <w:tcPr>
            <w:tcW w:w="957" w:type="dxa"/>
            <w:gridSpan w:val="2"/>
            <w:vMerge/>
            <w:shd w:val="clear" w:color="auto" w:fill="auto"/>
            <w:vAlign w:val="center"/>
          </w:tcPr>
          <w:p w14:paraId="6CBCD8BF" w14:textId="77777777" w:rsidR="00334453" w:rsidRPr="001D228A" w:rsidRDefault="00334453" w:rsidP="007221EF">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23D3F5CC" w14:textId="51510BD1" w:rsidR="00334453" w:rsidRPr="001D228A" w:rsidRDefault="00334453" w:rsidP="007221EF">
            <w:pPr>
              <w:spacing w:after="0" w:line="240" w:lineRule="auto"/>
              <w:ind w:right="175"/>
              <w:jc w:val="both"/>
              <w:rPr>
                <w:rFonts w:ascii="Times New Roman" w:hAnsi="Times New Roman" w:cs="Times New Roman"/>
                <w:sz w:val="24"/>
                <w:szCs w:val="24"/>
              </w:rPr>
            </w:pPr>
            <w:r w:rsidRPr="001D228A">
              <w:rPr>
                <w:rFonts w:ascii="Times New Roman" w:hAnsi="Times New Roman"/>
                <w:sz w:val="24"/>
              </w:rPr>
              <w:t>1.15.1. correspond to the eligible activities set by the CM regulations on the implementation of the SO;</w:t>
            </w:r>
          </w:p>
        </w:tc>
        <w:tc>
          <w:tcPr>
            <w:tcW w:w="1408" w:type="dxa"/>
            <w:shd w:val="clear" w:color="auto" w:fill="auto"/>
          </w:tcPr>
          <w:p w14:paraId="158967DB" w14:textId="77777777" w:rsidR="00334453" w:rsidRPr="001D228A" w:rsidRDefault="00334453"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536200BE" w14:textId="77777777" w:rsidR="00334453" w:rsidRPr="001D228A" w:rsidRDefault="00334453"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34453" w:rsidRPr="001D228A" w14:paraId="69719575" w14:textId="77777777" w:rsidTr="00C8736C">
        <w:tc>
          <w:tcPr>
            <w:tcW w:w="957" w:type="dxa"/>
            <w:gridSpan w:val="2"/>
            <w:vMerge/>
            <w:shd w:val="clear" w:color="auto" w:fill="auto"/>
            <w:vAlign w:val="center"/>
          </w:tcPr>
          <w:p w14:paraId="6EFDE68E" w14:textId="77777777" w:rsidR="00334453" w:rsidRPr="001D228A" w:rsidRDefault="00334453" w:rsidP="007221EF">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1D82D0FF" w14:textId="77777777" w:rsidR="00334453" w:rsidRPr="001D228A" w:rsidRDefault="00334453" w:rsidP="007221EF">
            <w:pPr>
              <w:spacing w:after="0" w:line="240" w:lineRule="auto"/>
              <w:ind w:right="175"/>
              <w:jc w:val="both"/>
              <w:rPr>
                <w:rFonts w:ascii="Times New Roman" w:hAnsi="Times New Roman" w:cs="Times New Roman"/>
                <w:sz w:val="24"/>
                <w:szCs w:val="24"/>
              </w:rPr>
            </w:pPr>
            <w:r w:rsidRPr="001D228A">
              <w:rPr>
                <w:rFonts w:ascii="Times New Roman" w:hAnsi="Times New Roman"/>
                <w:sz w:val="24"/>
              </w:rPr>
              <w:t>1.15.2. are precisely defined and justified, and address the problems defined by the project.</w:t>
            </w:r>
          </w:p>
        </w:tc>
        <w:tc>
          <w:tcPr>
            <w:tcW w:w="1408" w:type="dxa"/>
            <w:shd w:val="clear" w:color="auto" w:fill="auto"/>
          </w:tcPr>
          <w:p w14:paraId="3E988068" w14:textId="77777777" w:rsidR="00334453" w:rsidRPr="001D228A" w:rsidRDefault="00334453"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7B82F157" w14:textId="77777777" w:rsidR="00334453" w:rsidRPr="001D228A" w:rsidRDefault="00334453"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34453" w:rsidRPr="001D228A" w14:paraId="00A1EEBD" w14:textId="77777777" w:rsidTr="00C8736C">
        <w:tc>
          <w:tcPr>
            <w:tcW w:w="957" w:type="dxa"/>
            <w:gridSpan w:val="2"/>
            <w:vMerge/>
            <w:shd w:val="clear" w:color="auto" w:fill="auto"/>
            <w:vAlign w:val="center"/>
          </w:tcPr>
          <w:p w14:paraId="4A4D0FFD" w14:textId="77777777" w:rsidR="00334453" w:rsidRPr="001D228A" w:rsidRDefault="00334453" w:rsidP="007221EF">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096B3D1F" w14:textId="0A03D9FF" w:rsidR="00334453" w:rsidRPr="001D228A" w:rsidRDefault="00334453" w:rsidP="007221EF">
            <w:pPr>
              <w:spacing w:after="0" w:line="240" w:lineRule="auto"/>
              <w:ind w:right="175"/>
              <w:jc w:val="both"/>
              <w:rPr>
                <w:rFonts w:ascii="Times New Roman" w:hAnsi="Times New Roman" w:cs="Times New Roman"/>
                <w:sz w:val="24"/>
                <w:szCs w:val="24"/>
              </w:rPr>
            </w:pPr>
            <w:r w:rsidRPr="001D228A">
              <w:rPr>
                <w:rFonts w:ascii="Times New Roman" w:hAnsi="Times New Roman"/>
                <w:color w:val="000000" w:themeColor="text1"/>
                <w:sz w:val="24"/>
              </w:rPr>
              <w:t>1.15.3. are clear and realistic, with precisely defined deadlines and results.</w:t>
            </w:r>
          </w:p>
        </w:tc>
        <w:tc>
          <w:tcPr>
            <w:tcW w:w="1408" w:type="dxa"/>
            <w:shd w:val="clear" w:color="auto" w:fill="auto"/>
          </w:tcPr>
          <w:p w14:paraId="72148A6D" w14:textId="77777777" w:rsidR="00334453" w:rsidRPr="001D228A" w:rsidRDefault="00334453"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90F7255" w14:textId="7D148C8F" w:rsidR="00334453" w:rsidRPr="001D228A" w:rsidRDefault="00334453"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6566B9B1" w14:textId="77777777" w:rsidTr="00C8736C">
        <w:tc>
          <w:tcPr>
            <w:tcW w:w="957" w:type="dxa"/>
            <w:gridSpan w:val="2"/>
            <w:shd w:val="clear" w:color="auto" w:fill="auto"/>
            <w:vAlign w:val="center"/>
          </w:tcPr>
          <w:p w14:paraId="457F9746" w14:textId="77777777" w:rsidR="003443B4" w:rsidRPr="001D228A" w:rsidRDefault="00F8364F"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1.16.</w:t>
            </w:r>
          </w:p>
        </w:tc>
        <w:tc>
          <w:tcPr>
            <w:tcW w:w="5823" w:type="dxa"/>
            <w:gridSpan w:val="4"/>
            <w:shd w:val="clear" w:color="auto" w:fill="auto"/>
          </w:tcPr>
          <w:p w14:paraId="4ADB363D" w14:textId="660F7FAB" w:rsidR="003443B4" w:rsidRPr="001D228A" w:rsidRDefault="00E42319" w:rsidP="00334453">
            <w:pPr>
              <w:spacing w:after="0" w:line="240" w:lineRule="auto"/>
              <w:ind w:right="176"/>
              <w:jc w:val="both"/>
              <w:rPr>
                <w:rFonts w:ascii="Times New Roman" w:hAnsi="Times New Roman" w:cs="Times New Roman"/>
                <w:sz w:val="24"/>
                <w:szCs w:val="24"/>
              </w:rPr>
            </w:pPr>
            <w:r w:rsidRPr="001D228A">
              <w:rPr>
                <w:rFonts w:ascii="Times New Roman" w:hAnsi="Times New Roman"/>
                <w:sz w:val="24"/>
              </w:rPr>
              <w:t>The publicity and information measures planned in the project application comply with the conditions of the General Regulation</w:t>
            </w:r>
            <w:r w:rsidRPr="001D228A">
              <w:rPr>
                <w:rFonts w:ascii="Times New Roman" w:hAnsi="Times New Roman"/>
                <w:sz w:val="24"/>
                <w:vertAlign w:val="superscript"/>
              </w:rPr>
              <w:footnoteReference w:id="4"/>
            </w:r>
            <w:r w:rsidRPr="001D228A">
              <w:rPr>
                <w:rFonts w:ascii="Times New Roman" w:hAnsi="Times New Roman"/>
                <w:sz w:val="24"/>
              </w:rPr>
              <w:t xml:space="preserve"> and Regulations No. 87 of the </w:t>
            </w:r>
            <w:r w:rsidRPr="001D228A">
              <w:rPr>
                <w:rFonts w:ascii="Times New Roman" w:hAnsi="Times New Roman"/>
                <w:sz w:val="24"/>
              </w:rPr>
              <w:lastRenderedPageBreak/>
              <w:t>Cabinet of Ministers of 17 February 2015 “Procedures by which the compliance with communication and visual identity requirements shall be ensured in the implementation of the European Union structural funds and the Cohesion Fund in the 2014–2020 programming period”.</w:t>
            </w:r>
          </w:p>
        </w:tc>
        <w:tc>
          <w:tcPr>
            <w:tcW w:w="1408" w:type="dxa"/>
            <w:shd w:val="clear" w:color="auto" w:fill="auto"/>
          </w:tcPr>
          <w:p w14:paraId="56BCABE2"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F1AE242"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54882D1A" w14:textId="77777777" w:rsidTr="00C8736C">
        <w:tc>
          <w:tcPr>
            <w:tcW w:w="957" w:type="dxa"/>
            <w:gridSpan w:val="2"/>
            <w:shd w:val="clear" w:color="auto" w:fill="auto"/>
            <w:vAlign w:val="center"/>
          </w:tcPr>
          <w:p w14:paraId="30EEB296" w14:textId="77777777" w:rsidR="003443B4" w:rsidRPr="001D228A" w:rsidRDefault="00F8364F"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1.17.</w:t>
            </w:r>
          </w:p>
        </w:tc>
        <w:tc>
          <w:tcPr>
            <w:tcW w:w="5823" w:type="dxa"/>
            <w:gridSpan w:val="4"/>
            <w:shd w:val="clear" w:color="auto" w:fill="auto"/>
          </w:tcPr>
          <w:p w14:paraId="504604ED" w14:textId="77777777" w:rsidR="003443B4" w:rsidRPr="001D228A" w:rsidRDefault="00C300A0" w:rsidP="007221EF">
            <w:pPr>
              <w:spacing w:after="0" w:line="240" w:lineRule="auto"/>
              <w:ind w:right="175"/>
              <w:jc w:val="both"/>
              <w:rPr>
                <w:rFonts w:ascii="Times New Roman" w:hAnsi="Times New Roman" w:cs="Times New Roman"/>
                <w:sz w:val="24"/>
                <w:szCs w:val="24"/>
              </w:rPr>
            </w:pPr>
            <w:r w:rsidRPr="001D228A">
              <w:rPr>
                <w:rFonts w:ascii="Times New Roman" w:hAnsi="Times New Roman"/>
                <w:sz w:val="24"/>
              </w:rPr>
              <w:t xml:space="preserve">The project application identifies, describes and assesses project risks, evaluates their impact and likelihood, and defines mitigation measures. </w:t>
            </w:r>
          </w:p>
        </w:tc>
        <w:tc>
          <w:tcPr>
            <w:tcW w:w="1408" w:type="dxa"/>
            <w:shd w:val="clear" w:color="auto" w:fill="auto"/>
            <w:vAlign w:val="center"/>
          </w:tcPr>
          <w:p w14:paraId="2937C92C" w14:textId="77777777" w:rsidR="003443B4" w:rsidRPr="001D228A" w:rsidDel="00A62748"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5C2D64FD"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0F264DF7" w14:textId="77777777" w:rsidTr="00C8736C">
        <w:tc>
          <w:tcPr>
            <w:tcW w:w="6780" w:type="dxa"/>
            <w:gridSpan w:val="6"/>
            <w:vMerge w:val="restart"/>
            <w:shd w:val="pct10" w:color="auto" w:fill="auto"/>
            <w:vAlign w:val="center"/>
          </w:tcPr>
          <w:p w14:paraId="07372D91" w14:textId="77777777" w:rsidR="003443B4" w:rsidRPr="001D228A" w:rsidRDefault="003443B4" w:rsidP="007221EF">
            <w:pPr>
              <w:spacing w:after="0" w:line="240" w:lineRule="auto"/>
              <w:jc w:val="center"/>
              <w:rPr>
                <w:rStyle w:val="tvhtml"/>
                <w:rFonts w:ascii="Times New Roman" w:hAnsi="Times New Roman" w:cs="Times New Roman"/>
                <w:b/>
                <w:sz w:val="24"/>
                <w:szCs w:val="24"/>
              </w:rPr>
            </w:pPr>
            <w:r w:rsidRPr="001D228A">
              <w:rPr>
                <w:rStyle w:val="tvhtml"/>
                <w:rFonts w:ascii="Times New Roman" w:hAnsi="Times New Roman"/>
                <w:b/>
                <w:sz w:val="24"/>
              </w:rPr>
              <w:t>2. SPECIFIC ELIGIBILITY CRITERIA</w:t>
            </w:r>
          </w:p>
        </w:tc>
        <w:tc>
          <w:tcPr>
            <w:tcW w:w="1408" w:type="dxa"/>
            <w:tcBorders>
              <w:bottom w:val="single" w:sz="4" w:space="0" w:color="auto"/>
            </w:tcBorders>
            <w:shd w:val="pct10" w:color="auto" w:fill="auto"/>
          </w:tcPr>
          <w:p w14:paraId="6ADBD576" w14:textId="77777777" w:rsidR="003443B4" w:rsidRPr="001D228A" w:rsidRDefault="003443B4" w:rsidP="007221EF">
            <w:pPr>
              <w:spacing w:after="0" w:line="240" w:lineRule="auto"/>
              <w:jc w:val="center"/>
              <w:rPr>
                <w:rFonts w:ascii="Times New Roman" w:hAnsi="Times New Roman" w:cs="Times New Roman"/>
                <w:b/>
                <w:sz w:val="24"/>
                <w:szCs w:val="24"/>
              </w:rPr>
            </w:pPr>
            <w:r w:rsidRPr="001D228A">
              <w:rPr>
                <w:rFonts w:ascii="Times New Roman" w:hAnsi="Times New Roman"/>
                <w:b/>
                <w:sz w:val="24"/>
              </w:rPr>
              <w:t>Evaluation system</w:t>
            </w:r>
          </w:p>
        </w:tc>
        <w:tc>
          <w:tcPr>
            <w:tcW w:w="1565" w:type="dxa"/>
            <w:vMerge w:val="restart"/>
            <w:shd w:val="pct10" w:color="auto" w:fill="auto"/>
          </w:tcPr>
          <w:p w14:paraId="0E98FC24" w14:textId="77777777" w:rsidR="003443B4" w:rsidRPr="001D228A" w:rsidRDefault="003443B4" w:rsidP="007221EF">
            <w:pPr>
              <w:spacing w:after="0" w:line="240" w:lineRule="auto"/>
              <w:jc w:val="center"/>
              <w:rPr>
                <w:rFonts w:ascii="Times New Roman" w:hAnsi="Times New Roman" w:cs="Times New Roman"/>
                <w:b/>
                <w:sz w:val="24"/>
                <w:szCs w:val="24"/>
              </w:rPr>
            </w:pPr>
            <w:r w:rsidRPr="001D228A">
              <w:rPr>
                <w:rFonts w:ascii="Times New Roman" w:hAnsi="Times New Roman"/>
                <w:b/>
                <w:sz w:val="24"/>
              </w:rPr>
              <w:t>Impact of the criterion on decision-making</w:t>
            </w:r>
          </w:p>
          <w:p w14:paraId="1E0DB6B0"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b/>
                <w:sz w:val="24"/>
              </w:rPr>
              <w:t>(R</w:t>
            </w:r>
            <w:r w:rsidRPr="001D228A">
              <w:rPr>
                <w:rFonts w:ascii="Times New Roman" w:hAnsi="Times New Roman"/>
                <w:b/>
                <w:sz w:val="24"/>
                <w:vertAlign w:val="superscript"/>
              </w:rPr>
              <w:footnoteReference w:id="5"/>
            </w:r>
            <w:r w:rsidRPr="001D228A">
              <w:rPr>
                <w:rFonts w:ascii="Times New Roman" w:hAnsi="Times New Roman"/>
                <w:b/>
                <w:sz w:val="24"/>
              </w:rPr>
              <w:t>; A</w:t>
            </w:r>
            <w:r w:rsidRPr="001D228A">
              <w:rPr>
                <w:rFonts w:ascii="Times New Roman" w:hAnsi="Times New Roman"/>
                <w:b/>
                <w:sz w:val="24"/>
                <w:vertAlign w:val="superscript"/>
              </w:rPr>
              <w:footnoteReference w:id="6"/>
            </w:r>
            <w:r w:rsidRPr="001D228A">
              <w:rPr>
                <w:rFonts w:ascii="Times New Roman" w:hAnsi="Times New Roman"/>
                <w:b/>
                <w:sz w:val="24"/>
              </w:rPr>
              <w:t>)</w:t>
            </w:r>
          </w:p>
        </w:tc>
      </w:tr>
      <w:tr w:rsidR="00384DF7" w:rsidRPr="001D228A" w14:paraId="0C04D3E7" w14:textId="77777777" w:rsidTr="00C8736C">
        <w:tc>
          <w:tcPr>
            <w:tcW w:w="6780" w:type="dxa"/>
            <w:gridSpan w:val="6"/>
            <w:vMerge/>
            <w:shd w:val="clear" w:color="auto" w:fill="auto"/>
          </w:tcPr>
          <w:p w14:paraId="4B89AFE8" w14:textId="77777777" w:rsidR="003443B4" w:rsidRPr="001D228A" w:rsidRDefault="003443B4" w:rsidP="007221EF">
            <w:pPr>
              <w:spacing w:after="0" w:line="240" w:lineRule="auto"/>
              <w:rPr>
                <w:rFonts w:ascii="Times New Roman" w:hAnsi="Times New Roman" w:cs="Times New Roman"/>
                <w:sz w:val="24"/>
                <w:szCs w:val="24"/>
              </w:rPr>
            </w:pPr>
          </w:p>
        </w:tc>
        <w:tc>
          <w:tcPr>
            <w:tcW w:w="1408" w:type="dxa"/>
            <w:shd w:val="pct10" w:color="auto" w:fill="auto"/>
          </w:tcPr>
          <w:p w14:paraId="7C2E3371" w14:textId="77777777" w:rsidR="003443B4" w:rsidRPr="001D228A" w:rsidRDefault="003443B4" w:rsidP="007221EF">
            <w:pPr>
              <w:spacing w:after="0" w:line="240" w:lineRule="auto"/>
              <w:jc w:val="center"/>
              <w:rPr>
                <w:rFonts w:ascii="Times New Roman" w:hAnsi="Times New Roman" w:cs="Times New Roman"/>
                <w:b/>
                <w:sz w:val="24"/>
                <w:szCs w:val="24"/>
              </w:rPr>
            </w:pPr>
            <w:r w:rsidRPr="001D228A">
              <w:rPr>
                <w:rFonts w:ascii="Times New Roman" w:hAnsi="Times New Roman"/>
                <w:b/>
                <w:sz w:val="24"/>
              </w:rPr>
              <w:t>Yes or No</w:t>
            </w:r>
          </w:p>
        </w:tc>
        <w:tc>
          <w:tcPr>
            <w:tcW w:w="1565" w:type="dxa"/>
            <w:vMerge/>
            <w:shd w:val="clear" w:color="auto" w:fill="auto"/>
          </w:tcPr>
          <w:p w14:paraId="13785FED" w14:textId="77777777" w:rsidR="003443B4" w:rsidRPr="001D228A" w:rsidRDefault="003443B4" w:rsidP="007221EF">
            <w:pPr>
              <w:spacing w:after="0" w:line="240" w:lineRule="auto"/>
              <w:rPr>
                <w:rFonts w:ascii="Times New Roman" w:hAnsi="Times New Roman" w:cs="Times New Roman"/>
                <w:sz w:val="24"/>
                <w:szCs w:val="24"/>
              </w:rPr>
            </w:pPr>
          </w:p>
        </w:tc>
      </w:tr>
      <w:tr w:rsidR="00AA35AF" w:rsidRPr="001D228A" w14:paraId="6D574F2C" w14:textId="77777777" w:rsidTr="00C8736C">
        <w:tc>
          <w:tcPr>
            <w:tcW w:w="817" w:type="dxa"/>
            <w:vMerge w:val="restart"/>
            <w:shd w:val="clear" w:color="auto" w:fill="auto"/>
            <w:vAlign w:val="center"/>
          </w:tcPr>
          <w:p w14:paraId="5A054091" w14:textId="7BA1BE4D" w:rsidR="00AA35AF" w:rsidRPr="001D228A" w:rsidRDefault="00AA35AF" w:rsidP="00904893">
            <w:pPr>
              <w:spacing w:after="0" w:line="240" w:lineRule="auto"/>
              <w:jc w:val="center"/>
              <w:rPr>
                <w:rFonts w:ascii="Times New Roman" w:hAnsi="Times New Roman" w:cs="Times New Roman"/>
                <w:sz w:val="24"/>
                <w:szCs w:val="24"/>
              </w:rPr>
            </w:pPr>
            <w:r w:rsidRPr="001D228A">
              <w:rPr>
                <w:rFonts w:ascii="Times New Roman" w:hAnsi="Times New Roman"/>
                <w:sz w:val="24"/>
              </w:rPr>
              <w:t>2.1.</w:t>
            </w:r>
          </w:p>
        </w:tc>
        <w:tc>
          <w:tcPr>
            <w:tcW w:w="5936" w:type="dxa"/>
            <w:gridSpan w:val="3"/>
            <w:shd w:val="clear" w:color="auto" w:fill="auto"/>
          </w:tcPr>
          <w:p w14:paraId="168ADF3B" w14:textId="77777777" w:rsidR="00AA35AF" w:rsidRPr="001D228A" w:rsidRDefault="00AA35AF" w:rsidP="007221EF">
            <w:pPr>
              <w:pStyle w:val="Default"/>
              <w:jc w:val="both"/>
            </w:pPr>
            <w:r w:rsidRPr="001D228A">
              <w:t>The project application shows that the planned academic staff development activities:</w:t>
            </w:r>
          </w:p>
        </w:tc>
        <w:tc>
          <w:tcPr>
            <w:tcW w:w="1435" w:type="dxa"/>
            <w:gridSpan w:val="3"/>
            <w:vMerge w:val="restart"/>
            <w:shd w:val="clear" w:color="auto" w:fill="auto"/>
          </w:tcPr>
          <w:p w14:paraId="68A2AB21" w14:textId="77777777" w:rsidR="00AA35AF" w:rsidRPr="001D228A" w:rsidRDefault="00AA35AF" w:rsidP="007221EF">
            <w:pPr>
              <w:spacing w:after="0" w:line="240" w:lineRule="auto"/>
              <w:jc w:val="center"/>
              <w:rPr>
                <w:rFonts w:ascii="Times New Roman" w:hAnsi="Times New Roman" w:cs="Times New Roman"/>
                <w:sz w:val="24"/>
                <w:szCs w:val="24"/>
              </w:rPr>
            </w:pPr>
          </w:p>
        </w:tc>
        <w:tc>
          <w:tcPr>
            <w:tcW w:w="1565" w:type="dxa"/>
            <w:vMerge w:val="restart"/>
            <w:shd w:val="clear" w:color="auto" w:fill="auto"/>
            <w:vAlign w:val="center"/>
          </w:tcPr>
          <w:p w14:paraId="438C02E1" w14:textId="77777777" w:rsidR="00AA35AF" w:rsidRPr="001D228A" w:rsidRDefault="00AA35AF"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AA35AF" w:rsidRPr="001D228A" w14:paraId="3F0AC8EF" w14:textId="77777777" w:rsidTr="00C8736C">
        <w:tc>
          <w:tcPr>
            <w:tcW w:w="817" w:type="dxa"/>
            <w:vMerge/>
            <w:shd w:val="clear" w:color="auto" w:fill="auto"/>
            <w:vAlign w:val="center"/>
          </w:tcPr>
          <w:p w14:paraId="4985383B" w14:textId="77777777" w:rsidR="00AA35AF" w:rsidRPr="001D228A" w:rsidRDefault="00AA35AF" w:rsidP="007221EF">
            <w:pPr>
              <w:spacing w:after="0" w:line="240" w:lineRule="auto"/>
              <w:jc w:val="center"/>
              <w:rPr>
                <w:rFonts w:ascii="Times New Roman" w:hAnsi="Times New Roman" w:cs="Times New Roman"/>
                <w:sz w:val="24"/>
                <w:szCs w:val="24"/>
              </w:rPr>
            </w:pPr>
          </w:p>
        </w:tc>
        <w:tc>
          <w:tcPr>
            <w:tcW w:w="5936" w:type="dxa"/>
            <w:gridSpan w:val="3"/>
            <w:shd w:val="clear" w:color="auto" w:fill="auto"/>
          </w:tcPr>
          <w:p w14:paraId="16CB02FB" w14:textId="070E817E" w:rsidR="00AA35AF" w:rsidRPr="001D228A" w:rsidRDefault="00AA35AF" w:rsidP="00904893">
            <w:pPr>
              <w:pStyle w:val="Default"/>
              <w:jc w:val="both"/>
            </w:pPr>
            <w:r w:rsidRPr="001D228A">
              <w:t>2.1.1. strengthen the strategic specialization of the project applicant’s institution;</w:t>
            </w:r>
          </w:p>
        </w:tc>
        <w:tc>
          <w:tcPr>
            <w:tcW w:w="1435" w:type="dxa"/>
            <w:gridSpan w:val="3"/>
            <w:vMerge/>
            <w:shd w:val="clear" w:color="auto" w:fill="auto"/>
          </w:tcPr>
          <w:p w14:paraId="053E1EF8" w14:textId="77777777" w:rsidR="00AA35AF" w:rsidRPr="001D228A" w:rsidRDefault="00AA35AF" w:rsidP="007221EF">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3B36C405" w14:textId="77777777" w:rsidR="00AA35AF" w:rsidRPr="001D228A" w:rsidRDefault="00AA35AF" w:rsidP="007221EF">
            <w:pPr>
              <w:spacing w:after="0" w:line="240" w:lineRule="auto"/>
              <w:jc w:val="center"/>
              <w:rPr>
                <w:rFonts w:ascii="Times New Roman" w:hAnsi="Times New Roman" w:cs="Times New Roman"/>
                <w:sz w:val="24"/>
                <w:szCs w:val="24"/>
              </w:rPr>
            </w:pPr>
          </w:p>
        </w:tc>
      </w:tr>
      <w:tr w:rsidR="00AA35AF" w:rsidRPr="001D228A" w14:paraId="4869426E" w14:textId="77777777" w:rsidTr="00C8736C">
        <w:tc>
          <w:tcPr>
            <w:tcW w:w="817" w:type="dxa"/>
            <w:vMerge/>
            <w:shd w:val="clear" w:color="auto" w:fill="auto"/>
            <w:vAlign w:val="center"/>
          </w:tcPr>
          <w:p w14:paraId="1BCB5FDA" w14:textId="77777777" w:rsidR="00AA35AF" w:rsidRPr="001D228A" w:rsidRDefault="00AA35AF" w:rsidP="007221EF">
            <w:pPr>
              <w:spacing w:after="0" w:line="240" w:lineRule="auto"/>
              <w:jc w:val="center"/>
              <w:rPr>
                <w:rFonts w:ascii="Times New Roman" w:hAnsi="Times New Roman" w:cs="Times New Roman"/>
                <w:sz w:val="24"/>
                <w:szCs w:val="24"/>
              </w:rPr>
            </w:pPr>
          </w:p>
        </w:tc>
        <w:tc>
          <w:tcPr>
            <w:tcW w:w="5936" w:type="dxa"/>
            <w:gridSpan w:val="3"/>
            <w:shd w:val="clear" w:color="auto" w:fill="auto"/>
          </w:tcPr>
          <w:p w14:paraId="6428FEAB" w14:textId="528A7971" w:rsidR="00AA35AF" w:rsidRPr="001D228A" w:rsidRDefault="00AA35AF" w:rsidP="00904893">
            <w:pPr>
              <w:pStyle w:val="Default"/>
              <w:jc w:val="both"/>
            </w:pPr>
            <w:r w:rsidRPr="001D228A">
              <w:t xml:space="preserve">2.1.2. </w:t>
            </w:r>
            <w:proofErr w:type="gramStart"/>
            <w:r w:rsidRPr="001D228A">
              <w:t>correspond</w:t>
            </w:r>
            <w:proofErr w:type="gramEnd"/>
            <w:r w:rsidRPr="001D228A">
              <w:t xml:space="preserve"> to the research directions defined in the development strategy and the human resources development plan of the project applicant’s institution.</w:t>
            </w:r>
          </w:p>
        </w:tc>
        <w:tc>
          <w:tcPr>
            <w:tcW w:w="1435" w:type="dxa"/>
            <w:gridSpan w:val="3"/>
            <w:vMerge/>
            <w:shd w:val="clear" w:color="auto" w:fill="auto"/>
          </w:tcPr>
          <w:p w14:paraId="13BEC31C" w14:textId="77777777" w:rsidR="00AA35AF" w:rsidRPr="001D228A" w:rsidRDefault="00AA35AF" w:rsidP="007221EF">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184FCC9C" w14:textId="77777777" w:rsidR="00AA35AF" w:rsidRPr="001D228A" w:rsidRDefault="00AA35AF" w:rsidP="007221EF">
            <w:pPr>
              <w:spacing w:after="0" w:line="240" w:lineRule="auto"/>
              <w:jc w:val="center"/>
              <w:rPr>
                <w:rFonts w:ascii="Times New Roman" w:hAnsi="Times New Roman" w:cs="Times New Roman"/>
                <w:sz w:val="24"/>
                <w:szCs w:val="24"/>
              </w:rPr>
            </w:pPr>
          </w:p>
        </w:tc>
      </w:tr>
      <w:tr w:rsidR="00905373" w:rsidRPr="001D228A" w14:paraId="0765355C" w14:textId="77777777" w:rsidTr="00C8736C">
        <w:tc>
          <w:tcPr>
            <w:tcW w:w="817" w:type="dxa"/>
            <w:vMerge w:val="restart"/>
            <w:shd w:val="clear" w:color="auto" w:fill="auto"/>
            <w:vAlign w:val="center"/>
          </w:tcPr>
          <w:p w14:paraId="092653ED" w14:textId="2561C682" w:rsidR="00905373" w:rsidRPr="001D228A" w:rsidRDefault="00905373" w:rsidP="00904893">
            <w:pPr>
              <w:spacing w:after="0" w:line="240" w:lineRule="auto"/>
              <w:jc w:val="center"/>
              <w:rPr>
                <w:rFonts w:ascii="Times New Roman" w:hAnsi="Times New Roman" w:cs="Times New Roman"/>
                <w:sz w:val="24"/>
                <w:szCs w:val="24"/>
              </w:rPr>
            </w:pPr>
            <w:r w:rsidRPr="001D228A">
              <w:rPr>
                <w:rFonts w:ascii="Times New Roman" w:hAnsi="Times New Roman"/>
                <w:sz w:val="24"/>
              </w:rPr>
              <w:t>2.2.</w:t>
            </w:r>
          </w:p>
        </w:tc>
        <w:tc>
          <w:tcPr>
            <w:tcW w:w="5936" w:type="dxa"/>
            <w:gridSpan w:val="3"/>
            <w:shd w:val="clear" w:color="auto" w:fill="auto"/>
          </w:tcPr>
          <w:p w14:paraId="1E6E5609" w14:textId="77777777" w:rsidR="00905373" w:rsidRPr="001D228A" w:rsidRDefault="00905373" w:rsidP="007221EF">
            <w:pPr>
              <w:pStyle w:val="Default"/>
              <w:jc w:val="both"/>
            </w:pPr>
            <w:r w:rsidRPr="001D228A">
              <w:t>The plan of academic staff development activities includes:</w:t>
            </w:r>
          </w:p>
        </w:tc>
        <w:tc>
          <w:tcPr>
            <w:tcW w:w="1435" w:type="dxa"/>
            <w:gridSpan w:val="3"/>
            <w:vMerge w:val="restart"/>
            <w:shd w:val="clear" w:color="auto" w:fill="auto"/>
          </w:tcPr>
          <w:p w14:paraId="09E74DD2" w14:textId="77777777" w:rsidR="00905373" w:rsidRPr="001D228A" w:rsidRDefault="00905373" w:rsidP="007221EF">
            <w:pPr>
              <w:spacing w:after="0" w:line="240" w:lineRule="auto"/>
              <w:jc w:val="center"/>
              <w:rPr>
                <w:rFonts w:ascii="Times New Roman" w:hAnsi="Times New Roman" w:cs="Times New Roman"/>
                <w:sz w:val="24"/>
                <w:szCs w:val="24"/>
              </w:rPr>
            </w:pPr>
          </w:p>
        </w:tc>
        <w:tc>
          <w:tcPr>
            <w:tcW w:w="1565" w:type="dxa"/>
            <w:vMerge w:val="restart"/>
            <w:shd w:val="clear" w:color="auto" w:fill="auto"/>
            <w:vAlign w:val="center"/>
          </w:tcPr>
          <w:p w14:paraId="09A12DC3" w14:textId="77777777" w:rsidR="00905373" w:rsidRPr="001D228A" w:rsidRDefault="00905373"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905373" w:rsidRPr="001D228A" w14:paraId="05FFD1CC" w14:textId="77777777" w:rsidTr="00C8736C">
        <w:tc>
          <w:tcPr>
            <w:tcW w:w="817" w:type="dxa"/>
            <w:vMerge/>
            <w:shd w:val="clear" w:color="auto" w:fill="auto"/>
            <w:vAlign w:val="center"/>
          </w:tcPr>
          <w:p w14:paraId="50BCC1A5" w14:textId="77777777" w:rsidR="00905373" w:rsidRPr="001D228A" w:rsidRDefault="00905373" w:rsidP="007221EF">
            <w:pPr>
              <w:spacing w:after="0" w:line="240" w:lineRule="auto"/>
              <w:jc w:val="center"/>
              <w:rPr>
                <w:rFonts w:ascii="Times New Roman" w:hAnsi="Times New Roman" w:cs="Times New Roman"/>
                <w:sz w:val="24"/>
                <w:szCs w:val="24"/>
              </w:rPr>
            </w:pPr>
          </w:p>
        </w:tc>
        <w:tc>
          <w:tcPr>
            <w:tcW w:w="5936" w:type="dxa"/>
            <w:gridSpan w:val="3"/>
            <w:shd w:val="clear" w:color="auto" w:fill="auto"/>
          </w:tcPr>
          <w:p w14:paraId="745DABC2" w14:textId="330936A1" w:rsidR="00905373" w:rsidRPr="001D228A" w:rsidRDefault="003B1C02" w:rsidP="00904893">
            <w:pPr>
              <w:pStyle w:val="Default"/>
              <w:jc w:val="both"/>
            </w:pPr>
            <w:r w:rsidRPr="001D228A">
              <w:t>2.2.1. Characteristics of the target group, including at the level of study programmes;</w:t>
            </w:r>
          </w:p>
        </w:tc>
        <w:tc>
          <w:tcPr>
            <w:tcW w:w="1435" w:type="dxa"/>
            <w:gridSpan w:val="3"/>
            <w:vMerge/>
            <w:shd w:val="clear" w:color="auto" w:fill="auto"/>
          </w:tcPr>
          <w:p w14:paraId="489322FE" w14:textId="77777777" w:rsidR="00905373" w:rsidRPr="001D228A" w:rsidRDefault="00905373" w:rsidP="007221EF">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4FB24B4E" w14:textId="77777777" w:rsidR="00905373" w:rsidRPr="001D228A" w:rsidRDefault="00905373" w:rsidP="007221EF">
            <w:pPr>
              <w:spacing w:after="0" w:line="240" w:lineRule="auto"/>
              <w:jc w:val="center"/>
              <w:rPr>
                <w:rFonts w:ascii="Times New Roman" w:hAnsi="Times New Roman" w:cs="Times New Roman"/>
                <w:sz w:val="24"/>
                <w:szCs w:val="24"/>
              </w:rPr>
            </w:pPr>
          </w:p>
        </w:tc>
      </w:tr>
      <w:tr w:rsidR="007D4E16" w:rsidRPr="001D228A" w14:paraId="22E22253" w14:textId="77777777" w:rsidTr="00C8736C">
        <w:tc>
          <w:tcPr>
            <w:tcW w:w="817" w:type="dxa"/>
            <w:vMerge/>
            <w:shd w:val="clear" w:color="auto" w:fill="auto"/>
            <w:vAlign w:val="center"/>
          </w:tcPr>
          <w:p w14:paraId="42202626" w14:textId="77777777" w:rsidR="007D4E16" w:rsidRPr="001D228A" w:rsidRDefault="007D4E16" w:rsidP="007221EF">
            <w:pPr>
              <w:spacing w:after="0" w:line="240" w:lineRule="auto"/>
              <w:jc w:val="center"/>
              <w:rPr>
                <w:rFonts w:ascii="Times New Roman" w:hAnsi="Times New Roman" w:cs="Times New Roman"/>
                <w:sz w:val="24"/>
                <w:szCs w:val="24"/>
              </w:rPr>
            </w:pPr>
          </w:p>
        </w:tc>
        <w:tc>
          <w:tcPr>
            <w:tcW w:w="5936" w:type="dxa"/>
            <w:gridSpan w:val="3"/>
            <w:shd w:val="clear" w:color="auto" w:fill="auto"/>
          </w:tcPr>
          <w:p w14:paraId="66644BA1" w14:textId="03818A52" w:rsidR="00BC5BE7" w:rsidRPr="001D228A" w:rsidRDefault="007D4E16" w:rsidP="007221EF">
            <w:pPr>
              <w:pStyle w:val="Default"/>
              <w:jc w:val="both"/>
            </w:pPr>
            <w:r w:rsidRPr="001D228A">
              <w:t>2.2.2. Intended staff development and attraction activities, including:</w:t>
            </w:r>
          </w:p>
          <w:p w14:paraId="30B658CC" w14:textId="77777777" w:rsidR="008D68BB" w:rsidRPr="001D228A" w:rsidRDefault="008D68BB" w:rsidP="007221EF">
            <w:pPr>
              <w:pStyle w:val="Default"/>
              <w:numPr>
                <w:ilvl w:val="0"/>
                <w:numId w:val="9"/>
              </w:numPr>
              <w:ind w:left="426" w:hanging="284"/>
              <w:jc w:val="both"/>
            </w:pPr>
            <w:r w:rsidRPr="001D228A">
              <w:t>A general description of activities, goals and results to be achieved, the indicative volume of the target group to be involved in the activities;</w:t>
            </w:r>
          </w:p>
          <w:p w14:paraId="5E7966DE" w14:textId="77777777" w:rsidR="0093474B" w:rsidRPr="001D228A" w:rsidRDefault="0093474B" w:rsidP="007221EF">
            <w:pPr>
              <w:pStyle w:val="Default"/>
              <w:numPr>
                <w:ilvl w:val="0"/>
                <w:numId w:val="9"/>
              </w:numPr>
              <w:ind w:left="426" w:hanging="284"/>
              <w:jc w:val="both"/>
            </w:pPr>
            <w:r w:rsidRPr="001D228A">
              <w:t>The structure of competencies, renewal directions of academic staff and principles of selection of doctoral students;</w:t>
            </w:r>
          </w:p>
          <w:p w14:paraId="726C4DE7" w14:textId="50BA0445" w:rsidR="00BC5BE7" w:rsidRPr="001D228A" w:rsidRDefault="0093474B" w:rsidP="007221EF">
            <w:pPr>
              <w:pStyle w:val="Default"/>
              <w:numPr>
                <w:ilvl w:val="0"/>
                <w:numId w:val="9"/>
              </w:numPr>
              <w:ind w:left="426" w:hanging="284"/>
              <w:jc w:val="both"/>
            </w:pPr>
            <w:r w:rsidRPr="001D228A">
              <w:t>Directions of placement activities of the existing academic staff with merchants in Latvia and characteristics and principles of selection of the potential merchants, who could provide placement activities;</w:t>
            </w:r>
          </w:p>
          <w:p w14:paraId="3FF58F67" w14:textId="77777777" w:rsidR="007D4E16" w:rsidRPr="001D228A" w:rsidRDefault="0093474B" w:rsidP="007221EF">
            <w:pPr>
              <w:pStyle w:val="Default"/>
              <w:numPr>
                <w:ilvl w:val="0"/>
                <w:numId w:val="9"/>
              </w:numPr>
              <w:ind w:left="426" w:hanging="284"/>
              <w:jc w:val="both"/>
            </w:pPr>
            <w:r w:rsidRPr="001D228A">
              <w:t>Areas of work, competencies of foreign staff to be attracted, and study programmes, for the implementation of which there are plans to attract them, as well as conditions of attraction and long-term cooperation.</w:t>
            </w:r>
          </w:p>
        </w:tc>
        <w:tc>
          <w:tcPr>
            <w:tcW w:w="1435" w:type="dxa"/>
            <w:gridSpan w:val="3"/>
            <w:vMerge/>
            <w:shd w:val="clear" w:color="auto" w:fill="auto"/>
          </w:tcPr>
          <w:p w14:paraId="4A8B3F41" w14:textId="77777777" w:rsidR="007D4E16" w:rsidRPr="001D228A" w:rsidRDefault="007D4E16" w:rsidP="007221EF">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5B067C79" w14:textId="77777777" w:rsidR="007D4E16" w:rsidRPr="001D228A" w:rsidRDefault="007D4E16" w:rsidP="007221EF">
            <w:pPr>
              <w:spacing w:after="0" w:line="240" w:lineRule="auto"/>
              <w:jc w:val="center"/>
              <w:rPr>
                <w:rFonts w:ascii="Times New Roman" w:hAnsi="Times New Roman" w:cs="Times New Roman"/>
                <w:sz w:val="24"/>
                <w:szCs w:val="24"/>
              </w:rPr>
            </w:pPr>
          </w:p>
        </w:tc>
      </w:tr>
      <w:tr w:rsidR="00905373" w:rsidRPr="001D228A" w14:paraId="5C6781BE" w14:textId="77777777" w:rsidTr="00C8736C">
        <w:trPr>
          <w:trHeight w:val="471"/>
        </w:trPr>
        <w:tc>
          <w:tcPr>
            <w:tcW w:w="817" w:type="dxa"/>
            <w:vMerge/>
            <w:shd w:val="clear" w:color="auto" w:fill="auto"/>
            <w:vAlign w:val="center"/>
          </w:tcPr>
          <w:p w14:paraId="584B8100" w14:textId="77777777" w:rsidR="00905373" w:rsidRPr="001D228A" w:rsidRDefault="00905373" w:rsidP="007221EF">
            <w:pPr>
              <w:spacing w:after="0" w:line="240" w:lineRule="auto"/>
              <w:jc w:val="center"/>
              <w:rPr>
                <w:rFonts w:ascii="Times New Roman" w:hAnsi="Times New Roman" w:cs="Times New Roman"/>
                <w:sz w:val="24"/>
                <w:szCs w:val="24"/>
              </w:rPr>
            </w:pPr>
          </w:p>
        </w:tc>
        <w:tc>
          <w:tcPr>
            <w:tcW w:w="5936" w:type="dxa"/>
            <w:gridSpan w:val="3"/>
            <w:shd w:val="clear" w:color="auto" w:fill="auto"/>
          </w:tcPr>
          <w:p w14:paraId="63A0B557" w14:textId="1BA41860" w:rsidR="00905373" w:rsidRPr="001D228A" w:rsidRDefault="007D4E16" w:rsidP="00904893">
            <w:pPr>
              <w:pStyle w:val="Default"/>
              <w:jc w:val="both"/>
            </w:pPr>
            <w:r w:rsidRPr="001D228A">
              <w:t>2.2.3. Application and selection procedure and criteria for participation in development activities;</w:t>
            </w:r>
          </w:p>
        </w:tc>
        <w:tc>
          <w:tcPr>
            <w:tcW w:w="1435" w:type="dxa"/>
            <w:gridSpan w:val="3"/>
            <w:vMerge/>
            <w:shd w:val="clear" w:color="auto" w:fill="auto"/>
          </w:tcPr>
          <w:p w14:paraId="2759AA5E" w14:textId="77777777" w:rsidR="00905373" w:rsidRPr="001D228A" w:rsidRDefault="00905373" w:rsidP="007221EF">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35E990DF" w14:textId="77777777" w:rsidR="00905373" w:rsidRPr="001D228A" w:rsidRDefault="00905373" w:rsidP="007221EF">
            <w:pPr>
              <w:spacing w:after="0" w:line="240" w:lineRule="auto"/>
              <w:jc w:val="center"/>
              <w:rPr>
                <w:rFonts w:ascii="Times New Roman" w:hAnsi="Times New Roman" w:cs="Times New Roman"/>
                <w:sz w:val="24"/>
                <w:szCs w:val="24"/>
              </w:rPr>
            </w:pPr>
          </w:p>
        </w:tc>
      </w:tr>
      <w:tr w:rsidR="00905373" w:rsidRPr="001D228A" w14:paraId="62E035AE" w14:textId="77777777" w:rsidTr="00C8736C">
        <w:tc>
          <w:tcPr>
            <w:tcW w:w="817" w:type="dxa"/>
            <w:vMerge/>
            <w:shd w:val="clear" w:color="auto" w:fill="auto"/>
            <w:vAlign w:val="center"/>
          </w:tcPr>
          <w:p w14:paraId="09E941D9" w14:textId="77777777" w:rsidR="00905373" w:rsidRPr="001D228A" w:rsidRDefault="00905373" w:rsidP="007221EF">
            <w:pPr>
              <w:spacing w:after="0" w:line="240" w:lineRule="auto"/>
              <w:jc w:val="center"/>
              <w:rPr>
                <w:rFonts w:ascii="Times New Roman" w:hAnsi="Times New Roman" w:cs="Times New Roman"/>
                <w:sz w:val="24"/>
                <w:szCs w:val="24"/>
              </w:rPr>
            </w:pPr>
          </w:p>
        </w:tc>
        <w:tc>
          <w:tcPr>
            <w:tcW w:w="5936" w:type="dxa"/>
            <w:gridSpan w:val="3"/>
            <w:shd w:val="clear" w:color="auto" w:fill="auto"/>
          </w:tcPr>
          <w:p w14:paraId="548FE3EB" w14:textId="0147D147" w:rsidR="00905373" w:rsidRPr="001D228A" w:rsidRDefault="007D4E16" w:rsidP="00904893">
            <w:pPr>
              <w:pStyle w:val="Default"/>
              <w:jc w:val="both"/>
            </w:pPr>
            <w:r w:rsidRPr="001D228A">
              <w:t>2.2.4. Result achievement quality management and monitoring activities.</w:t>
            </w:r>
          </w:p>
        </w:tc>
        <w:tc>
          <w:tcPr>
            <w:tcW w:w="1435" w:type="dxa"/>
            <w:gridSpan w:val="3"/>
            <w:vMerge/>
            <w:shd w:val="clear" w:color="auto" w:fill="auto"/>
          </w:tcPr>
          <w:p w14:paraId="2F279027" w14:textId="77777777" w:rsidR="00905373" w:rsidRPr="001D228A" w:rsidRDefault="00905373" w:rsidP="007221EF">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1BD20395" w14:textId="77777777" w:rsidR="00905373" w:rsidRPr="001D228A" w:rsidRDefault="00905373" w:rsidP="007221EF">
            <w:pPr>
              <w:spacing w:after="0" w:line="240" w:lineRule="auto"/>
              <w:jc w:val="center"/>
              <w:rPr>
                <w:rFonts w:ascii="Times New Roman" w:hAnsi="Times New Roman" w:cs="Times New Roman"/>
                <w:sz w:val="24"/>
                <w:szCs w:val="24"/>
              </w:rPr>
            </w:pPr>
          </w:p>
        </w:tc>
      </w:tr>
      <w:tr w:rsidR="00AF2897" w:rsidRPr="001D228A" w14:paraId="40B49DAF" w14:textId="77777777" w:rsidTr="00C8736C">
        <w:tc>
          <w:tcPr>
            <w:tcW w:w="817" w:type="dxa"/>
            <w:shd w:val="clear" w:color="auto" w:fill="auto"/>
            <w:vAlign w:val="center"/>
          </w:tcPr>
          <w:p w14:paraId="4E784A26" w14:textId="3B343F53" w:rsidR="00AF2897" w:rsidRPr="001D228A" w:rsidRDefault="009D749E" w:rsidP="00904893">
            <w:pPr>
              <w:spacing w:after="0" w:line="240" w:lineRule="auto"/>
              <w:jc w:val="center"/>
              <w:rPr>
                <w:rFonts w:ascii="Times New Roman" w:hAnsi="Times New Roman" w:cs="Times New Roman"/>
                <w:sz w:val="24"/>
                <w:szCs w:val="24"/>
              </w:rPr>
            </w:pPr>
            <w:r w:rsidRPr="001D228A">
              <w:rPr>
                <w:rFonts w:ascii="Times New Roman" w:hAnsi="Times New Roman"/>
                <w:sz w:val="24"/>
              </w:rPr>
              <w:t>2.3.</w:t>
            </w:r>
          </w:p>
        </w:tc>
        <w:tc>
          <w:tcPr>
            <w:tcW w:w="5936" w:type="dxa"/>
            <w:gridSpan w:val="3"/>
            <w:shd w:val="clear" w:color="auto" w:fill="auto"/>
          </w:tcPr>
          <w:p w14:paraId="77C169E5" w14:textId="5992CD5A" w:rsidR="00B25B82" w:rsidRPr="001D228A" w:rsidRDefault="00171894" w:rsidP="007221EF">
            <w:pPr>
              <w:pStyle w:val="Default"/>
              <w:jc w:val="both"/>
            </w:pPr>
            <w:r w:rsidRPr="001D228A">
              <w:t xml:space="preserve">The project application characterises the contribution of the activities planned within the project to the staff development </w:t>
            </w:r>
            <w:r w:rsidRPr="001D228A">
              <w:lastRenderedPageBreak/>
              <w:t>and attraction activities envisaged in the plan of academic staff development activities during the implementation of the project and in the long term.</w:t>
            </w:r>
          </w:p>
        </w:tc>
        <w:tc>
          <w:tcPr>
            <w:tcW w:w="1435" w:type="dxa"/>
            <w:gridSpan w:val="3"/>
            <w:shd w:val="clear" w:color="auto" w:fill="auto"/>
          </w:tcPr>
          <w:p w14:paraId="52086B14" w14:textId="77777777" w:rsidR="00AF2897" w:rsidRPr="001D228A" w:rsidRDefault="00AF2897"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2800C5E5" w14:textId="77777777" w:rsidR="00AF2897" w:rsidRPr="001D228A" w:rsidRDefault="00AF2897"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AA35AF" w:rsidRPr="001D228A" w14:paraId="65318FCF" w14:textId="77777777" w:rsidTr="00C8736C">
        <w:tc>
          <w:tcPr>
            <w:tcW w:w="817" w:type="dxa"/>
            <w:shd w:val="clear" w:color="auto" w:fill="auto"/>
            <w:vAlign w:val="center"/>
          </w:tcPr>
          <w:p w14:paraId="2E99A64A" w14:textId="5E6E2546" w:rsidR="00AA35AF" w:rsidRPr="001D228A" w:rsidRDefault="00171894" w:rsidP="00904893">
            <w:pPr>
              <w:spacing w:after="0" w:line="240" w:lineRule="auto"/>
              <w:jc w:val="center"/>
              <w:rPr>
                <w:rFonts w:ascii="Times New Roman" w:hAnsi="Times New Roman" w:cs="Times New Roman"/>
                <w:sz w:val="24"/>
                <w:szCs w:val="24"/>
              </w:rPr>
            </w:pPr>
            <w:r w:rsidRPr="001D228A">
              <w:rPr>
                <w:rFonts w:ascii="Times New Roman" w:hAnsi="Times New Roman"/>
                <w:sz w:val="24"/>
              </w:rPr>
              <w:t>2.4.</w:t>
            </w:r>
          </w:p>
        </w:tc>
        <w:tc>
          <w:tcPr>
            <w:tcW w:w="5936" w:type="dxa"/>
            <w:gridSpan w:val="3"/>
            <w:shd w:val="clear" w:color="auto" w:fill="auto"/>
          </w:tcPr>
          <w:p w14:paraId="578D33DB" w14:textId="77777777" w:rsidR="00AA35AF" w:rsidRPr="001D228A" w:rsidRDefault="001D720B" w:rsidP="007221EF">
            <w:pPr>
              <w:pStyle w:val="Default"/>
              <w:jc w:val="both"/>
            </w:pPr>
            <w:r w:rsidRPr="001D228A">
              <w:t>An evaluation of English language skill level of the academic staff of the project applicant’s institution (</w:t>
            </w:r>
            <w:r w:rsidRPr="001D228A">
              <w:rPr>
                <w:i/>
              </w:rPr>
              <w:t>according to the internationally recognised six-level system – A1, A2, B1, B2, C1, C2</w:t>
            </w:r>
            <w:r w:rsidRPr="001D228A">
              <w:t>), which properly justifies the compliance and justification of staff competencies improvement activities planned within the project, is appended to the project application.</w:t>
            </w:r>
          </w:p>
        </w:tc>
        <w:tc>
          <w:tcPr>
            <w:tcW w:w="1435" w:type="dxa"/>
            <w:gridSpan w:val="3"/>
            <w:shd w:val="clear" w:color="auto" w:fill="auto"/>
          </w:tcPr>
          <w:p w14:paraId="5F0B43A1" w14:textId="77777777" w:rsidR="00AA35AF" w:rsidRPr="001D228A" w:rsidRDefault="00AA35AF"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4E2E66FB" w14:textId="77777777" w:rsidR="00AA35AF" w:rsidRPr="001D228A" w:rsidRDefault="001D720B"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95291A" w:rsidRPr="001D228A" w14:paraId="137E2617" w14:textId="77777777" w:rsidTr="00C8736C">
        <w:tc>
          <w:tcPr>
            <w:tcW w:w="817" w:type="dxa"/>
            <w:shd w:val="clear" w:color="auto" w:fill="auto"/>
            <w:vAlign w:val="center"/>
          </w:tcPr>
          <w:p w14:paraId="3966F63B" w14:textId="4298D6BB" w:rsidR="0095291A" w:rsidRPr="001D228A" w:rsidRDefault="0095291A" w:rsidP="00904893">
            <w:pPr>
              <w:spacing w:after="0" w:line="240" w:lineRule="auto"/>
              <w:jc w:val="center"/>
              <w:rPr>
                <w:rFonts w:ascii="Times New Roman" w:hAnsi="Times New Roman" w:cs="Times New Roman"/>
                <w:sz w:val="24"/>
                <w:szCs w:val="24"/>
              </w:rPr>
            </w:pPr>
            <w:r w:rsidRPr="001D228A">
              <w:rPr>
                <w:rFonts w:ascii="Times New Roman" w:hAnsi="Times New Roman"/>
                <w:sz w:val="24"/>
              </w:rPr>
              <w:t>2.5.</w:t>
            </w:r>
          </w:p>
        </w:tc>
        <w:tc>
          <w:tcPr>
            <w:tcW w:w="5936" w:type="dxa"/>
            <w:gridSpan w:val="3"/>
            <w:shd w:val="clear" w:color="auto" w:fill="auto"/>
          </w:tcPr>
          <w:p w14:paraId="3E00FCD7" w14:textId="2400A658" w:rsidR="0095291A" w:rsidRPr="001D228A" w:rsidRDefault="00732ED5" w:rsidP="00294AC7">
            <w:pPr>
              <w:pStyle w:val="Default"/>
              <w:jc w:val="both"/>
            </w:pPr>
            <w:r w:rsidRPr="001D228A">
              <w:t xml:space="preserve">The project application shows that an organisational structure is operating in the higher education institution which fulfils the tasks of attracting and supporting foreign </w:t>
            </w:r>
            <w:r w:rsidR="00294AC7">
              <w:t>academic staff</w:t>
            </w:r>
            <w:r w:rsidR="00294AC7" w:rsidRPr="001D228A">
              <w:t xml:space="preserve"> </w:t>
            </w:r>
            <w:r w:rsidRPr="001D228A">
              <w:t>in a transparent and efficient manner, and is capable of operating in a strategic and coordinated way.</w:t>
            </w:r>
          </w:p>
        </w:tc>
        <w:tc>
          <w:tcPr>
            <w:tcW w:w="1435" w:type="dxa"/>
            <w:gridSpan w:val="3"/>
            <w:shd w:val="clear" w:color="auto" w:fill="auto"/>
          </w:tcPr>
          <w:p w14:paraId="46F0A1EA" w14:textId="77777777" w:rsidR="0095291A" w:rsidRPr="001D228A" w:rsidRDefault="0095291A"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88077BC" w14:textId="77777777" w:rsidR="0095291A" w:rsidRPr="001D228A" w:rsidRDefault="00FF2520"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6C1637" w:rsidRPr="001D228A" w14:paraId="31A99D2F" w14:textId="77777777" w:rsidTr="00C8736C">
        <w:tc>
          <w:tcPr>
            <w:tcW w:w="817" w:type="dxa"/>
            <w:shd w:val="clear" w:color="auto" w:fill="auto"/>
            <w:vAlign w:val="center"/>
          </w:tcPr>
          <w:p w14:paraId="6987FC12" w14:textId="7C7297C6" w:rsidR="006C1637" w:rsidRPr="001D228A" w:rsidRDefault="00E35DA1" w:rsidP="00904893">
            <w:pPr>
              <w:spacing w:after="0" w:line="240" w:lineRule="auto"/>
              <w:jc w:val="center"/>
              <w:rPr>
                <w:rFonts w:ascii="Times New Roman" w:hAnsi="Times New Roman" w:cs="Times New Roman"/>
                <w:sz w:val="24"/>
                <w:szCs w:val="24"/>
              </w:rPr>
            </w:pPr>
            <w:r w:rsidRPr="001D228A">
              <w:rPr>
                <w:rFonts w:ascii="Times New Roman" w:hAnsi="Times New Roman"/>
                <w:sz w:val="24"/>
              </w:rPr>
              <w:t>2.6.</w:t>
            </w:r>
          </w:p>
        </w:tc>
        <w:tc>
          <w:tcPr>
            <w:tcW w:w="5936" w:type="dxa"/>
            <w:gridSpan w:val="3"/>
            <w:shd w:val="clear" w:color="auto" w:fill="auto"/>
          </w:tcPr>
          <w:p w14:paraId="20DE35D4" w14:textId="77777777" w:rsidR="00BB106E" w:rsidRPr="001D228A" w:rsidRDefault="00BB106E" w:rsidP="007221EF">
            <w:pPr>
              <w:pStyle w:val="Default"/>
              <w:jc w:val="both"/>
            </w:pPr>
            <w:r w:rsidRPr="001D228A">
              <w:t xml:space="preserve">The project application envisages that an open competition will be organised for the activities planned within the scope of the project for the selection of doctoral students and foreign academic staff, which will also be published on the </w:t>
            </w:r>
            <w:proofErr w:type="spellStart"/>
            <w:r w:rsidRPr="001D228A">
              <w:t>Euraxess</w:t>
            </w:r>
            <w:proofErr w:type="spellEnd"/>
            <w:r w:rsidRPr="001D228A">
              <w:t xml:space="preserve"> portal.</w:t>
            </w:r>
          </w:p>
        </w:tc>
        <w:tc>
          <w:tcPr>
            <w:tcW w:w="1435" w:type="dxa"/>
            <w:gridSpan w:val="3"/>
            <w:shd w:val="clear" w:color="auto" w:fill="auto"/>
          </w:tcPr>
          <w:p w14:paraId="07C3C017" w14:textId="77777777" w:rsidR="006C1637" w:rsidRPr="001D228A" w:rsidRDefault="006C1637"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7BACDD10" w14:textId="77777777" w:rsidR="006C1637" w:rsidRPr="001D228A" w:rsidRDefault="00EC3A1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042BA4" w:rsidRPr="001D228A" w14:paraId="24408F59" w14:textId="77777777" w:rsidTr="00C8736C">
        <w:tc>
          <w:tcPr>
            <w:tcW w:w="817" w:type="dxa"/>
            <w:shd w:val="clear" w:color="auto" w:fill="auto"/>
            <w:vAlign w:val="center"/>
          </w:tcPr>
          <w:p w14:paraId="52FFDCFB" w14:textId="533590F2" w:rsidR="00042BA4" w:rsidRPr="001D228A" w:rsidRDefault="00E35DA1" w:rsidP="00904893">
            <w:pPr>
              <w:spacing w:after="0" w:line="240" w:lineRule="auto"/>
              <w:jc w:val="center"/>
              <w:rPr>
                <w:rFonts w:ascii="Times New Roman" w:hAnsi="Times New Roman" w:cs="Times New Roman"/>
                <w:sz w:val="24"/>
                <w:szCs w:val="24"/>
              </w:rPr>
            </w:pPr>
            <w:r w:rsidRPr="001D228A">
              <w:rPr>
                <w:rFonts w:ascii="Times New Roman" w:hAnsi="Times New Roman"/>
                <w:sz w:val="24"/>
              </w:rPr>
              <w:t>2.7.</w:t>
            </w:r>
          </w:p>
        </w:tc>
        <w:tc>
          <w:tcPr>
            <w:tcW w:w="5936" w:type="dxa"/>
            <w:gridSpan w:val="3"/>
            <w:shd w:val="clear" w:color="auto" w:fill="auto"/>
          </w:tcPr>
          <w:p w14:paraId="3CCD58E8" w14:textId="4906843B" w:rsidR="00042BA4" w:rsidRPr="001D228A" w:rsidRDefault="00855CE2" w:rsidP="005E3C37">
            <w:pPr>
              <w:pStyle w:val="Default"/>
              <w:jc w:val="both"/>
            </w:pPr>
            <w:r w:rsidRPr="001D228A">
              <w:t>The project application includes information about complementarity and non-overlapping of the activities planned within the project with the activities implemented from the State budget and other public funding.</w:t>
            </w:r>
          </w:p>
        </w:tc>
        <w:tc>
          <w:tcPr>
            <w:tcW w:w="1435" w:type="dxa"/>
            <w:gridSpan w:val="3"/>
            <w:shd w:val="clear" w:color="auto" w:fill="auto"/>
          </w:tcPr>
          <w:p w14:paraId="2CD8A050" w14:textId="77777777" w:rsidR="00042BA4" w:rsidRPr="001D228A" w:rsidRDefault="00042BA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0D8AE359" w14:textId="77777777" w:rsidR="00042BA4" w:rsidRPr="001D228A" w:rsidRDefault="00855CE2"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042BA4" w:rsidRPr="001D228A" w14:paraId="1C13F648" w14:textId="77777777" w:rsidTr="00C8736C">
        <w:tc>
          <w:tcPr>
            <w:tcW w:w="6780" w:type="dxa"/>
            <w:gridSpan w:val="6"/>
            <w:vMerge w:val="restart"/>
            <w:shd w:val="pct10" w:color="auto" w:fill="auto"/>
            <w:vAlign w:val="center"/>
          </w:tcPr>
          <w:p w14:paraId="5BC7FDC8" w14:textId="77777777" w:rsidR="00042BA4" w:rsidRPr="001D228A" w:rsidRDefault="00042BA4" w:rsidP="007221EF">
            <w:pPr>
              <w:spacing w:after="0" w:line="240" w:lineRule="auto"/>
              <w:jc w:val="center"/>
              <w:rPr>
                <w:rFonts w:ascii="Times New Roman" w:hAnsi="Times New Roman" w:cs="Times New Roman"/>
                <w:sz w:val="24"/>
                <w:szCs w:val="24"/>
              </w:rPr>
            </w:pPr>
            <w:r w:rsidRPr="001D228A">
              <w:rPr>
                <w:rFonts w:ascii="Times New Roman" w:hAnsi="Times New Roman"/>
                <w:b/>
                <w:sz w:val="24"/>
              </w:rPr>
              <w:t>3. QUALITY CRITERIA</w:t>
            </w:r>
            <w:r w:rsidRPr="001D228A">
              <w:rPr>
                <w:rStyle w:val="FootnoteReference"/>
                <w:rFonts w:ascii="Times New Roman" w:hAnsi="Times New Roman"/>
                <w:b/>
                <w:sz w:val="24"/>
              </w:rPr>
              <w:footnoteReference w:id="7"/>
            </w:r>
            <w:r w:rsidRPr="001D228A">
              <w:rPr>
                <w:rStyle w:val="FootnoteReference"/>
                <w:rFonts w:ascii="Times New Roman" w:hAnsi="Times New Roman"/>
                <w:b/>
              </w:rPr>
              <w:footnoteReference w:id="8"/>
            </w:r>
          </w:p>
        </w:tc>
        <w:tc>
          <w:tcPr>
            <w:tcW w:w="1408" w:type="dxa"/>
            <w:vMerge w:val="restart"/>
            <w:shd w:val="pct10" w:color="auto" w:fill="auto"/>
          </w:tcPr>
          <w:p w14:paraId="225FC131" w14:textId="5758B5F4" w:rsidR="00042BA4" w:rsidRPr="001D228A" w:rsidRDefault="00042BA4" w:rsidP="007221EF">
            <w:pPr>
              <w:spacing w:after="0" w:line="240" w:lineRule="auto"/>
              <w:jc w:val="center"/>
              <w:rPr>
                <w:rFonts w:ascii="Times New Roman" w:hAnsi="Times New Roman" w:cs="Times New Roman"/>
                <w:b/>
                <w:sz w:val="24"/>
                <w:szCs w:val="24"/>
              </w:rPr>
            </w:pPr>
            <w:r w:rsidRPr="001D228A">
              <w:rPr>
                <w:rFonts w:ascii="Times New Roman" w:hAnsi="Times New Roman"/>
                <w:b/>
                <w:sz w:val="24"/>
              </w:rPr>
              <w:t>Evaluation system</w:t>
            </w:r>
            <w:r w:rsidRPr="001D228A">
              <w:rPr>
                <w:rStyle w:val="FootnoteReference"/>
                <w:rFonts w:ascii="Times New Roman" w:hAnsi="Times New Roman"/>
                <w:b/>
                <w:sz w:val="24"/>
              </w:rPr>
              <w:footnoteReference w:id="9"/>
            </w:r>
            <w:r w:rsidRPr="001D228A">
              <w:rPr>
                <w:rFonts w:ascii="Times New Roman" w:hAnsi="Times New Roman"/>
                <w:b/>
                <w:sz w:val="24"/>
              </w:rPr>
              <w:t> — score</w:t>
            </w:r>
          </w:p>
        </w:tc>
        <w:tc>
          <w:tcPr>
            <w:tcW w:w="1565" w:type="dxa"/>
            <w:shd w:val="pct10" w:color="auto" w:fill="auto"/>
          </w:tcPr>
          <w:p w14:paraId="4E833EFB" w14:textId="77777777" w:rsidR="00042BA4" w:rsidRPr="001D228A" w:rsidRDefault="00042BA4" w:rsidP="007221EF">
            <w:pPr>
              <w:spacing w:after="0" w:line="240" w:lineRule="auto"/>
              <w:jc w:val="center"/>
              <w:rPr>
                <w:rFonts w:ascii="Times New Roman" w:hAnsi="Times New Roman" w:cs="Times New Roman"/>
                <w:b/>
                <w:sz w:val="24"/>
                <w:szCs w:val="24"/>
              </w:rPr>
            </w:pPr>
            <w:r w:rsidRPr="001D228A">
              <w:rPr>
                <w:rFonts w:ascii="Times New Roman" w:hAnsi="Times New Roman"/>
                <w:b/>
                <w:sz w:val="24"/>
              </w:rPr>
              <w:t>Notes</w:t>
            </w:r>
          </w:p>
        </w:tc>
      </w:tr>
      <w:tr w:rsidR="00042BA4" w:rsidRPr="001D228A" w14:paraId="76A79362" w14:textId="77777777" w:rsidTr="00C8736C">
        <w:tc>
          <w:tcPr>
            <w:tcW w:w="6780" w:type="dxa"/>
            <w:gridSpan w:val="6"/>
            <w:vMerge/>
            <w:shd w:val="pct10" w:color="auto" w:fill="auto"/>
          </w:tcPr>
          <w:p w14:paraId="44DBEC7E" w14:textId="77777777" w:rsidR="00042BA4" w:rsidRPr="001D228A" w:rsidRDefault="00042BA4" w:rsidP="007221EF">
            <w:pPr>
              <w:spacing w:after="0" w:line="240" w:lineRule="auto"/>
              <w:rPr>
                <w:rFonts w:ascii="Times New Roman" w:hAnsi="Times New Roman" w:cs="Times New Roman"/>
                <w:sz w:val="24"/>
                <w:szCs w:val="24"/>
              </w:rPr>
            </w:pPr>
          </w:p>
        </w:tc>
        <w:tc>
          <w:tcPr>
            <w:tcW w:w="1408" w:type="dxa"/>
            <w:vMerge/>
            <w:shd w:val="pct10" w:color="auto" w:fill="auto"/>
          </w:tcPr>
          <w:p w14:paraId="440C6A6D" w14:textId="77777777" w:rsidR="00042BA4" w:rsidRPr="001D228A" w:rsidRDefault="00042BA4" w:rsidP="007221EF">
            <w:pPr>
              <w:spacing w:after="0" w:line="240" w:lineRule="auto"/>
              <w:jc w:val="center"/>
              <w:rPr>
                <w:rFonts w:ascii="Times New Roman" w:hAnsi="Times New Roman" w:cs="Times New Roman"/>
                <w:b/>
                <w:sz w:val="24"/>
                <w:szCs w:val="24"/>
              </w:rPr>
            </w:pPr>
          </w:p>
        </w:tc>
        <w:tc>
          <w:tcPr>
            <w:tcW w:w="1565" w:type="dxa"/>
            <w:shd w:val="pct10" w:color="auto" w:fill="auto"/>
          </w:tcPr>
          <w:p w14:paraId="2B5BAA78" w14:textId="288D2534" w:rsidR="00042BA4" w:rsidRPr="001D228A" w:rsidRDefault="005B24B8" w:rsidP="00E5483F">
            <w:pPr>
              <w:spacing w:after="0" w:line="240" w:lineRule="auto"/>
              <w:jc w:val="center"/>
              <w:rPr>
                <w:rFonts w:ascii="Times New Roman" w:hAnsi="Times New Roman" w:cs="Times New Roman"/>
                <w:b/>
                <w:sz w:val="24"/>
                <w:szCs w:val="24"/>
              </w:rPr>
            </w:pPr>
            <w:r w:rsidRPr="001D228A">
              <w:rPr>
                <w:rFonts w:ascii="Times New Roman" w:hAnsi="Times New Roman"/>
                <w:b/>
                <w:sz w:val="24"/>
              </w:rPr>
              <w:t>Minimum – 15.5 points, maximum – 22 points</w:t>
            </w:r>
          </w:p>
        </w:tc>
      </w:tr>
      <w:tr w:rsidR="00203BFA" w:rsidRPr="001D228A" w14:paraId="20988DD2" w14:textId="77777777" w:rsidTr="00C8736C">
        <w:trPr>
          <w:trHeight w:val="213"/>
        </w:trPr>
        <w:tc>
          <w:tcPr>
            <w:tcW w:w="817" w:type="dxa"/>
            <w:vMerge w:val="restart"/>
            <w:tcBorders>
              <w:right w:val="single" w:sz="4" w:space="0" w:color="auto"/>
            </w:tcBorders>
            <w:shd w:val="clear" w:color="auto" w:fill="auto"/>
            <w:vAlign w:val="center"/>
          </w:tcPr>
          <w:p w14:paraId="15CE15FC" w14:textId="77777777" w:rsidR="00203BFA" w:rsidRPr="001D228A" w:rsidRDefault="00203BFA"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3.1.</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E2E0FEF" w14:textId="77777777" w:rsidR="00203BFA" w:rsidRPr="001D228A" w:rsidRDefault="00203BFA" w:rsidP="007221EF">
            <w:pPr>
              <w:pStyle w:val="Default"/>
              <w:jc w:val="both"/>
            </w:pPr>
            <w:r w:rsidRPr="001D228A">
              <w:rPr>
                <w:b/>
              </w:rPr>
              <w:t>Relevance of the project:</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14:paraId="580BFCF3" w14:textId="77777777" w:rsidR="00143EC2" w:rsidRPr="001D228A" w:rsidRDefault="00203BFA" w:rsidP="007221EF">
            <w:pPr>
              <w:spacing w:after="0" w:line="240" w:lineRule="auto"/>
              <w:jc w:val="center"/>
              <w:rPr>
                <w:rFonts w:ascii="Times New Roman" w:hAnsi="Times New Roman"/>
                <w:b/>
                <w:bCs/>
                <w:iCs/>
                <w:sz w:val="24"/>
                <w:szCs w:val="24"/>
              </w:rPr>
            </w:pPr>
            <w:r w:rsidRPr="001D228A">
              <w:rPr>
                <w:rFonts w:ascii="Times New Roman" w:hAnsi="Times New Roman"/>
                <w:b/>
                <w:sz w:val="24"/>
              </w:rPr>
              <w:t>0 – 5</w:t>
            </w:r>
          </w:p>
          <w:p w14:paraId="5DE5264C" w14:textId="77777777" w:rsidR="00143EC2" w:rsidRPr="001D228A" w:rsidRDefault="00143EC2" w:rsidP="00143EC2">
            <w:pPr>
              <w:spacing w:after="0" w:line="240" w:lineRule="auto"/>
              <w:jc w:val="center"/>
              <w:rPr>
                <w:rFonts w:ascii="Times New Roman" w:hAnsi="Times New Roman"/>
                <w:b/>
                <w:bCs/>
                <w:iCs/>
              </w:rPr>
            </w:pPr>
            <w:r w:rsidRPr="001D228A">
              <w:rPr>
                <w:rFonts w:ascii="Times New Roman" w:hAnsi="Times New Roman"/>
                <w:i/>
              </w:rPr>
              <w:lastRenderedPageBreak/>
              <w:t>(Evaluation unit – 0.5 points)</w:t>
            </w:r>
          </w:p>
          <w:p w14:paraId="6825FDD1" w14:textId="49D8F2F6" w:rsidR="00203BFA" w:rsidRPr="001D228A" w:rsidRDefault="00203BFA" w:rsidP="007221EF">
            <w:pPr>
              <w:spacing w:after="0" w:line="240" w:lineRule="auto"/>
              <w:jc w:val="center"/>
              <w:rPr>
                <w:rFonts w:ascii="Times New Roman" w:hAnsi="Times New Roman"/>
                <w:bCs/>
                <w:i/>
                <w:iCs/>
                <w:sz w:val="24"/>
                <w:szCs w:val="24"/>
              </w:rPr>
            </w:pPr>
          </w:p>
        </w:tc>
        <w:tc>
          <w:tcPr>
            <w:tcW w:w="1565" w:type="dxa"/>
            <w:vMerge w:val="restart"/>
            <w:tcBorders>
              <w:left w:val="single" w:sz="4" w:space="0" w:color="auto"/>
            </w:tcBorders>
            <w:shd w:val="clear" w:color="auto" w:fill="auto"/>
            <w:vAlign w:val="center"/>
          </w:tcPr>
          <w:p w14:paraId="14872B65" w14:textId="77777777" w:rsidR="00203BFA" w:rsidRPr="001D228A" w:rsidRDefault="00203BFA" w:rsidP="007221EF">
            <w:pPr>
              <w:spacing w:after="0" w:line="240" w:lineRule="auto"/>
              <w:jc w:val="center"/>
              <w:rPr>
                <w:rFonts w:ascii="Times New Roman" w:hAnsi="Times New Roman"/>
                <w:sz w:val="24"/>
                <w:szCs w:val="24"/>
              </w:rPr>
            </w:pPr>
            <w:r w:rsidRPr="001D228A">
              <w:rPr>
                <w:rFonts w:ascii="Times New Roman" w:hAnsi="Times New Roman"/>
                <w:sz w:val="24"/>
              </w:rPr>
              <w:lastRenderedPageBreak/>
              <w:t xml:space="preserve">At least </w:t>
            </w:r>
            <w:r w:rsidRPr="001D228A">
              <w:rPr>
                <w:rFonts w:ascii="Times New Roman" w:hAnsi="Times New Roman"/>
                <w:b/>
                <w:sz w:val="24"/>
              </w:rPr>
              <w:t>4</w:t>
            </w:r>
            <w:r w:rsidRPr="001D228A">
              <w:rPr>
                <w:rFonts w:ascii="Times New Roman" w:hAnsi="Times New Roman"/>
                <w:sz w:val="24"/>
              </w:rPr>
              <w:t> points must be scored</w:t>
            </w:r>
          </w:p>
        </w:tc>
      </w:tr>
      <w:tr w:rsidR="00203BFA" w:rsidRPr="001D228A" w14:paraId="1A34DDE8" w14:textId="77777777" w:rsidTr="00C8736C">
        <w:trPr>
          <w:trHeight w:val="213"/>
        </w:trPr>
        <w:tc>
          <w:tcPr>
            <w:tcW w:w="817" w:type="dxa"/>
            <w:vMerge/>
            <w:tcBorders>
              <w:right w:val="single" w:sz="4" w:space="0" w:color="auto"/>
            </w:tcBorders>
            <w:shd w:val="clear" w:color="auto" w:fill="auto"/>
            <w:vAlign w:val="center"/>
          </w:tcPr>
          <w:p w14:paraId="178579BF" w14:textId="77777777" w:rsidR="00203BFA" w:rsidRPr="001D228A" w:rsidRDefault="00203BFA"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769C60A9" w14:textId="77777777" w:rsidR="00203BFA" w:rsidRPr="001D228A" w:rsidRDefault="00203BFA" w:rsidP="007221EF">
            <w:pPr>
              <w:pStyle w:val="Default"/>
              <w:jc w:val="both"/>
            </w:pPr>
            <w:r w:rsidRPr="001D228A">
              <w:t>3.1.1. The project corresponds to the objectives of Latvian Higher Education Policy and Smart Specialisation Strategy;</w:t>
            </w:r>
          </w:p>
        </w:tc>
        <w:tc>
          <w:tcPr>
            <w:tcW w:w="1417" w:type="dxa"/>
            <w:gridSpan w:val="2"/>
            <w:vMerge/>
            <w:tcBorders>
              <w:left w:val="single" w:sz="4" w:space="0" w:color="auto"/>
              <w:right w:val="single" w:sz="4" w:space="0" w:color="auto"/>
            </w:tcBorders>
            <w:shd w:val="clear" w:color="auto" w:fill="auto"/>
            <w:vAlign w:val="center"/>
          </w:tcPr>
          <w:p w14:paraId="68353026" w14:textId="77777777" w:rsidR="00203BFA" w:rsidRPr="001D228A" w:rsidRDefault="00203BFA"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5B850C47" w14:textId="77777777" w:rsidR="00203BFA" w:rsidRPr="001D228A" w:rsidRDefault="00203BFA" w:rsidP="007221EF">
            <w:pPr>
              <w:spacing w:after="0" w:line="240" w:lineRule="auto"/>
              <w:jc w:val="center"/>
              <w:rPr>
                <w:rFonts w:ascii="Times New Roman" w:hAnsi="Times New Roman"/>
                <w:sz w:val="24"/>
                <w:szCs w:val="24"/>
              </w:rPr>
            </w:pPr>
          </w:p>
        </w:tc>
      </w:tr>
      <w:tr w:rsidR="00203BFA" w:rsidRPr="001D228A" w14:paraId="798A216D" w14:textId="77777777" w:rsidTr="00C8736C">
        <w:trPr>
          <w:trHeight w:val="213"/>
        </w:trPr>
        <w:tc>
          <w:tcPr>
            <w:tcW w:w="817" w:type="dxa"/>
            <w:vMerge/>
            <w:tcBorders>
              <w:right w:val="single" w:sz="4" w:space="0" w:color="auto"/>
            </w:tcBorders>
            <w:shd w:val="clear" w:color="auto" w:fill="auto"/>
            <w:vAlign w:val="center"/>
          </w:tcPr>
          <w:p w14:paraId="7931C626" w14:textId="77777777" w:rsidR="00203BFA" w:rsidRPr="001D228A" w:rsidRDefault="00203BFA"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058B9AD7" w14:textId="22EDB49D" w:rsidR="00203BFA" w:rsidRPr="001D228A" w:rsidRDefault="00203BFA" w:rsidP="005159DA">
            <w:pPr>
              <w:pStyle w:val="Default"/>
              <w:jc w:val="both"/>
            </w:pPr>
            <w:r w:rsidRPr="001D228A">
              <w:t>3.1.2. The project corresponds to the research directions defined in the development strategy of the higher education institution (hereinafter – HEI), the study programmes development plan and the human resources development plan, and strengthens internationalization of the HEI and the quality of implementation and international competitiveness of study programmes, including aimed at maximum realisation of abilities of the existing academic staff.</w:t>
            </w:r>
          </w:p>
        </w:tc>
        <w:tc>
          <w:tcPr>
            <w:tcW w:w="1417" w:type="dxa"/>
            <w:gridSpan w:val="2"/>
            <w:vMerge/>
            <w:tcBorders>
              <w:left w:val="single" w:sz="4" w:space="0" w:color="auto"/>
              <w:right w:val="single" w:sz="4" w:space="0" w:color="auto"/>
            </w:tcBorders>
            <w:shd w:val="clear" w:color="auto" w:fill="auto"/>
            <w:vAlign w:val="center"/>
          </w:tcPr>
          <w:p w14:paraId="57BFE778" w14:textId="77777777" w:rsidR="00203BFA" w:rsidRPr="001D228A" w:rsidRDefault="00203BFA"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781FDDBA" w14:textId="77777777" w:rsidR="00203BFA" w:rsidRPr="001D228A" w:rsidRDefault="00203BFA" w:rsidP="007221EF">
            <w:pPr>
              <w:spacing w:after="0" w:line="240" w:lineRule="auto"/>
              <w:jc w:val="center"/>
              <w:rPr>
                <w:rFonts w:ascii="Times New Roman" w:hAnsi="Times New Roman"/>
                <w:sz w:val="24"/>
                <w:szCs w:val="24"/>
              </w:rPr>
            </w:pPr>
          </w:p>
        </w:tc>
      </w:tr>
      <w:tr w:rsidR="00203BFA" w:rsidRPr="001D228A" w14:paraId="2790A70D" w14:textId="77777777" w:rsidTr="00C8736C">
        <w:trPr>
          <w:trHeight w:val="213"/>
        </w:trPr>
        <w:tc>
          <w:tcPr>
            <w:tcW w:w="817" w:type="dxa"/>
            <w:vMerge/>
            <w:tcBorders>
              <w:right w:val="single" w:sz="4" w:space="0" w:color="auto"/>
            </w:tcBorders>
            <w:shd w:val="clear" w:color="auto" w:fill="auto"/>
            <w:vAlign w:val="center"/>
          </w:tcPr>
          <w:p w14:paraId="4331525A" w14:textId="77777777" w:rsidR="00203BFA" w:rsidRPr="001D228A" w:rsidRDefault="00203BFA"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563114FF" w14:textId="77777777" w:rsidR="00203BFA" w:rsidRPr="001D228A" w:rsidRDefault="00203BFA" w:rsidP="007221EF">
            <w:pPr>
              <w:pStyle w:val="Default"/>
              <w:jc w:val="both"/>
            </w:pPr>
            <w:r w:rsidRPr="001D228A">
              <w:t>3.1.3. Academic staff development activities intended within the scope of the project correspond to the specialisation of the HEI and development needs of the economy;</w:t>
            </w:r>
          </w:p>
        </w:tc>
        <w:tc>
          <w:tcPr>
            <w:tcW w:w="1417" w:type="dxa"/>
            <w:gridSpan w:val="2"/>
            <w:vMerge/>
            <w:tcBorders>
              <w:left w:val="single" w:sz="4" w:space="0" w:color="auto"/>
              <w:right w:val="single" w:sz="4" w:space="0" w:color="auto"/>
            </w:tcBorders>
            <w:shd w:val="clear" w:color="auto" w:fill="auto"/>
            <w:vAlign w:val="center"/>
          </w:tcPr>
          <w:p w14:paraId="33FF4D5C" w14:textId="77777777" w:rsidR="00203BFA" w:rsidRPr="001D228A" w:rsidRDefault="00203BFA"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64478A47" w14:textId="77777777" w:rsidR="00203BFA" w:rsidRPr="001D228A" w:rsidRDefault="00203BFA" w:rsidP="007221EF">
            <w:pPr>
              <w:spacing w:after="0" w:line="240" w:lineRule="auto"/>
              <w:jc w:val="center"/>
              <w:rPr>
                <w:rFonts w:ascii="Times New Roman" w:hAnsi="Times New Roman"/>
                <w:sz w:val="24"/>
                <w:szCs w:val="24"/>
              </w:rPr>
            </w:pPr>
          </w:p>
        </w:tc>
      </w:tr>
      <w:tr w:rsidR="00203BFA" w:rsidRPr="001D228A" w14:paraId="552295B8" w14:textId="77777777" w:rsidTr="00C8736C">
        <w:trPr>
          <w:trHeight w:val="213"/>
        </w:trPr>
        <w:tc>
          <w:tcPr>
            <w:tcW w:w="817" w:type="dxa"/>
            <w:vMerge/>
            <w:tcBorders>
              <w:right w:val="single" w:sz="4" w:space="0" w:color="auto"/>
            </w:tcBorders>
            <w:shd w:val="clear" w:color="auto" w:fill="auto"/>
            <w:vAlign w:val="center"/>
          </w:tcPr>
          <w:p w14:paraId="73656EB8" w14:textId="77777777" w:rsidR="00203BFA" w:rsidRPr="001D228A" w:rsidRDefault="00203BFA"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555703F" w14:textId="780460D5" w:rsidR="007221EF" w:rsidRPr="001D228A" w:rsidRDefault="00203BFA" w:rsidP="007221EF">
            <w:pPr>
              <w:pStyle w:val="Default"/>
              <w:jc w:val="both"/>
            </w:pPr>
            <w:r w:rsidRPr="001D228A">
              <w:t>3.1.4. The project complements other initiatives and projects implemented or ongoing at the higher education institution.</w:t>
            </w:r>
          </w:p>
        </w:tc>
        <w:tc>
          <w:tcPr>
            <w:tcW w:w="1417" w:type="dxa"/>
            <w:gridSpan w:val="2"/>
            <w:vMerge/>
            <w:tcBorders>
              <w:left w:val="single" w:sz="4" w:space="0" w:color="auto"/>
              <w:bottom w:val="single" w:sz="4" w:space="0" w:color="auto"/>
              <w:right w:val="single" w:sz="4" w:space="0" w:color="auto"/>
            </w:tcBorders>
            <w:shd w:val="clear" w:color="auto" w:fill="auto"/>
            <w:vAlign w:val="center"/>
          </w:tcPr>
          <w:p w14:paraId="09BFEDD7" w14:textId="77777777" w:rsidR="00203BFA" w:rsidRPr="001D228A" w:rsidRDefault="00203BFA"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2314197D" w14:textId="77777777" w:rsidR="00203BFA" w:rsidRPr="001D228A" w:rsidRDefault="00203BFA" w:rsidP="007221EF">
            <w:pPr>
              <w:spacing w:after="0" w:line="240" w:lineRule="auto"/>
              <w:jc w:val="center"/>
              <w:rPr>
                <w:rFonts w:ascii="Times New Roman" w:hAnsi="Times New Roman"/>
                <w:sz w:val="24"/>
                <w:szCs w:val="24"/>
              </w:rPr>
            </w:pPr>
          </w:p>
        </w:tc>
      </w:tr>
      <w:tr w:rsidR="00A10A0B" w:rsidRPr="001D228A" w14:paraId="1D86F5E4" w14:textId="77777777" w:rsidTr="00C8736C">
        <w:trPr>
          <w:trHeight w:val="213"/>
        </w:trPr>
        <w:tc>
          <w:tcPr>
            <w:tcW w:w="817" w:type="dxa"/>
            <w:vMerge w:val="restart"/>
            <w:tcBorders>
              <w:right w:val="single" w:sz="4" w:space="0" w:color="auto"/>
            </w:tcBorders>
            <w:shd w:val="clear" w:color="auto" w:fill="auto"/>
            <w:vAlign w:val="center"/>
          </w:tcPr>
          <w:p w14:paraId="2AD68E5C" w14:textId="77777777" w:rsidR="00A10A0B" w:rsidRPr="001D228A" w:rsidRDefault="00A10A0B"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3.2.</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04202316" w14:textId="77777777" w:rsidR="00A10A0B" w:rsidRPr="001D228A" w:rsidRDefault="00A10A0B" w:rsidP="007221EF">
            <w:pPr>
              <w:pStyle w:val="Default"/>
              <w:jc w:val="both"/>
            </w:pPr>
            <w:r w:rsidRPr="001D228A">
              <w:rPr>
                <w:b/>
              </w:rPr>
              <w:t>Quality of project design and implementation:</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14:paraId="4E0F7423" w14:textId="77777777" w:rsidR="00A10A0B" w:rsidRPr="001D228A" w:rsidRDefault="00A10A0B" w:rsidP="007221EF">
            <w:pPr>
              <w:spacing w:after="0" w:line="240" w:lineRule="auto"/>
              <w:jc w:val="center"/>
              <w:rPr>
                <w:rFonts w:ascii="Times New Roman" w:hAnsi="Times New Roman"/>
                <w:b/>
                <w:bCs/>
                <w:iCs/>
                <w:sz w:val="24"/>
                <w:szCs w:val="24"/>
              </w:rPr>
            </w:pPr>
            <w:r w:rsidRPr="001D228A">
              <w:rPr>
                <w:rFonts w:ascii="Times New Roman" w:hAnsi="Times New Roman"/>
                <w:b/>
                <w:sz w:val="24"/>
              </w:rPr>
              <w:t>0 – 5</w:t>
            </w:r>
          </w:p>
          <w:p w14:paraId="41E7349D" w14:textId="77777777" w:rsidR="00143EC2" w:rsidRPr="001D228A" w:rsidRDefault="00143EC2" w:rsidP="00143EC2">
            <w:pPr>
              <w:spacing w:after="0" w:line="240" w:lineRule="auto"/>
              <w:jc w:val="center"/>
              <w:rPr>
                <w:rFonts w:ascii="Times New Roman" w:hAnsi="Times New Roman"/>
                <w:b/>
                <w:bCs/>
                <w:iCs/>
              </w:rPr>
            </w:pPr>
            <w:r w:rsidRPr="001D228A">
              <w:rPr>
                <w:rFonts w:ascii="Times New Roman" w:hAnsi="Times New Roman"/>
                <w:i/>
              </w:rPr>
              <w:t>(Evaluation unit – 0.5 points)</w:t>
            </w:r>
          </w:p>
          <w:p w14:paraId="5FEEB74A" w14:textId="77777777" w:rsidR="00143EC2" w:rsidRPr="001D228A" w:rsidRDefault="00143EC2" w:rsidP="007221EF">
            <w:pPr>
              <w:spacing w:after="0" w:line="240" w:lineRule="auto"/>
              <w:jc w:val="center"/>
              <w:rPr>
                <w:rFonts w:ascii="Times New Roman" w:hAnsi="Times New Roman"/>
                <w:b/>
                <w:bCs/>
                <w:iCs/>
                <w:sz w:val="24"/>
                <w:szCs w:val="24"/>
              </w:rPr>
            </w:pPr>
          </w:p>
        </w:tc>
        <w:tc>
          <w:tcPr>
            <w:tcW w:w="1565" w:type="dxa"/>
            <w:vMerge w:val="restart"/>
            <w:tcBorders>
              <w:left w:val="single" w:sz="4" w:space="0" w:color="auto"/>
            </w:tcBorders>
            <w:shd w:val="clear" w:color="auto" w:fill="auto"/>
            <w:vAlign w:val="center"/>
          </w:tcPr>
          <w:p w14:paraId="63FA89D7" w14:textId="77777777" w:rsidR="00A10A0B" w:rsidRPr="001D228A" w:rsidRDefault="00A10A0B" w:rsidP="007221EF">
            <w:pPr>
              <w:spacing w:after="0" w:line="240" w:lineRule="auto"/>
              <w:jc w:val="center"/>
              <w:rPr>
                <w:rFonts w:ascii="Times New Roman" w:hAnsi="Times New Roman"/>
                <w:sz w:val="24"/>
                <w:szCs w:val="24"/>
              </w:rPr>
            </w:pPr>
            <w:r w:rsidRPr="001D228A">
              <w:rPr>
                <w:rFonts w:ascii="Times New Roman" w:hAnsi="Times New Roman"/>
                <w:sz w:val="24"/>
              </w:rPr>
              <w:t xml:space="preserve">At least </w:t>
            </w:r>
            <w:r w:rsidRPr="001D228A">
              <w:rPr>
                <w:rFonts w:ascii="Times New Roman" w:hAnsi="Times New Roman"/>
                <w:b/>
                <w:sz w:val="24"/>
              </w:rPr>
              <w:t>4</w:t>
            </w:r>
            <w:r w:rsidRPr="001D228A">
              <w:rPr>
                <w:rFonts w:ascii="Times New Roman" w:hAnsi="Times New Roman"/>
                <w:sz w:val="24"/>
              </w:rPr>
              <w:t> points must be scored</w:t>
            </w:r>
          </w:p>
        </w:tc>
      </w:tr>
      <w:tr w:rsidR="00A10A0B" w:rsidRPr="001D228A" w14:paraId="5613D92F" w14:textId="77777777" w:rsidTr="00C8736C">
        <w:trPr>
          <w:trHeight w:val="213"/>
        </w:trPr>
        <w:tc>
          <w:tcPr>
            <w:tcW w:w="817" w:type="dxa"/>
            <w:vMerge/>
            <w:tcBorders>
              <w:right w:val="single" w:sz="4" w:space="0" w:color="auto"/>
            </w:tcBorders>
            <w:shd w:val="clear" w:color="auto" w:fill="auto"/>
            <w:vAlign w:val="center"/>
          </w:tcPr>
          <w:p w14:paraId="5D93FE2C" w14:textId="77777777" w:rsidR="00A10A0B" w:rsidRPr="001D228A" w:rsidRDefault="00A10A0B"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18ACFBB" w14:textId="78D22FB1" w:rsidR="00F537A5" w:rsidRPr="001D228A" w:rsidRDefault="00026256" w:rsidP="007221EF">
            <w:pPr>
              <w:pStyle w:val="Default"/>
              <w:jc w:val="both"/>
            </w:pPr>
            <w:r w:rsidRPr="001D228A">
              <w:t xml:space="preserve">3.2.1. The activities planned within the project are sound and developed in a quality that enables achievement of the expected </w:t>
            </w:r>
            <w:r w:rsidR="00F46806">
              <w:t xml:space="preserve">goals and </w:t>
            </w:r>
            <w:r w:rsidRPr="001D228A">
              <w:t>results.</w:t>
            </w:r>
          </w:p>
          <w:p w14:paraId="154FE212" w14:textId="37947785" w:rsidR="00F537A5" w:rsidRPr="001D228A" w:rsidRDefault="00F537A5" w:rsidP="007221EF">
            <w:pPr>
              <w:pStyle w:val="Default"/>
              <w:jc w:val="both"/>
            </w:pPr>
            <w:r w:rsidRPr="001D228A">
              <w:t>A structure of competencies of staff has been developed.</w:t>
            </w:r>
          </w:p>
          <w:p w14:paraId="34A09BAA" w14:textId="47FA49A5" w:rsidR="00F537A5" w:rsidRPr="001D228A" w:rsidRDefault="00DE3D58" w:rsidP="007221EF">
            <w:pPr>
              <w:pStyle w:val="Default"/>
              <w:jc w:val="both"/>
            </w:pPr>
            <w:r w:rsidRPr="001D228A">
              <w:t xml:space="preserve">A clear and understandable procedure of selection of doctoral students, foreign </w:t>
            </w:r>
            <w:r w:rsidR="00294AC7">
              <w:t>academic staff</w:t>
            </w:r>
            <w:r w:rsidR="00294AC7" w:rsidRPr="001D228A">
              <w:t xml:space="preserve"> </w:t>
            </w:r>
            <w:r w:rsidRPr="001D228A">
              <w:t>and academic staff for the involvement into each of the aided activities has been developed.</w:t>
            </w:r>
          </w:p>
          <w:p w14:paraId="10809B68" w14:textId="696A630E" w:rsidR="00F537A5" w:rsidRPr="001D228A" w:rsidRDefault="00DE3D58" w:rsidP="007221EF">
            <w:pPr>
              <w:pStyle w:val="Default"/>
              <w:jc w:val="both"/>
            </w:pPr>
            <w:r w:rsidRPr="001D228A">
              <w:t>The content, organisational and calendar plan of placement activities, as well as criteria for the selection of merchants for placement and the procedure of cooperation with the merchants is clear, justified, qualitative and ensures the achievement of the planned goals and results, it is justified by the feasibility study carried out by the HEI or the analysis of the previous cooperation experience; phases of implementation of placement activities (preparations, implementation of placement and evaluation of the work performed) have been developed in a qualitative way.</w:t>
            </w:r>
          </w:p>
          <w:p w14:paraId="30D6A5AC" w14:textId="316701AE" w:rsidR="006D1711" w:rsidRPr="001D228A" w:rsidRDefault="00DE3D58" w:rsidP="007221EF">
            <w:pPr>
              <w:pStyle w:val="Default"/>
              <w:jc w:val="both"/>
            </w:pPr>
            <w:r w:rsidRPr="001D228A">
              <w:t xml:space="preserve">Foreign staff information and support activities have been developed in a qualitative way, for example, envisaging support for accommodation, learning of language, administrative support (insurance, visa, etc.). </w:t>
            </w:r>
          </w:p>
        </w:tc>
        <w:tc>
          <w:tcPr>
            <w:tcW w:w="1417" w:type="dxa"/>
            <w:gridSpan w:val="2"/>
            <w:vMerge/>
            <w:tcBorders>
              <w:left w:val="single" w:sz="4" w:space="0" w:color="auto"/>
              <w:right w:val="single" w:sz="4" w:space="0" w:color="auto"/>
            </w:tcBorders>
            <w:shd w:val="clear" w:color="auto" w:fill="auto"/>
            <w:vAlign w:val="center"/>
          </w:tcPr>
          <w:p w14:paraId="359E7680" w14:textId="77777777" w:rsidR="00A10A0B" w:rsidRPr="001D228A" w:rsidRDefault="00A10A0B"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1B34DD20" w14:textId="77777777" w:rsidR="00A10A0B" w:rsidRPr="001D228A" w:rsidRDefault="00A10A0B" w:rsidP="007221EF">
            <w:pPr>
              <w:spacing w:after="0" w:line="240" w:lineRule="auto"/>
              <w:jc w:val="center"/>
              <w:rPr>
                <w:rFonts w:ascii="Times New Roman" w:hAnsi="Times New Roman"/>
                <w:sz w:val="24"/>
                <w:szCs w:val="24"/>
              </w:rPr>
            </w:pPr>
          </w:p>
        </w:tc>
      </w:tr>
      <w:tr w:rsidR="00A1687B" w:rsidRPr="001D228A" w14:paraId="2B5EE3BF" w14:textId="77777777" w:rsidTr="00C8736C">
        <w:trPr>
          <w:trHeight w:val="839"/>
        </w:trPr>
        <w:tc>
          <w:tcPr>
            <w:tcW w:w="817" w:type="dxa"/>
            <w:vMerge/>
            <w:tcBorders>
              <w:right w:val="single" w:sz="4" w:space="0" w:color="auto"/>
            </w:tcBorders>
            <w:shd w:val="clear" w:color="auto" w:fill="auto"/>
            <w:vAlign w:val="center"/>
          </w:tcPr>
          <w:p w14:paraId="527FC1A1" w14:textId="77777777" w:rsidR="00A1687B" w:rsidRPr="001D228A" w:rsidRDefault="00A1687B"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0A342A5D" w14:textId="77777777" w:rsidR="00F9451C" w:rsidRPr="001D228A" w:rsidRDefault="00A1687B" w:rsidP="007221EF">
            <w:pPr>
              <w:pStyle w:val="Default"/>
              <w:jc w:val="both"/>
            </w:pPr>
            <w:r w:rsidRPr="001D228A">
              <w:t xml:space="preserve">3.2.2. The activities planned within the project and the target group selection principles are contextually appropriate for the achievement of the objective, their reciprocal logic is justified and appropriate for the effective achievement of the planned results; </w:t>
            </w:r>
          </w:p>
        </w:tc>
        <w:tc>
          <w:tcPr>
            <w:tcW w:w="1417" w:type="dxa"/>
            <w:gridSpan w:val="2"/>
            <w:vMerge/>
            <w:tcBorders>
              <w:left w:val="single" w:sz="4" w:space="0" w:color="auto"/>
              <w:right w:val="single" w:sz="4" w:space="0" w:color="auto"/>
            </w:tcBorders>
            <w:shd w:val="clear" w:color="auto" w:fill="auto"/>
            <w:vAlign w:val="center"/>
          </w:tcPr>
          <w:p w14:paraId="0E49E258" w14:textId="77777777" w:rsidR="00A1687B" w:rsidRPr="001D228A" w:rsidRDefault="00A1687B"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437CF20E" w14:textId="77777777" w:rsidR="00A1687B" w:rsidRPr="001D228A" w:rsidRDefault="00A1687B" w:rsidP="007221EF">
            <w:pPr>
              <w:spacing w:after="0" w:line="240" w:lineRule="auto"/>
              <w:jc w:val="center"/>
              <w:rPr>
                <w:rFonts w:ascii="Times New Roman" w:hAnsi="Times New Roman"/>
                <w:sz w:val="24"/>
                <w:szCs w:val="24"/>
              </w:rPr>
            </w:pPr>
          </w:p>
        </w:tc>
      </w:tr>
      <w:tr w:rsidR="00A10A0B" w:rsidRPr="001D228A" w14:paraId="40DC50E7" w14:textId="77777777" w:rsidTr="00C8736C">
        <w:trPr>
          <w:trHeight w:val="213"/>
        </w:trPr>
        <w:tc>
          <w:tcPr>
            <w:tcW w:w="817" w:type="dxa"/>
            <w:vMerge/>
            <w:tcBorders>
              <w:right w:val="single" w:sz="4" w:space="0" w:color="auto"/>
            </w:tcBorders>
            <w:shd w:val="clear" w:color="auto" w:fill="auto"/>
            <w:vAlign w:val="center"/>
          </w:tcPr>
          <w:p w14:paraId="7253D600" w14:textId="77777777" w:rsidR="00A10A0B" w:rsidRPr="001D228A" w:rsidRDefault="00A10A0B"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545A002" w14:textId="505A504C" w:rsidR="00A10A0B" w:rsidRPr="001D228A" w:rsidRDefault="00A1687B" w:rsidP="007221EF">
            <w:pPr>
              <w:pStyle w:val="Default"/>
              <w:jc w:val="both"/>
            </w:pPr>
            <w:r w:rsidRPr="001D228A">
              <w:t xml:space="preserve">3.2.3. The project is economically feasible, with adequate resources envisaged for each project activity; </w:t>
            </w:r>
          </w:p>
        </w:tc>
        <w:tc>
          <w:tcPr>
            <w:tcW w:w="1417" w:type="dxa"/>
            <w:gridSpan w:val="2"/>
            <w:vMerge/>
            <w:tcBorders>
              <w:left w:val="single" w:sz="4" w:space="0" w:color="auto"/>
              <w:right w:val="single" w:sz="4" w:space="0" w:color="auto"/>
            </w:tcBorders>
            <w:shd w:val="clear" w:color="auto" w:fill="auto"/>
            <w:vAlign w:val="center"/>
          </w:tcPr>
          <w:p w14:paraId="2B1836AF" w14:textId="77777777" w:rsidR="00A10A0B" w:rsidRPr="001D228A" w:rsidRDefault="00A10A0B"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5AF695C3" w14:textId="77777777" w:rsidR="00A10A0B" w:rsidRPr="001D228A" w:rsidRDefault="00A10A0B" w:rsidP="007221EF">
            <w:pPr>
              <w:spacing w:after="0" w:line="240" w:lineRule="auto"/>
              <w:jc w:val="center"/>
              <w:rPr>
                <w:rFonts w:ascii="Times New Roman" w:hAnsi="Times New Roman"/>
                <w:sz w:val="24"/>
                <w:szCs w:val="24"/>
              </w:rPr>
            </w:pPr>
          </w:p>
        </w:tc>
      </w:tr>
      <w:tr w:rsidR="00A10A0B" w:rsidRPr="001D228A" w14:paraId="3939829A" w14:textId="77777777" w:rsidTr="00C8736C">
        <w:trPr>
          <w:trHeight w:val="213"/>
        </w:trPr>
        <w:tc>
          <w:tcPr>
            <w:tcW w:w="817" w:type="dxa"/>
            <w:vMerge/>
            <w:tcBorders>
              <w:right w:val="single" w:sz="4" w:space="0" w:color="auto"/>
            </w:tcBorders>
            <w:shd w:val="clear" w:color="auto" w:fill="auto"/>
            <w:vAlign w:val="center"/>
          </w:tcPr>
          <w:p w14:paraId="5F187972" w14:textId="77777777" w:rsidR="00A10A0B" w:rsidRPr="001D228A" w:rsidRDefault="00A10A0B"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48F7E7D9" w14:textId="33C74582" w:rsidR="007221EF" w:rsidRPr="001D228A" w:rsidRDefault="00A1687B" w:rsidP="007221EF">
            <w:pPr>
              <w:pStyle w:val="Default"/>
              <w:jc w:val="both"/>
            </w:pPr>
            <w:r w:rsidRPr="001D228A">
              <w:t>3.2.4. The overall project design ensures consistency between its objectives, substantive solutions, activities and planned budget.</w:t>
            </w:r>
          </w:p>
        </w:tc>
        <w:tc>
          <w:tcPr>
            <w:tcW w:w="1417" w:type="dxa"/>
            <w:gridSpan w:val="2"/>
            <w:vMerge/>
            <w:tcBorders>
              <w:left w:val="single" w:sz="4" w:space="0" w:color="auto"/>
              <w:bottom w:val="single" w:sz="4" w:space="0" w:color="auto"/>
              <w:right w:val="single" w:sz="4" w:space="0" w:color="auto"/>
            </w:tcBorders>
            <w:shd w:val="clear" w:color="auto" w:fill="auto"/>
            <w:vAlign w:val="center"/>
          </w:tcPr>
          <w:p w14:paraId="69865D13" w14:textId="77777777" w:rsidR="00A10A0B" w:rsidRPr="001D228A" w:rsidRDefault="00A10A0B"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62AD9BA9" w14:textId="77777777" w:rsidR="00A10A0B" w:rsidRPr="001D228A" w:rsidRDefault="00A10A0B" w:rsidP="007221EF">
            <w:pPr>
              <w:spacing w:after="0" w:line="240" w:lineRule="auto"/>
              <w:jc w:val="center"/>
              <w:rPr>
                <w:rFonts w:ascii="Times New Roman" w:hAnsi="Times New Roman"/>
                <w:sz w:val="24"/>
                <w:szCs w:val="24"/>
              </w:rPr>
            </w:pPr>
          </w:p>
        </w:tc>
      </w:tr>
      <w:tr w:rsidR="002A6EBA" w:rsidRPr="001D228A" w14:paraId="22191362" w14:textId="77777777" w:rsidTr="00C8736C">
        <w:trPr>
          <w:trHeight w:val="213"/>
        </w:trPr>
        <w:tc>
          <w:tcPr>
            <w:tcW w:w="817" w:type="dxa"/>
            <w:vMerge w:val="restart"/>
            <w:tcBorders>
              <w:right w:val="single" w:sz="4" w:space="0" w:color="auto"/>
            </w:tcBorders>
            <w:shd w:val="clear" w:color="auto" w:fill="auto"/>
            <w:vAlign w:val="center"/>
          </w:tcPr>
          <w:p w14:paraId="6E543079" w14:textId="77777777" w:rsidR="002A6EBA" w:rsidRPr="001D228A" w:rsidRDefault="002A6EBA"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3.3.</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2ED48CB1" w14:textId="77777777" w:rsidR="00AE578F" w:rsidRPr="001D228A" w:rsidRDefault="002A6EBA" w:rsidP="007221EF">
            <w:pPr>
              <w:pStyle w:val="Default"/>
              <w:jc w:val="both"/>
              <w:rPr>
                <w:b/>
              </w:rPr>
            </w:pPr>
            <w:r w:rsidRPr="001D228A">
              <w:rPr>
                <w:b/>
              </w:rPr>
              <w:t>Quality of the project implementation team:</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14:paraId="5DDA32F7" w14:textId="77777777" w:rsidR="002A6EBA" w:rsidRPr="001D228A" w:rsidRDefault="002A6EBA" w:rsidP="007221EF">
            <w:pPr>
              <w:spacing w:after="0" w:line="240" w:lineRule="auto"/>
              <w:jc w:val="center"/>
              <w:rPr>
                <w:rFonts w:ascii="Times New Roman" w:hAnsi="Times New Roman"/>
                <w:b/>
                <w:bCs/>
                <w:iCs/>
                <w:sz w:val="24"/>
                <w:szCs w:val="24"/>
              </w:rPr>
            </w:pPr>
            <w:r w:rsidRPr="001D228A">
              <w:rPr>
                <w:rFonts w:ascii="Times New Roman" w:hAnsi="Times New Roman"/>
                <w:b/>
                <w:sz w:val="24"/>
              </w:rPr>
              <w:t>0 – 5</w:t>
            </w:r>
          </w:p>
          <w:p w14:paraId="16E215F5" w14:textId="77777777" w:rsidR="00143EC2" w:rsidRPr="001D228A" w:rsidRDefault="00143EC2" w:rsidP="00143EC2">
            <w:pPr>
              <w:spacing w:after="0" w:line="240" w:lineRule="auto"/>
              <w:jc w:val="center"/>
              <w:rPr>
                <w:rFonts w:ascii="Times New Roman" w:hAnsi="Times New Roman"/>
                <w:b/>
                <w:bCs/>
                <w:iCs/>
              </w:rPr>
            </w:pPr>
            <w:r w:rsidRPr="001D228A">
              <w:rPr>
                <w:rFonts w:ascii="Times New Roman" w:hAnsi="Times New Roman"/>
                <w:i/>
              </w:rPr>
              <w:t>(Evaluation unit – 0.5 points)</w:t>
            </w:r>
          </w:p>
          <w:p w14:paraId="2B262A29" w14:textId="77777777" w:rsidR="00143EC2" w:rsidRPr="001D228A" w:rsidRDefault="00143EC2" w:rsidP="007221EF">
            <w:pPr>
              <w:spacing w:after="0" w:line="240" w:lineRule="auto"/>
              <w:jc w:val="center"/>
              <w:rPr>
                <w:rFonts w:ascii="Times New Roman" w:hAnsi="Times New Roman"/>
                <w:b/>
                <w:bCs/>
                <w:iCs/>
                <w:sz w:val="24"/>
                <w:szCs w:val="24"/>
              </w:rPr>
            </w:pPr>
          </w:p>
        </w:tc>
        <w:tc>
          <w:tcPr>
            <w:tcW w:w="1565" w:type="dxa"/>
            <w:vMerge w:val="restart"/>
            <w:tcBorders>
              <w:left w:val="single" w:sz="4" w:space="0" w:color="auto"/>
            </w:tcBorders>
            <w:shd w:val="clear" w:color="auto" w:fill="auto"/>
            <w:vAlign w:val="center"/>
          </w:tcPr>
          <w:p w14:paraId="722C21C9" w14:textId="1334622C" w:rsidR="002A6EBA" w:rsidRPr="001D228A" w:rsidRDefault="002A6EBA" w:rsidP="00143EC2">
            <w:pPr>
              <w:spacing w:after="0" w:line="240" w:lineRule="auto"/>
              <w:jc w:val="center"/>
              <w:rPr>
                <w:rFonts w:ascii="Times New Roman" w:hAnsi="Times New Roman"/>
                <w:sz w:val="24"/>
                <w:szCs w:val="24"/>
              </w:rPr>
            </w:pPr>
            <w:r w:rsidRPr="001D228A">
              <w:rPr>
                <w:rFonts w:ascii="Times New Roman" w:hAnsi="Times New Roman"/>
                <w:sz w:val="24"/>
              </w:rPr>
              <w:lastRenderedPageBreak/>
              <w:t xml:space="preserve">At least </w:t>
            </w:r>
            <w:r w:rsidRPr="001D228A">
              <w:rPr>
                <w:rFonts w:ascii="Times New Roman" w:hAnsi="Times New Roman"/>
                <w:b/>
                <w:sz w:val="24"/>
              </w:rPr>
              <w:t>3.5</w:t>
            </w:r>
            <w:r w:rsidRPr="001D228A">
              <w:rPr>
                <w:rFonts w:ascii="Times New Roman" w:hAnsi="Times New Roman"/>
                <w:sz w:val="24"/>
              </w:rPr>
              <w:t xml:space="preserve"> points </w:t>
            </w:r>
            <w:r w:rsidRPr="001D228A">
              <w:rPr>
                <w:rFonts w:ascii="Times New Roman" w:hAnsi="Times New Roman"/>
                <w:sz w:val="24"/>
              </w:rPr>
              <w:lastRenderedPageBreak/>
              <w:t>must be scored</w:t>
            </w:r>
          </w:p>
        </w:tc>
      </w:tr>
      <w:tr w:rsidR="008A10E1" w:rsidRPr="001D228A" w14:paraId="2E93D221" w14:textId="77777777" w:rsidTr="00C8736C">
        <w:trPr>
          <w:trHeight w:val="806"/>
        </w:trPr>
        <w:tc>
          <w:tcPr>
            <w:tcW w:w="817" w:type="dxa"/>
            <w:vMerge/>
            <w:tcBorders>
              <w:right w:val="single" w:sz="4" w:space="0" w:color="auto"/>
            </w:tcBorders>
            <w:shd w:val="clear" w:color="auto" w:fill="auto"/>
            <w:vAlign w:val="center"/>
          </w:tcPr>
          <w:p w14:paraId="370957B7" w14:textId="77777777" w:rsidR="008A10E1" w:rsidRPr="001D228A" w:rsidRDefault="008A10E1"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7C76DB66" w14:textId="5BA6EE27" w:rsidR="008A10E1" w:rsidRPr="001D228A" w:rsidRDefault="00AE6B20" w:rsidP="00431D48">
            <w:pPr>
              <w:pStyle w:val="Default"/>
              <w:jc w:val="both"/>
            </w:pPr>
            <w:r w:rsidRPr="001D228A">
              <w:t xml:space="preserve">3.3.1. The project implementation staff have appropriate competencies, skills, experience and management support to </w:t>
            </w:r>
            <w:r w:rsidRPr="001D228A">
              <w:lastRenderedPageBreak/>
              <w:t>successfully implement all the activities planned within the project and achieve the set objective;</w:t>
            </w:r>
          </w:p>
        </w:tc>
        <w:tc>
          <w:tcPr>
            <w:tcW w:w="1417" w:type="dxa"/>
            <w:gridSpan w:val="2"/>
            <w:vMerge/>
            <w:tcBorders>
              <w:left w:val="single" w:sz="4" w:space="0" w:color="auto"/>
              <w:right w:val="single" w:sz="4" w:space="0" w:color="auto"/>
            </w:tcBorders>
            <w:shd w:val="clear" w:color="auto" w:fill="auto"/>
            <w:vAlign w:val="center"/>
          </w:tcPr>
          <w:p w14:paraId="76CBC2AD" w14:textId="77777777" w:rsidR="008A10E1" w:rsidRPr="001D228A" w:rsidRDefault="008A10E1"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01F852F9" w14:textId="77777777" w:rsidR="008A10E1" w:rsidRPr="001D228A" w:rsidRDefault="008A10E1" w:rsidP="007221EF">
            <w:pPr>
              <w:spacing w:after="0" w:line="240" w:lineRule="auto"/>
              <w:jc w:val="center"/>
              <w:rPr>
                <w:rFonts w:ascii="Times New Roman" w:hAnsi="Times New Roman"/>
                <w:sz w:val="24"/>
                <w:szCs w:val="24"/>
              </w:rPr>
            </w:pPr>
          </w:p>
        </w:tc>
      </w:tr>
      <w:tr w:rsidR="00AD7D78" w:rsidRPr="001D228A" w14:paraId="0E720D90" w14:textId="77777777" w:rsidTr="00C8736C">
        <w:trPr>
          <w:trHeight w:val="457"/>
        </w:trPr>
        <w:tc>
          <w:tcPr>
            <w:tcW w:w="817" w:type="dxa"/>
            <w:vMerge/>
            <w:tcBorders>
              <w:right w:val="single" w:sz="4" w:space="0" w:color="auto"/>
            </w:tcBorders>
            <w:shd w:val="clear" w:color="auto" w:fill="auto"/>
            <w:vAlign w:val="center"/>
          </w:tcPr>
          <w:p w14:paraId="77F11441" w14:textId="77777777" w:rsidR="00AD7D78" w:rsidRPr="001D228A" w:rsidRDefault="00AD7D78"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6413FCEB" w14:textId="21FD8042" w:rsidR="00403FE3" w:rsidRPr="001D228A" w:rsidRDefault="00AD7D78" w:rsidP="007221EF">
            <w:pPr>
              <w:pStyle w:val="Default"/>
              <w:jc w:val="both"/>
            </w:pPr>
            <w:r w:rsidRPr="001D228A">
              <w:t>3.3.2. The distribution of the duties and tasks of staff involved in the project implementation is clear and appropriate for the fulfilment of the tasks envisaged in the project, including envisage proper resources for support and integration of foreign academic staff, effectively uses internal language learning services (if any);</w:t>
            </w:r>
          </w:p>
        </w:tc>
        <w:tc>
          <w:tcPr>
            <w:tcW w:w="1417" w:type="dxa"/>
            <w:gridSpan w:val="2"/>
            <w:vMerge/>
            <w:tcBorders>
              <w:left w:val="single" w:sz="4" w:space="0" w:color="auto"/>
              <w:right w:val="single" w:sz="4" w:space="0" w:color="auto"/>
            </w:tcBorders>
            <w:shd w:val="clear" w:color="auto" w:fill="auto"/>
            <w:vAlign w:val="center"/>
          </w:tcPr>
          <w:p w14:paraId="6DDAB0FD" w14:textId="77777777" w:rsidR="00AD7D78" w:rsidRPr="001D228A" w:rsidRDefault="00AD7D78"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79C4D025" w14:textId="77777777" w:rsidR="00AD7D78" w:rsidRPr="001D228A" w:rsidRDefault="00AD7D78" w:rsidP="007221EF">
            <w:pPr>
              <w:spacing w:after="0" w:line="240" w:lineRule="auto"/>
              <w:jc w:val="center"/>
              <w:rPr>
                <w:rFonts w:ascii="Times New Roman" w:hAnsi="Times New Roman"/>
                <w:sz w:val="24"/>
                <w:szCs w:val="24"/>
              </w:rPr>
            </w:pPr>
          </w:p>
        </w:tc>
      </w:tr>
      <w:tr w:rsidR="00AE578F" w:rsidRPr="001D228A" w14:paraId="13FA6DB8" w14:textId="77777777" w:rsidTr="00C8736C">
        <w:trPr>
          <w:trHeight w:val="918"/>
        </w:trPr>
        <w:tc>
          <w:tcPr>
            <w:tcW w:w="817" w:type="dxa"/>
            <w:vMerge/>
            <w:tcBorders>
              <w:right w:val="single" w:sz="4" w:space="0" w:color="auto"/>
            </w:tcBorders>
            <w:shd w:val="clear" w:color="auto" w:fill="auto"/>
            <w:vAlign w:val="center"/>
          </w:tcPr>
          <w:p w14:paraId="487EF300" w14:textId="77777777" w:rsidR="00AE578F" w:rsidRPr="001D228A" w:rsidRDefault="00AE578F"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493D2EDA" w14:textId="77777777" w:rsidR="00AE578F" w:rsidRPr="001D228A" w:rsidRDefault="00AE578F" w:rsidP="007221EF">
            <w:pPr>
              <w:pStyle w:val="Default"/>
              <w:jc w:val="both"/>
            </w:pPr>
            <w:r w:rsidRPr="001D228A">
              <w:t>3.3.3. The control measures envisaged by the HEI in the project application ensure that the project will be implemented in high quality, completed in a timely manner and will fit within the volume of funding envisaged for the project;</w:t>
            </w:r>
          </w:p>
        </w:tc>
        <w:tc>
          <w:tcPr>
            <w:tcW w:w="1417" w:type="dxa"/>
            <w:gridSpan w:val="2"/>
            <w:vMerge/>
            <w:tcBorders>
              <w:left w:val="single" w:sz="4" w:space="0" w:color="auto"/>
              <w:right w:val="single" w:sz="4" w:space="0" w:color="auto"/>
            </w:tcBorders>
            <w:shd w:val="clear" w:color="auto" w:fill="auto"/>
            <w:vAlign w:val="center"/>
          </w:tcPr>
          <w:p w14:paraId="4B3B3198" w14:textId="77777777" w:rsidR="00AE578F" w:rsidRPr="001D228A" w:rsidRDefault="00AE578F"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38EA6A3D" w14:textId="77777777" w:rsidR="00AE578F" w:rsidRPr="001D228A" w:rsidRDefault="00AE578F" w:rsidP="007221EF">
            <w:pPr>
              <w:spacing w:after="0" w:line="240" w:lineRule="auto"/>
              <w:jc w:val="center"/>
              <w:rPr>
                <w:rFonts w:ascii="Times New Roman" w:hAnsi="Times New Roman"/>
                <w:sz w:val="24"/>
                <w:szCs w:val="24"/>
              </w:rPr>
            </w:pPr>
          </w:p>
        </w:tc>
      </w:tr>
      <w:tr w:rsidR="006039ED" w:rsidRPr="001D228A" w14:paraId="50CCAFD5" w14:textId="77777777" w:rsidTr="00C8736C">
        <w:trPr>
          <w:trHeight w:val="275"/>
        </w:trPr>
        <w:tc>
          <w:tcPr>
            <w:tcW w:w="817" w:type="dxa"/>
            <w:vMerge/>
            <w:tcBorders>
              <w:right w:val="single" w:sz="4" w:space="0" w:color="auto"/>
            </w:tcBorders>
            <w:shd w:val="clear" w:color="auto" w:fill="auto"/>
            <w:vAlign w:val="center"/>
          </w:tcPr>
          <w:p w14:paraId="094FF13B" w14:textId="77777777" w:rsidR="006039ED" w:rsidRPr="001D228A" w:rsidRDefault="006039ED"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5AE61F8D" w14:textId="18D2AF7A" w:rsidR="006039ED" w:rsidRPr="001D228A" w:rsidRDefault="006039ED" w:rsidP="007221EF">
            <w:pPr>
              <w:pStyle w:val="Default"/>
              <w:jc w:val="both"/>
            </w:pPr>
            <w:r w:rsidRPr="001D228A">
              <w:t>3.3.4. The project envisages an efficient cooperation mechanism between all actors involved to ensure effective (qualitative, operative) coordination, decision-making and communication, including the procedure of cooperation with merchants, who will ensure placement opportunities.</w:t>
            </w:r>
          </w:p>
        </w:tc>
        <w:tc>
          <w:tcPr>
            <w:tcW w:w="1417" w:type="dxa"/>
            <w:gridSpan w:val="2"/>
            <w:vMerge/>
            <w:tcBorders>
              <w:left w:val="single" w:sz="4" w:space="0" w:color="auto"/>
              <w:right w:val="single" w:sz="4" w:space="0" w:color="auto"/>
            </w:tcBorders>
            <w:shd w:val="clear" w:color="auto" w:fill="auto"/>
            <w:vAlign w:val="center"/>
          </w:tcPr>
          <w:p w14:paraId="49554A20" w14:textId="77777777" w:rsidR="006039ED" w:rsidRPr="001D228A" w:rsidRDefault="006039ED"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680988A9" w14:textId="77777777" w:rsidR="006039ED" w:rsidRPr="001D228A" w:rsidRDefault="006039ED" w:rsidP="007221EF">
            <w:pPr>
              <w:spacing w:after="0" w:line="240" w:lineRule="auto"/>
              <w:jc w:val="center"/>
              <w:rPr>
                <w:rFonts w:ascii="Times New Roman" w:hAnsi="Times New Roman"/>
                <w:sz w:val="24"/>
                <w:szCs w:val="24"/>
              </w:rPr>
            </w:pPr>
          </w:p>
        </w:tc>
      </w:tr>
      <w:tr w:rsidR="008D791F" w:rsidRPr="001D228A" w14:paraId="78F0F556" w14:textId="77777777" w:rsidTr="00C8736C">
        <w:trPr>
          <w:trHeight w:val="274"/>
        </w:trPr>
        <w:tc>
          <w:tcPr>
            <w:tcW w:w="817" w:type="dxa"/>
            <w:vMerge w:val="restart"/>
            <w:tcBorders>
              <w:right w:val="single" w:sz="4" w:space="0" w:color="auto"/>
            </w:tcBorders>
            <w:shd w:val="clear" w:color="auto" w:fill="auto"/>
            <w:vAlign w:val="center"/>
          </w:tcPr>
          <w:p w14:paraId="5782628F" w14:textId="77777777" w:rsidR="008D791F" w:rsidRPr="001D228A" w:rsidRDefault="008D791F"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3.4.</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400BDC2B" w14:textId="77777777" w:rsidR="008D791F" w:rsidRPr="001D228A" w:rsidRDefault="008D791F" w:rsidP="007221EF">
            <w:pPr>
              <w:pStyle w:val="Default"/>
              <w:jc w:val="both"/>
            </w:pPr>
            <w:r w:rsidRPr="001D228A">
              <w:rPr>
                <w:b/>
              </w:rPr>
              <w:t>Impact and dissemination:</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14:paraId="7A7124E1" w14:textId="77777777" w:rsidR="008D791F" w:rsidRPr="001D228A" w:rsidRDefault="008D791F" w:rsidP="008D791F">
            <w:pPr>
              <w:spacing w:after="0" w:line="240" w:lineRule="auto"/>
              <w:jc w:val="center"/>
              <w:rPr>
                <w:rFonts w:ascii="Times New Roman" w:hAnsi="Times New Roman"/>
                <w:b/>
                <w:bCs/>
                <w:iCs/>
                <w:sz w:val="24"/>
                <w:szCs w:val="24"/>
              </w:rPr>
            </w:pPr>
            <w:r w:rsidRPr="001D228A">
              <w:rPr>
                <w:rFonts w:ascii="Times New Roman" w:hAnsi="Times New Roman"/>
                <w:b/>
                <w:sz w:val="24"/>
              </w:rPr>
              <w:t>0 – 5</w:t>
            </w:r>
          </w:p>
          <w:p w14:paraId="61A0B383" w14:textId="77777777" w:rsidR="00143EC2" w:rsidRPr="001D228A" w:rsidRDefault="00143EC2" w:rsidP="00143EC2">
            <w:pPr>
              <w:spacing w:after="0" w:line="240" w:lineRule="auto"/>
              <w:jc w:val="center"/>
              <w:rPr>
                <w:rFonts w:ascii="Times New Roman" w:hAnsi="Times New Roman"/>
                <w:b/>
                <w:bCs/>
                <w:iCs/>
              </w:rPr>
            </w:pPr>
            <w:r w:rsidRPr="001D228A">
              <w:rPr>
                <w:rFonts w:ascii="Times New Roman" w:hAnsi="Times New Roman"/>
                <w:i/>
              </w:rPr>
              <w:t>(Evaluation unit – 0.5 points)</w:t>
            </w:r>
          </w:p>
          <w:p w14:paraId="220A3DC2" w14:textId="7368DEE1" w:rsidR="00143EC2" w:rsidRPr="001D228A" w:rsidRDefault="00143EC2" w:rsidP="008D791F">
            <w:pPr>
              <w:spacing w:after="0" w:line="240" w:lineRule="auto"/>
              <w:jc w:val="center"/>
              <w:rPr>
                <w:rFonts w:ascii="Times New Roman" w:hAnsi="Times New Roman"/>
                <w:b/>
                <w:bCs/>
                <w:iCs/>
                <w:sz w:val="24"/>
                <w:szCs w:val="24"/>
              </w:rPr>
            </w:pPr>
          </w:p>
        </w:tc>
        <w:tc>
          <w:tcPr>
            <w:tcW w:w="1565" w:type="dxa"/>
            <w:vMerge w:val="restart"/>
            <w:tcBorders>
              <w:left w:val="single" w:sz="4" w:space="0" w:color="auto"/>
            </w:tcBorders>
            <w:shd w:val="clear" w:color="auto" w:fill="auto"/>
            <w:vAlign w:val="center"/>
          </w:tcPr>
          <w:p w14:paraId="7DEFF0AC" w14:textId="7C38CFD6" w:rsidR="008D791F" w:rsidRPr="001D228A" w:rsidRDefault="008D791F" w:rsidP="00143EC2">
            <w:pPr>
              <w:spacing w:after="0" w:line="240" w:lineRule="auto"/>
              <w:jc w:val="center"/>
              <w:rPr>
                <w:rFonts w:ascii="Times New Roman" w:hAnsi="Times New Roman"/>
                <w:sz w:val="24"/>
                <w:szCs w:val="24"/>
              </w:rPr>
            </w:pPr>
            <w:r w:rsidRPr="001D228A">
              <w:rPr>
                <w:rFonts w:ascii="Times New Roman" w:hAnsi="Times New Roman"/>
                <w:sz w:val="24"/>
              </w:rPr>
              <w:t xml:space="preserve">At least </w:t>
            </w:r>
            <w:r w:rsidRPr="001D228A">
              <w:rPr>
                <w:rFonts w:ascii="Times New Roman" w:hAnsi="Times New Roman"/>
                <w:b/>
                <w:sz w:val="24"/>
              </w:rPr>
              <w:t>3.5</w:t>
            </w:r>
            <w:r w:rsidRPr="001D228A">
              <w:rPr>
                <w:rFonts w:ascii="Times New Roman" w:hAnsi="Times New Roman"/>
                <w:sz w:val="24"/>
              </w:rPr>
              <w:t> points must be scored</w:t>
            </w:r>
          </w:p>
        </w:tc>
      </w:tr>
      <w:tr w:rsidR="008D791F" w:rsidRPr="001D228A" w14:paraId="17F60933" w14:textId="77777777" w:rsidTr="001F5138">
        <w:trPr>
          <w:trHeight w:val="416"/>
        </w:trPr>
        <w:tc>
          <w:tcPr>
            <w:tcW w:w="817" w:type="dxa"/>
            <w:vMerge/>
            <w:tcBorders>
              <w:right w:val="single" w:sz="4" w:space="0" w:color="auto"/>
            </w:tcBorders>
            <w:shd w:val="clear" w:color="auto" w:fill="auto"/>
            <w:vAlign w:val="center"/>
          </w:tcPr>
          <w:p w14:paraId="4F00D203" w14:textId="77777777" w:rsidR="008D791F" w:rsidRPr="001D228A" w:rsidRDefault="008D791F"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D859AF9" w14:textId="77777777" w:rsidR="008D791F" w:rsidRPr="001D228A" w:rsidRDefault="008D791F" w:rsidP="007221EF">
            <w:pPr>
              <w:pStyle w:val="Default"/>
              <w:jc w:val="both"/>
            </w:pPr>
            <w:r w:rsidRPr="001D228A">
              <w:t>3.4.1. The results planned in the project application, their indicators and the impact of their results are accurately defined, measurable and ensure satisfaction of the needs of target audiences (incl. the results have a multiplier effect and their sustainability is shown);</w:t>
            </w:r>
          </w:p>
        </w:tc>
        <w:tc>
          <w:tcPr>
            <w:tcW w:w="1417" w:type="dxa"/>
            <w:gridSpan w:val="2"/>
            <w:vMerge/>
            <w:tcBorders>
              <w:left w:val="single" w:sz="4" w:space="0" w:color="auto"/>
              <w:right w:val="single" w:sz="4" w:space="0" w:color="auto"/>
            </w:tcBorders>
            <w:shd w:val="clear" w:color="auto" w:fill="auto"/>
            <w:vAlign w:val="center"/>
          </w:tcPr>
          <w:p w14:paraId="39973326" w14:textId="77777777" w:rsidR="008D791F" w:rsidRPr="001D228A" w:rsidRDefault="008D791F"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789219D5" w14:textId="77777777" w:rsidR="008D791F" w:rsidRPr="001D228A" w:rsidRDefault="008D791F" w:rsidP="007221EF">
            <w:pPr>
              <w:spacing w:after="0" w:line="240" w:lineRule="auto"/>
              <w:jc w:val="center"/>
              <w:rPr>
                <w:rFonts w:ascii="Times New Roman" w:hAnsi="Times New Roman"/>
                <w:sz w:val="24"/>
                <w:szCs w:val="24"/>
              </w:rPr>
            </w:pPr>
          </w:p>
        </w:tc>
      </w:tr>
      <w:tr w:rsidR="008D791F" w:rsidRPr="001D228A" w14:paraId="01FFA7EE" w14:textId="77777777" w:rsidTr="00C8736C">
        <w:trPr>
          <w:trHeight w:val="213"/>
        </w:trPr>
        <w:tc>
          <w:tcPr>
            <w:tcW w:w="817" w:type="dxa"/>
            <w:vMerge/>
            <w:tcBorders>
              <w:right w:val="single" w:sz="4" w:space="0" w:color="auto"/>
            </w:tcBorders>
            <w:shd w:val="clear" w:color="auto" w:fill="auto"/>
            <w:vAlign w:val="center"/>
          </w:tcPr>
          <w:p w14:paraId="54CBB714" w14:textId="77777777" w:rsidR="008D791F" w:rsidRPr="001D228A" w:rsidRDefault="008D791F"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263B5408" w14:textId="55AD3850" w:rsidR="008D791F" w:rsidRPr="001D228A" w:rsidRDefault="008D791F" w:rsidP="007221EF">
            <w:pPr>
              <w:pStyle w:val="Default"/>
              <w:jc w:val="both"/>
            </w:pPr>
            <w:r w:rsidRPr="001D228A">
              <w:t>3.4.2. The project will have a significant impact on academic staff as individuals and capacities of the project applicant’s institution and development and modernisation of higher education in order to make them available to society as a whole and to the labour market, and to support their international cooperation capacities;</w:t>
            </w:r>
          </w:p>
        </w:tc>
        <w:tc>
          <w:tcPr>
            <w:tcW w:w="1417" w:type="dxa"/>
            <w:gridSpan w:val="2"/>
            <w:vMerge/>
            <w:tcBorders>
              <w:left w:val="single" w:sz="4" w:space="0" w:color="auto"/>
              <w:right w:val="single" w:sz="4" w:space="0" w:color="auto"/>
            </w:tcBorders>
            <w:shd w:val="clear" w:color="auto" w:fill="auto"/>
            <w:vAlign w:val="center"/>
          </w:tcPr>
          <w:p w14:paraId="4D13819C" w14:textId="77777777" w:rsidR="008D791F" w:rsidRPr="001D228A" w:rsidRDefault="008D791F"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00601B30" w14:textId="77777777" w:rsidR="008D791F" w:rsidRPr="001D228A" w:rsidRDefault="008D791F" w:rsidP="007221EF">
            <w:pPr>
              <w:spacing w:after="0" w:line="240" w:lineRule="auto"/>
              <w:jc w:val="center"/>
              <w:rPr>
                <w:rFonts w:ascii="Times New Roman" w:hAnsi="Times New Roman"/>
                <w:sz w:val="24"/>
                <w:szCs w:val="24"/>
              </w:rPr>
            </w:pPr>
          </w:p>
        </w:tc>
      </w:tr>
      <w:tr w:rsidR="008D791F" w:rsidRPr="001D228A" w14:paraId="335EC45F" w14:textId="77777777" w:rsidTr="00C8736C">
        <w:trPr>
          <w:trHeight w:val="213"/>
        </w:trPr>
        <w:tc>
          <w:tcPr>
            <w:tcW w:w="817" w:type="dxa"/>
            <w:vMerge/>
            <w:tcBorders>
              <w:right w:val="single" w:sz="4" w:space="0" w:color="auto"/>
            </w:tcBorders>
            <w:shd w:val="clear" w:color="auto" w:fill="auto"/>
            <w:vAlign w:val="center"/>
          </w:tcPr>
          <w:p w14:paraId="47D9FE60" w14:textId="77777777" w:rsidR="008D791F" w:rsidRPr="001D228A" w:rsidRDefault="008D791F"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1007179" w14:textId="77777777" w:rsidR="008D791F" w:rsidRPr="001D228A" w:rsidRDefault="008D791F" w:rsidP="007221EF">
            <w:pPr>
              <w:pStyle w:val="Default"/>
              <w:jc w:val="both"/>
            </w:pPr>
            <w:r w:rsidRPr="001D228A">
              <w:t>3.4.3. The project will have an impact outside the participating organisations at a local/regional/national or international level. It envisages appropriate measures to monitor progress and evaluate the expected (short- and long-term) impact;</w:t>
            </w:r>
          </w:p>
        </w:tc>
        <w:tc>
          <w:tcPr>
            <w:tcW w:w="1417" w:type="dxa"/>
            <w:gridSpan w:val="2"/>
            <w:vMerge/>
            <w:tcBorders>
              <w:left w:val="single" w:sz="4" w:space="0" w:color="auto"/>
              <w:right w:val="single" w:sz="4" w:space="0" w:color="auto"/>
            </w:tcBorders>
            <w:shd w:val="clear" w:color="auto" w:fill="auto"/>
            <w:vAlign w:val="center"/>
          </w:tcPr>
          <w:p w14:paraId="590DE2E2" w14:textId="77777777" w:rsidR="008D791F" w:rsidRPr="001D228A" w:rsidRDefault="008D791F"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04C5CD39" w14:textId="77777777" w:rsidR="008D791F" w:rsidRPr="001D228A" w:rsidRDefault="008D791F" w:rsidP="007221EF">
            <w:pPr>
              <w:spacing w:after="0" w:line="240" w:lineRule="auto"/>
              <w:jc w:val="center"/>
              <w:rPr>
                <w:rFonts w:ascii="Times New Roman" w:hAnsi="Times New Roman"/>
                <w:sz w:val="24"/>
                <w:szCs w:val="24"/>
              </w:rPr>
            </w:pPr>
          </w:p>
        </w:tc>
      </w:tr>
      <w:tr w:rsidR="008D791F" w:rsidRPr="001D228A" w14:paraId="31D20F0D" w14:textId="77777777" w:rsidTr="00C8736C">
        <w:trPr>
          <w:trHeight w:val="213"/>
        </w:trPr>
        <w:tc>
          <w:tcPr>
            <w:tcW w:w="817" w:type="dxa"/>
            <w:vMerge/>
            <w:tcBorders>
              <w:right w:val="single" w:sz="4" w:space="0" w:color="auto"/>
            </w:tcBorders>
            <w:shd w:val="clear" w:color="auto" w:fill="auto"/>
            <w:vAlign w:val="center"/>
          </w:tcPr>
          <w:p w14:paraId="55A040FC" w14:textId="77777777" w:rsidR="008D791F" w:rsidRPr="001D228A" w:rsidRDefault="008D791F"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7FE9E088" w14:textId="10B45773" w:rsidR="008D791F" w:rsidRPr="001D228A" w:rsidRDefault="008D791F" w:rsidP="007221EF">
            <w:pPr>
              <w:pStyle w:val="Default"/>
              <w:jc w:val="both"/>
            </w:pPr>
            <w:r w:rsidRPr="001D228A">
              <w:t>3.4.4. The project envisages a clear and efficient plan for dissemination of results and includes appropriate measures, tools and channels to ensure efficient dissemination of results and outputs among stakeholders, both during and after project implementation.</w:t>
            </w:r>
          </w:p>
        </w:tc>
        <w:tc>
          <w:tcPr>
            <w:tcW w:w="1417" w:type="dxa"/>
            <w:gridSpan w:val="2"/>
            <w:vMerge/>
            <w:tcBorders>
              <w:left w:val="single" w:sz="4" w:space="0" w:color="auto"/>
              <w:right w:val="single" w:sz="4" w:space="0" w:color="auto"/>
            </w:tcBorders>
            <w:shd w:val="clear" w:color="auto" w:fill="auto"/>
            <w:vAlign w:val="center"/>
          </w:tcPr>
          <w:p w14:paraId="4A57AB34" w14:textId="77777777" w:rsidR="008D791F" w:rsidRPr="001D228A" w:rsidRDefault="008D791F"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204FD604" w14:textId="77777777" w:rsidR="008D791F" w:rsidRPr="001D228A" w:rsidRDefault="008D791F" w:rsidP="007221EF">
            <w:pPr>
              <w:spacing w:after="0" w:line="240" w:lineRule="auto"/>
              <w:jc w:val="center"/>
              <w:rPr>
                <w:rFonts w:ascii="Times New Roman" w:hAnsi="Times New Roman"/>
                <w:sz w:val="24"/>
                <w:szCs w:val="24"/>
              </w:rPr>
            </w:pPr>
          </w:p>
        </w:tc>
      </w:tr>
      <w:tr w:rsidR="008D791F" w:rsidRPr="001D228A" w14:paraId="49875181" w14:textId="77777777" w:rsidTr="00C8736C">
        <w:trPr>
          <w:trHeight w:val="213"/>
        </w:trPr>
        <w:tc>
          <w:tcPr>
            <w:tcW w:w="817" w:type="dxa"/>
            <w:vMerge/>
            <w:tcBorders>
              <w:right w:val="single" w:sz="4" w:space="0" w:color="auto"/>
            </w:tcBorders>
            <w:shd w:val="clear" w:color="auto" w:fill="auto"/>
            <w:vAlign w:val="center"/>
          </w:tcPr>
          <w:p w14:paraId="542D37EE" w14:textId="77777777" w:rsidR="008D791F" w:rsidRPr="001D228A" w:rsidRDefault="008D791F"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5C779E7" w14:textId="16F3241C" w:rsidR="008D791F" w:rsidRPr="001D228A" w:rsidRDefault="008D791F" w:rsidP="007221EF">
            <w:pPr>
              <w:pStyle w:val="Default"/>
              <w:jc w:val="both"/>
            </w:pPr>
            <w:r w:rsidRPr="001D228A">
              <w:t>3.4.5. The project includes appropriate measures and resources to ensure sustainability of its results and outputs after the completion.</w:t>
            </w:r>
          </w:p>
        </w:tc>
        <w:tc>
          <w:tcPr>
            <w:tcW w:w="1417" w:type="dxa"/>
            <w:gridSpan w:val="2"/>
            <w:vMerge/>
            <w:tcBorders>
              <w:left w:val="single" w:sz="4" w:space="0" w:color="auto"/>
              <w:right w:val="single" w:sz="4" w:space="0" w:color="auto"/>
            </w:tcBorders>
            <w:shd w:val="clear" w:color="auto" w:fill="auto"/>
            <w:vAlign w:val="center"/>
          </w:tcPr>
          <w:p w14:paraId="309C87F5" w14:textId="77777777" w:rsidR="008D791F" w:rsidRPr="001D228A" w:rsidRDefault="008D791F"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00189135" w14:textId="77777777" w:rsidR="008D791F" w:rsidRPr="001D228A" w:rsidRDefault="008D791F" w:rsidP="007221EF">
            <w:pPr>
              <w:spacing w:after="0" w:line="240" w:lineRule="auto"/>
              <w:jc w:val="center"/>
              <w:rPr>
                <w:rFonts w:ascii="Times New Roman" w:hAnsi="Times New Roman"/>
                <w:sz w:val="24"/>
                <w:szCs w:val="24"/>
              </w:rPr>
            </w:pPr>
          </w:p>
        </w:tc>
      </w:tr>
      <w:tr w:rsidR="00AC1FD1" w:rsidRPr="001D228A" w14:paraId="26933B32" w14:textId="77777777" w:rsidTr="00C8736C">
        <w:trPr>
          <w:trHeight w:val="213"/>
        </w:trPr>
        <w:tc>
          <w:tcPr>
            <w:tcW w:w="817" w:type="dxa"/>
            <w:vMerge w:val="restart"/>
            <w:tcBorders>
              <w:right w:val="single" w:sz="4" w:space="0" w:color="auto"/>
            </w:tcBorders>
            <w:shd w:val="clear" w:color="auto" w:fill="auto"/>
            <w:vAlign w:val="center"/>
          </w:tcPr>
          <w:p w14:paraId="62983705" w14:textId="77777777" w:rsidR="00AC1FD1" w:rsidRPr="001D228A" w:rsidRDefault="00AC1FD1" w:rsidP="007221EF">
            <w:pPr>
              <w:spacing w:after="0" w:line="240" w:lineRule="auto"/>
              <w:rPr>
                <w:rFonts w:ascii="Times New Roman" w:hAnsi="Times New Roman" w:cs="Times New Roman"/>
                <w:sz w:val="24"/>
                <w:szCs w:val="24"/>
              </w:rPr>
            </w:pPr>
            <w:r w:rsidRPr="001D228A">
              <w:rPr>
                <w:rFonts w:ascii="Times New Roman" w:hAnsi="Times New Roman"/>
                <w:sz w:val="24"/>
              </w:rPr>
              <w:t>3.5.</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048397BB" w14:textId="77777777" w:rsidR="00AC1FD1" w:rsidRPr="001D228A" w:rsidRDefault="00AC1FD1" w:rsidP="007221EF">
            <w:pPr>
              <w:pStyle w:val="Default"/>
              <w:jc w:val="both"/>
            </w:pPr>
            <w:r w:rsidRPr="001D228A">
              <w:rPr>
                <w:b/>
              </w:rPr>
              <w:t>Maturity of the project:</w:t>
            </w:r>
          </w:p>
        </w:tc>
        <w:tc>
          <w:tcPr>
            <w:tcW w:w="1417" w:type="dxa"/>
            <w:gridSpan w:val="2"/>
            <w:tcBorders>
              <w:left w:val="single" w:sz="4" w:space="0" w:color="auto"/>
              <w:right w:val="single" w:sz="4" w:space="0" w:color="auto"/>
            </w:tcBorders>
            <w:shd w:val="clear" w:color="auto" w:fill="auto"/>
            <w:vAlign w:val="center"/>
          </w:tcPr>
          <w:p w14:paraId="47609D67" w14:textId="77777777" w:rsidR="00AC1FD1" w:rsidRPr="001D228A" w:rsidRDefault="00AC1FD1" w:rsidP="007221EF">
            <w:pPr>
              <w:spacing w:after="0" w:line="240" w:lineRule="auto"/>
              <w:jc w:val="center"/>
              <w:rPr>
                <w:rFonts w:ascii="Times New Roman" w:hAnsi="Times New Roman"/>
                <w:b/>
                <w:bCs/>
                <w:iCs/>
                <w:sz w:val="24"/>
                <w:szCs w:val="24"/>
              </w:rPr>
            </w:pPr>
            <w:r w:rsidRPr="001D228A">
              <w:rPr>
                <w:rFonts w:ascii="Times New Roman" w:hAnsi="Times New Roman"/>
                <w:b/>
                <w:sz w:val="24"/>
              </w:rPr>
              <w:t xml:space="preserve">0 – 1.5 </w:t>
            </w:r>
          </w:p>
        </w:tc>
        <w:tc>
          <w:tcPr>
            <w:tcW w:w="1565" w:type="dxa"/>
            <w:vMerge w:val="restart"/>
            <w:tcBorders>
              <w:left w:val="single" w:sz="4" w:space="0" w:color="auto"/>
            </w:tcBorders>
            <w:shd w:val="clear" w:color="auto" w:fill="auto"/>
            <w:vAlign w:val="center"/>
          </w:tcPr>
          <w:p w14:paraId="6083424C" w14:textId="77777777" w:rsidR="00AC1FD1" w:rsidRPr="001D228A" w:rsidRDefault="00AC1FD1" w:rsidP="007221EF">
            <w:pPr>
              <w:spacing w:after="0" w:line="240" w:lineRule="auto"/>
              <w:jc w:val="center"/>
              <w:rPr>
                <w:rFonts w:ascii="Times New Roman" w:hAnsi="Times New Roman"/>
                <w:sz w:val="24"/>
                <w:szCs w:val="24"/>
              </w:rPr>
            </w:pPr>
            <w:r w:rsidRPr="001D228A">
              <w:rPr>
                <w:rFonts w:ascii="Times New Roman" w:hAnsi="Times New Roman"/>
                <w:sz w:val="24"/>
              </w:rPr>
              <w:t xml:space="preserve">At least </w:t>
            </w:r>
            <w:r w:rsidRPr="001D228A">
              <w:rPr>
                <w:rFonts w:ascii="Times New Roman" w:hAnsi="Times New Roman"/>
                <w:b/>
                <w:sz w:val="24"/>
              </w:rPr>
              <w:t>0.5</w:t>
            </w:r>
            <w:r w:rsidRPr="001D228A">
              <w:rPr>
                <w:rFonts w:ascii="Times New Roman" w:hAnsi="Times New Roman"/>
                <w:sz w:val="24"/>
              </w:rPr>
              <w:t> points must be scored</w:t>
            </w:r>
          </w:p>
        </w:tc>
      </w:tr>
      <w:tr w:rsidR="00AC1FD1" w:rsidRPr="001D228A" w14:paraId="499D2491" w14:textId="77777777" w:rsidTr="00C8736C">
        <w:trPr>
          <w:trHeight w:val="1778"/>
        </w:trPr>
        <w:tc>
          <w:tcPr>
            <w:tcW w:w="817" w:type="dxa"/>
            <w:vMerge/>
            <w:tcBorders>
              <w:right w:val="single" w:sz="4" w:space="0" w:color="auto"/>
            </w:tcBorders>
            <w:shd w:val="clear" w:color="auto" w:fill="auto"/>
            <w:vAlign w:val="center"/>
          </w:tcPr>
          <w:p w14:paraId="7952C1FB" w14:textId="77777777" w:rsidR="00AC1FD1" w:rsidRPr="001D228A" w:rsidRDefault="00AC1FD1" w:rsidP="007221EF">
            <w:pPr>
              <w:spacing w:after="0" w:line="240" w:lineRule="auto"/>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76E8ABB2" w14:textId="0A3AC250" w:rsidR="00AC1FD1" w:rsidRPr="001D228A" w:rsidRDefault="00AC1FD1" w:rsidP="007221EF">
            <w:pPr>
              <w:pStyle w:val="Default"/>
              <w:jc w:val="both"/>
            </w:pPr>
            <w:r w:rsidRPr="001D228A">
              <w:t>3.5.1. Selection of foreign academic staff has been carried out and in the first academic year (</w:t>
            </w:r>
            <w:proofErr w:type="spellStart"/>
            <w:r w:rsidRPr="001D228A">
              <w:t>ac.y</w:t>
            </w:r>
            <w:proofErr w:type="spellEnd"/>
            <w:r w:rsidRPr="001D228A">
              <w:t xml:space="preserve">. 2018/2019) within the scope of the project there are intentions to involve: </w:t>
            </w:r>
          </w:p>
          <w:p w14:paraId="46DE242C" w14:textId="77777777" w:rsidR="005E0FD9" w:rsidRPr="001D228A" w:rsidRDefault="005E0FD9" w:rsidP="007221EF">
            <w:pPr>
              <w:pStyle w:val="Default"/>
              <w:jc w:val="both"/>
            </w:pPr>
          </w:p>
          <w:p w14:paraId="1520C8FC" w14:textId="4F58F00A" w:rsidR="00AC1FD1" w:rsidRPr="001D228A" w:rsidRDefault="00AC1FD1" w:rsidP="007221EF">
            <w:pPr>
              <w:pStyle w:val="Default"/>
              <w:jc w:val="both"/>
            </w:pPr>
            <w:r w:rsidRPr="001D228A">
              <w:t>3.5.1.1. at least one foreign academic staff representative in each of the study directions planned within the project (if several study directions are envisaged within the scope of the project);</w:t>
            </w:r>
          </w:p>
        </w:tc>
        <w:tc>
          <w:tcPr>
            <w:tcW w:w="1417" w:type="dxa"/>
            <w:gridSpan w:val="2"/>
            <w:tcBorders>
              <w:left w:val="single" w:sz="4" w:space="0" w:color="auto"/>
              <w:right w:val="single" w:sz="4" w:space="0" w:color="auto"/>
            </w:tcBorders>
            <w:shd w:val="clear" w:color="auto" w:fill="auto"/>
            <w:vAlign w:val="center"/>
          </w:tcPr>
          <w:p w14:paraId="25CB198E" w14:textId="77777777" w:rsidR="00AC1FD1" w:rsidRPr="001D228A" w:rsidRDefault="00AC1FD1" w:rsidP="007221EF">
            <w:pPr>
              <w:spacing w:after="0" w:line="240" w:lineRule="auto"/>
              <w:jc w:val="center"/>
              <w:rPr>
                <w:rFonts w:ascii="Times New Roman" w:hAnsi="Times New Roman"/>
                <w:b/>
                <w:bCs/>
                <w:iCs/>
                <w:sz w:val="24"/>
                <w:szCs w:val="24"/>
              </w:rPr>
            </w:pPr>
            <w:r w:rsidRPr="001D228A">
              <w:rPr>
                <w:rFonts w:ascii="Times New Roman" w:hAnsi="Times New Roman"/>
                <w:b/>
                <w:sz w:val="24"/>
              </w:rPr>
              <w:t>0.5</w:t>
            </w:r>
          </w:p>
        </w:tc>
        <w:tc>
          <w:tcPr>
            <w:tcW w:w="1565" w:type="dxa"/>
            <w:vMerge/>
            <w:tcBorders>
              <w:left w:val="single" w:sz="4" w:space="0" w:color="auto"/>
            </w:tcBorders>
            <w:shd w:val="clear" w:color="auto" w:fill="auto"/>
            <w:vAlign w:val="center"/>
          </w:tcPr>
          <w:p w14:paraId="7BA0244A" w14:textId="77777777" w:rsidR="00AC1FD1" w:rsidRPr="001D228A" w:rsidRDefault="00AC1FD1" w:rsidP="007221EF">
            <w:pPr>
              <w:spacing w:after="0" w:line="240" w:lineRule="auto"/>
              <w:jc w:val="center"/>
              <w:rPr>
                <w:rFonts w:ascii="Times New Roman" w:hAnsi="Times New Roman"/>
                <w:sz w:val="24"/>
                <w:szCs w:val="24"/>
              </w:rPr>
            </w:pPr>
          </w:p>
        </w:tc>
      </w:tr>
      <w:tr w:rsidR="00AC1FD1" w:rsidRPr="001D228A" w14:paraId="33B44383" w14:textId="77777777" w:rsidTr="00C8736C">
        <w:trPr>
          <w:trHeight w:val="970"/>
        </w:trPr>
        <w:tc>
          <w:tcPr>
            <w:tcW w:w="817" w:type="dxa"/>
            <w:vMerge/>
            <w:tcBorders>
              <w:right w:val="single" w:sz="4" w:space="0" w:color="auto"/>
            </w:tcBorders>
            <w:shd w:val="clear" w:color="auto" w:fill="auto"/>
            <w:vAlign w:val="center"/>
          </w:tcPr>
          <w:p w14:paraId="2C90A7EB" w14:textId="77777777" w:rsidR="00AC1FD1" w:rsidRPr="001D228A" w:rsidRDefault="00AC1FD1" w:rsidP="007221EF">
            <w:pPr>
              <w:spacing w:after="0" w:line="240" w:lineRule="auto"/>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4486A2A9" w14:textId="77777777" w:rsidR="00AC1FD1" w:rsidRPr="001D228A" w:rsidRDefault="00AC1FD1" w:rsidP="007221EF">
            <w:pPr>
              <w:pStyle w:val="Default"/>
              <w:jc w:val="both"/>
            </w:pPr>
            <w:r w:rsidRPr="001D228A">
              <w:t>3.5.1.2. two or more foreign academic staff representatives in each of the study directions planned within the project (if several study directions are envisaged within the scope of the project);</w:t>
            </w:r>
          </w:p>
        </w:tc>
        <w:tc>
          <w:tcPr>
            <w:tcW w:w="1417" w:type="dxa"/>
            <w:gridSpan w:val="2"/>
            <w:tcBorders>
              <w:left w:val="single" w:sz="4" w:space="0" w:color="auto"/>
              <w:right w:val="single" w:sz="4" w:space="0" w:color="auto"/>
            </w:tcBorders>
            <w:shd w:val="clear" w:color="auto" w:fill="auto"/>
            <w:vAlign w:val="center"/>
          </w:tcPr>
          <w:p w14:paraId="7C1B0163" w14:textId="77777777" w:rsidR="00AC1FD1" w:rsidRPr="001D228A" w:rsidRDefault="00AC1FD1" w:rsidP="007221EF">
            <w:pPr>
              <w:spacing w:after="0" w:line="240" w:lineRule="auto"/>
              <w:jc w:val="center"/>
              <w:rPr>
                <w:rFonts w:ascii="Times New Roman" w:hAnsi="Times New Roman"/>
                <w:b/>
                <w:bCs/>
                <w:iCs/>
                <w:sz w:val="24"/>
                <w:szCs w:val="24"/>
              </w:rPr>
            </w:pPr>
            <w:r w:rsidRPr="001D228A">
              <w:rPr>
                <w:rFonts w:ascii="Times New Roman" w:hAnsi="Times New Roman"/>
                <w:b/>
                <w:sz w:val="24"/>
              </w:rPr>
              <w:t>1</w:t>
            </w:r>
          </w:p>
        </w:tc>
        <w:tc>
          <w:tcPr>
            <w:tcW w:w="1565" w:type="dxa"/>
            <w:vMerge/>
            <w:tcBorders>
              <w:left w:val="single" w:sz="4" w:space="0" w:color="auto"/>
            </w:tcBorders>
            <w:shd w:val="clear" w:color="auto" w:fill="auto"/>
            <w:vAlign w:val="center"/>
          </w:tcPr>
          <w:p w14:paraId="3311248F" w14:textId="77777777" w:rsidR="00AC1FD1" w:rsidRPr="001D228A" w:rsidRDefault="00AC1FD1" w:rsidP="007221EF">
            <w:pPr>
              <w:spacing w:after="0" w:line="240" w:lineRule="auto"/>
              <w:jc w:val="center"/>
              <w:rPr>
                <w:rFonts w:ascii="Times New Roman" w:hAnsi="Times New Roman"/>
                <w:sz w:val="24"/>
                <w:szCs w:val="24"/>
              </w:rPr>
            </w:pPr>
          </w:p>
        </w:tc>
      </w:tr>
      <w:tr w:rsidR="00AC1FD1" w:rsidRPr="001D228A" w14:paraId="3A9C9954" w14:textId="77777777" w:rsidTr="00C8736C">
        <w:trPr>
          <w:trHeight w:val="213"/>
        </w:trPr>
        <w:tc>
          <w:tcPr>
            <w:tcW w:w="817" w:type="dxa"/>
            <w:vMerge/>
            <w:tcBorders>
              <w:right w:val="single" w:sz="4" w:space="0" w:color="auto"/>
            </w:tcBorders>
            <w:shd w:val="clear" w:color="auto" w:fill="auto"/>
            <w:vAlign w:val="center"/>
          </w:tcPr>
          <w:p w14:paraId="258ECFF5" w14:textId="77777777" w:rsidR="00AC1FD1" w:rsidRPr="001D228A" w:rsidRDefault="00AC1FD1" w:rsidP="007221EF">
            <w:pPr>
              <w:spacing w:after="0" w:line="240" w:lineRule="auto"/>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72CCBBE6" w14:textId="4EAC96F6" w:rsidR="00AC1FD1" w:rsidRPr="001D228A" w:rsidRDefault="00AC1FD1" w:rsidP="00F46806">
            <w:pPr>
              <w:pStyle w:val="Default"/>
              <w:jc w:val="both"/>
              <w:rPr>
                <w:b/>
              </w:rPr>
            </w:pPr>
            <w:r w:rsidRPr="001D228A">
              <w:t xml:space="preserve">3.5.2. Merchants have been selected for the implementation of HEI’s academic staff placement activities for the first academic year and the implementation of the HEI’s academic staff placement activities is intended in at least 5 </w:t>
            </w:r>
            <w:r w:rsidR="00F46806">
              <w:t>merchants</w:t>
            </w:r>
            <w:r w:rsidR="00F46806" w:rsidRPr="001D228A">
              <w:t xml:space="preserve"> </w:t>
            </w:r>
            <w:r w:rsidRPr="001D228A">
              <w:t>in the first academic year (</w:t>
            </w:r>
            <w:proofErr w:type="spellStart"/>
            <w:r w:rsidRPr="001D228A">
              <w:t>ac.y</w:t>
            </w:r>
            <w:proofErr w:type="spellEnd"/>
            <w:r w:rsidRPr="001D228A">
              <w:t>. 2018/2019) in each of the study directions planned within the project (if several study directions are envisaged within the scope of the project);</w:t>
            </w:r>
            <w:r w:rsidRPr="001D228A">
              <w:rPr>
                <w:b/>
              </w:rPr>
              <w:t xml:space="preserve"> </w:t>
            </w:r>
          </w:p>
        </w:tc>
        <w:tc>
          <w:tcPr>
            <w:tcW w:w="1417" w:type="dxa"/>
            <w:gridSpan w:val="2"/>
            <w:tcBorders>
              <w:left w:val="single" w:sz="4" w:space="0" w:color="auto"/>
              <w:right w:val="single" w:sz="4" w:space="0" w:color="auto"/>
            </w:tcBorders>
            <w:shd w:val="clear" w:color="auto" w:fill="auto"/>
            <w:vAlign w:val="center"/>
          </w:tcPr>
          <w:p w14:paraId="335154DA" w14:textId="77777777" w:rsidR="00AC1FD1" w:rsidRPr="001D228A" w:rsidRDefault="00AC1FD1" w:rsidP="007221EF">
            <w:pPr>
              <w:spacing w:after="0" w:line="240" w:lineRule="auto"/>
              <w:jc w:val="center"/>
              <w:rPr>
                <w:rFonts w:ascii="Times New Roman" w:hAnsi="Times New Roman"/>
                <w:b/>
                <w:bCs/>
                <w:iCs/>
                <w:sz w:val="24"/>
                <w:szCs w:val="24"/>
              </w:rPr>
            </w:pPr>
            <w:r w:rsidRPr="001D228A">
              <w:rPr>
                <w:rFonts w:ascii="Times New Roman" w:hAnsi="Times New Roman"/>
                <w:b/>
                <w:sz w:val="24"/>
              </w:rPr>
              <w:t>0.5</w:t>
            </w:r>
          </w:p>
        </w:tc>
        <w:tc>
          <w:tcPr>
            <w:tcW w:w="1565" w:type="dxa"/>
            <w:vMerge/>
            <w:tcBorders>
              <w:left w:val="single" w:sz="4" w:space="0" w:color="auto"/>
            </w:tcBorders>
            <w:shd w:val="clear" w:color="auto" w:fill="auto"/>
            <w:vAlign w:val="center"/>
          </w:tcPr>
          <w:p w14:paraId="5230F10E" w14:textId="77777777" w:rsidR="00AC1FD1" w:rsidRPr="001D228A" w:rsidRDefault="00AC1FD1" w:rsidP="007221EF">
            <w:pPr>
              <w:spacing w:after="0" w:line="240" w:lineRule="auto"/>
              <w:jc w:val="center"/>
              <w:rPr>
                <w:rFonts w:ascii="Times New Roman" w:hAnsi="Times New Roman"/>
                <w:sz w:val="24"/>
                <w:szCs w:val="24"/>
              </w:rPr>
            </w:pPr>
          </w:p>
        </w:tc>
      </w:tr>
      <w:tr w:rsidR="00AC1FD1" w:rsidRPr="001D228A" w14:paraId="0DB3E893" w14:textId="77777777" w:rsidTr="00C8736C">
        <w:trPr>
          <w:trHeight w:val="213"/>
        </w:trPr>
        <w:tc>
          <w:tcPr>
            <w:tcW w:w="817" w:type="dxa"/>
            <w:vMerge/>
            <w:tcBorders>
              <w:right w:val="single" w:sz="4" w:space="0" w:color="auto"/>
            </w:tcBorders>
            <w:shd w:val="clear" w:color="auto" w:fill="auto"/>
            <w:vAlign w:val="center"/>
          </w:tcPr>
          <w:p w14:paraId="24B2ECEE" w14:textId="77777777" w:rsidR="00AC1FD1" w:rsidRPr="001D228A" w:rsidRDefault="00AC1FD1" w:rsidP="007221EF">
            <w:pPr>
              <w:spacing w:after="0" w:line="240" w:lineRule="auto"/>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7F382FE3" w14:textId="77777777" w:rsidR="00AC1FD1" w:rsidRPr="001D228A" w:rsidRDefault="00AC1FD1" w:rsidP="007221EF">
            <w:pPr>
              <w:pStyle w:val="Default"/>
              <w:jc w:val="both"/>
              <w:rPr>
                <w:b/>
              </w:rPr>
            </w:pPr>
            <w:r w:rsidRPr="001D228A">
              <w:t xml:space="preserve">3.5.3. </w:t>
            </w:r>
            <w:proofErr w:type="gramStart"/>
            <w:r w:rsidRPr="001D228A">
              <w:t>foreign</w:t>
            </w:r>
            <w:proofErr w:type="gramEnd"/>
            <w:r w:rsidRPr="001D228A">
              <w:t xml:space="preserve"> academic staff or merchants have not been selected and the commencement of activities is not planned in the first academic year (</w:t>
            </w:r>
            <w:proofErr w:type="spellStart"/>
            <w:r w:rsidRPr="001D228A">
              <w:t>ac.y</w:t>
            </w:r>
            <w:proofErr w:type="spellEnd"/>
            <w:r w:rsidRPr="001D228A">
              <w:t>. 2018/2019) according to the provisions of criteria 3.5.1 or 3.5.2.</w:t>
            </w:r>
            <w:r w:rsidRPr="001D228A">
              <w:rPr>
                <w:b/>
              </w:rPr>
              <w:t xml:space="preserve"> </w:t>
            </w:r>
          </w:p>
        </w:tc>
        <w:tc>
          <w:tcPr>
            <w:tcW w:w="1417" w:type="dxa"/>
            <w:gridSpan w:val="2"/>
            <w:tcBorders>
              <w:left w:val="single" w:sz="4" w:space="0" w:color="auto"/>
              <w:right w:val="single" w:sz="4" w:space="0" w:color="auto"/>
            </w:tcBorders>
            <w:shd w:val="clear" w:color="auto" w:fill="auto"/>
            <w:vAlign w:val="center"/>
          </w:tcPr>
          <w:p w14:paraId="299217F8" w14:textId="77777777" w:rsidR="00AC1FD1" w:rsidRPr="001D228A" w:rsidRDefault="00AC1FD1" w:rsidP="007221EF">
            <w:pPr>
              <w:spacing w:after="0" w:line="240" w:lineRule="auto"/>
              <w:jc w:val="center"/>
              <w:rPr>
                <w:rFonts w:ascii="Times New Roman" w:hAnsi="Times New Roman"/>
                <w:b/>
                <w:bCs/>
                <w:iCs/>
                <w:sz w:val="24"/>
                <w:szCs w:val="24"/>
              </w:rPr>
            </w:pPr>
            <w:r w:rsidRPr="001D228A">
              <w:rPr>
                <w:rFonts w:ascii="Times New Roman" w:hAnsi="Times New Roman"/>
                <w:b/>
                <w:sz w:val="24"/>
              </w:rPr>
              <w:t>0</w:t>
            </w:r>
          </w:p>
        </w:tc>
        <w:tc>
          <w:tcPr>
            <w:tcW w:w="1565" w:type="dxa"/>
            <w:vMerge/>
            <w:tcBorders>
              <w:left w:val="single" w:sz="4" w:space="0" w:color="auto"/>
            </w:tcBorders>
            <w:shd w:val="clear" w:color="auto" w:fill="auto"/>
            <w:vAlign w:val="center"/>
          </w:tcPr>
          <w:p w14:paraId="64AE4C59" w14:textId="77777777" w:rsidR="00AC1FD1" w:rsidRPr="001D228A" w:rsidRDefault="00AC1FD1" w:rsidP="007221EF">
            <w:pPr>
              <w:spacing w:after="0" w:line="240" w:lineRule="auto"/>
              <w:jc w:val="center"/>
              <w:rPr>
                <w:rFonts w:ascii="Times New Roman" w:hAnsi="Times New Roman"/>
                <w:sz w:val="24"/>
                <w:szCs w:val="24"/>
              </w:rPr>
            </w:pPr>
          </w:p>
        </w:tc>
      </w:tr>
      <w:tr w:rsidR="009173EB" w:rsidRPr="001D228A" w14:paraId="380D5748" w14:textId="77777777" w:rsidTr="00C8736C">
        <w:trPr>
          <w:trHeight w:val="213"/>
        </w:trPr>
        <w:tc>
          <w:tcPr>
            <w:tcW w:w="817" w:type="dxa"/>
            <w:vMerge w:val="restart"/>
            <w:tcBorders>
              <w:right w:val="single" w:sz="4" w:space="0" w:color="auto"/>
            </w:tcBorders>
            <w:shd w:val="clear" w:color="auto" w:fill="auto"/>
            <w:vAlign w:val="center"/>
          </w:tcPr>
          <w:p w14:paraId="49EDF4A4" w14:textId="77777777" w:rsidR="009173EB" w:rsidRPr="001D228A" w:rsidRDefault="009173EB" w:rsidP="007221EF">
            <w:pPr>
              <w:spacing w:after="0" w:line="240" w:lineRule="auto"/>
              <w:rPr>
                <w:rFonts w:ascii="Times New Roman" w:hAnsi="Times New Roman" w:cs="Times New Roman"/>
                <w:sz w:val="24"/>
                <w:szCs w:val="24"/>
              </w:rPr>
            </w:pPr>
            <w:r w:rsidRPr="001D228A">
              <w:rPr>
                <w:rFonts w:ascii="Times New Roman" w:hAnsi="Times New Roman"/>
                <w:sz w:val="24"/>
              </w:rPr>
              <w:t>3.6.</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48CF1BFB" w14:textId="77777777" w:rsidR="009173EB" w:rsidRPr="001D228A" w:rsidRDefault="009173EB" w:rsidP="007221EF">
            <w:pPr>
              <w:pStyle w:val="Default"/>
              <w:jc w:val="both"/>
            </w:pPr>
            <w:r w:rsidRPr="001D228A">
              <w:rPr>
                <w:b/>
              </w:rPr>
              <w:t>Previous experience:</w:t>
            </w:r>
          </w:p>
        </w:tc>
        <w:tc>
          <w:tcPr>
            <w:tcW w:w="1417" w:type="dxa"/>
            <w:gridSpan w:val="2"/>
            <w:vMerge w:val="restart"/>
            <w:tcBorders>
              <w:left w:val="single" w:sz="4" w:space="0" w:color="auto"/>
              <w:right w:val="single" w:sz="4" w:space="0" w:color="auto"/>
            </w:tcBorders>
            <w:shd w:val="clear" w:color="auto" w:fill="auto"/>
            <w:vAlign w:val="center"/>
          </w:tcPr>
          <w:p w14:paraId="4C71554F" w14:textId="77777777" w:rsidR="009173EB" w:rsidRPr="001D228A" w:rsidRDefault="009173EB" w:rsidP="007221EF">
            <w:pPr>
              <w:spacing w:after="0" w:line="240" w:lineRule="auto"/>
              <w:jc w:val="center"/>
              <w:rPr>
                <w:rFonts w:ascii="Times New Roman" w:hAnsi="Times New Roman"/>
                <w:b/>
                <w:bCs/>
                <w:iCs/>
                <w:sz w:val="24"/>
                <w:szCs w:val="24"/>
              </w:rPr>
            </w:pPr>
            <w:r w:rsidRPr="001D228A">
              <w:rPr>
                <w:rFonts w:ascii="Times New Roman" w:hAnsi="Times New Roman"/>
                <w:b/>
                <w:sz w:val="24"/>
              </w:rPr>
              <w:t>0.5</w:t>
            </w:r>
          </w:p>
        </w:tc>
        <w:tc>
          <w:tcPr>
            <w:tcW w:w="1565" w:type="dxa"/>
            <w:vMerge w:val="restart"/>
            <w:tcBorders>
              <w:left w:val="single" w:sz="4" w:space="0" w:color="auto"/>
            </w:tcBorders>
            <w:shd w:val="clear" w:color="auto" w:fill="auto"/>
            <w:vAlign w:val="center"/>
          </w:tcPr>
          <w:p w14:paraId="32E28B78" w14:textId="77777777" w:rsidR="009173EB" w:rsidRPr="001D228A" w:rsidRDefault="009173EB" w:rsidP="007221EF">
            <w:pPr>
              <w:spacing w:after="0" w:line="240" w:lineRule="auto"/>
              <w:jc w:val="center"/>
              <w:rPr>
                <w:rFonts w:ascii="Times New Roman" w:hAnsi="Times New Roman"/>
                <w:sz w:val="24"/>
                <w:szCs w:val="24"/>
              </w:rPr>
            </w:pPr>
            <w:r w:rsidRPr="001D228A">
              <w:rPr>
                <w:rFonts w:ascii="Times New Roman" w:hAnsi="Times New Roman"/>
                <w:sz w:val="24"/>
              </w:rPr>
              <w:t>The criterion gives an additional point</w:t>
            </w:r>
          </w:p>
        </w:tc>
      </w:tr>
      <w:tr w:rsidR="009173EB" w:rsidRPr="001D228A" w14:paraId="4B9AFC1A" w14:textId="77777777" w:rsidTr="00C8736C">
        <w:trPr>
          <w:trHeight w:val="213"/>
        </w:trPr>
        <w:tc>
          <w:tcPr>
            <w:tcW w:w="817" w:type="dxa"/>
            <w:vMerge/>
            <w:tcBorders>
              <w:right w:val="single" w:sz="4" w:space="0" w:color="auto"/>
            </w:tcBorders>
            <w:shd w:val="clear" w:color="auto" w:fill="auto"/>
            <w:vAlign w:val="center"/>
          </w:tcPr>
          <w:p w14:paraId="72DA3314" w14:textId="77777777" w:rsidR="009173EB" w:rsidRPr="001D228A" w:rsidRDefault="009173EB" w:rsidP="007221EF">
            <w:pPr>
              <w:spacing w:after="0" w:line="240" w:lineRule="auto"/>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37E682DF" w14:textId="77777777" w:rsidR="009173EB" w:rsidRPr="001D228A" w:rsidRDefault="009173EB" w:rsidP="007221EF">
            <w:pPr>
              <w:pStyle w:val="Default"/>
              <w:jc w:val="both"/>
            </w:pPr>
            <w:r w:rsidRPr="001D228A">
              <w:t>The HEI has a previous experience in the implementation of academic staff mobility activities within the scope of international programmes (ERASMUS, ERASMUS+, financial instrument of the European Economic Area and Norway, the Latvian-Swiss cooperation programme).</w:t>
            </w:r>
          </w:p>
        </w:tc>
        <w:tc>
          <w:tcPr>
            <w:tcW w:w="1417" w:type="dxa"/>
            <w:gridSpan w:val="2"/>
            <w:vMerge/>
            <w:tcBorders>
              <w:left w:val="single" w:sz="4" w:space="0" w:color="auto"/>
              <w:bottom w:val="single" w:sz="4" w:space="0" w:color="auto"/>
              <w:right w:val="single" w:sz="4" w:space="0" w:color="auto"/>
            </w:tcBorders>
            <w:shd w:val="clear" w:color="auto" w:fill="auto"/>
            <w:vAlign w:val="center"/>
          </w:tcPr>
          <w:p w14:paraId="2137818D" w14:textId="77777777" w:rsidR="009173EB" w:rsidRPr="001D228A" w:rsidRDefault="009173EB"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6971BE36" w14:textId="77777777" w:rsidR="009173EB" w:rsidRPr="001D228A" w:rsidRDefault="009173EB" w:rsidP="007221EF">
            <w:pPr>
              <w:spacing w:after="0" w:line="240" w:lineRule="auto"/>
              <w:jc w:val="center"/>
              <w:rPr>
                <w:rFonts w:ascii="Times New Roman" w:hAnsi="Times New Roman"/>
                <w:sz w:val="24"/>
                <w:szCs w:val="24"/>
              </w:rPr>
            </w:pPr>
          </w:p>
        </w:tc>
      </w:tr>
      <w:tr w:rsidR="009173EB" w:rsidRPr="001D228A" w14:paraId="6F7C9118" w14:textId="77777777" w:rsidTr="00C8736C">
        <w:trPr>
          <w:trHeight w:val="1044"/>
        </w:trPr>
        <w:tc>
          <w:tcPr>
            <w:tcW w:w="6771" w:type="dxa"/>
            <w:gridSpan w:val="5"/>
            <w:tcBorders>
              <w:right w:val="single" w:sz="4" w:space="0" w:color="auto"/>
            </w:tcBorders>
            <w:shd w:val="clear" w:color="auto" w:fill="D9D9D9" w:themeFill="background1" w:themeFillShade="D9"/>
            <w:vAlign w:val="center"/>
          </w:tcPr>
          <w:p w14:paraId="13C64D29" w14:textId="77777777" w:rsidR="009173EB" w:rsidRPr="001D228A" w:rsidRDefault="009173EB" w:rsidP="007221EF">
            <w:pPr>
              <w:spacing w:after="0" w:line="240" w:lineRule="auto"/>
              <w:jc w:val="center"/>
              <w:rPr>
                <w:rFonts w:ascii="Times New Roman" w:hAnsi="Times New Roman" w:cs="Times New Roman"/>
                <w:b/>
                <w:bCs/>
                <w:sz w:val="24"/>
                <w:szCs w:val="24"/>
              </w:rPr>
            </w:pPr>
            <w:r w:rsidRPr="001D228A">
              <w:rPr>
                <w:rFonts w:ascii="Times New Roman" w:hAnsi="Times New Roman"/>
                <w:b/>
                <w:sz w:val="24"/>
              </w:rPr>
              <w:t>4. QUALITY CRITERIA FOR HORIZONTAL PRIORITIES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ADDF5" w14:textId="77777777" w:rsidR="009173EB" w:rsidRPr="001D228A" w:rsidRDefault="009173EB" w:rsidP="007221EF">
            <w:pPr>
              <w:spacing w:after="0" w:line="240" w:lineRule="auto"/>
              <w:jc w:val="center"/>
              <w:rPr>
                <w:rFonts w:ascii="Times New Roman" w:hAnsi="Times New Roman" w:cs="Times New Roman"/>
                <w:b/>
                <w:sz w:val="24"/>
                <w:szCs w:val="24"/>
              </w:rPr>
            </w:pPr>
            <w:r w:rsidRPr="001D228A">
              <w:rPr>
                <w:rFonts w:ascii="Times New Roman" w:hAnsi="Times New Roman"/>
                <w:b/>
                <w:sz w:val="24"/>
              </w:rPr>
              <w:t>Evaluation system — score</w:t>
            </w:r>
          </w:p>
        </w:tc>
        <w:tc>
          <w:tcPr>
            <w:tcW w:w="1565" w:type="dxa"/>
            <w:tcBorders>
              <w:left w:val="single" w:sz="4" w:space="0" w:color="auto"/>
            </w:tcBorders>
            <w:shd w:val="clear" w:color="auto" w:fill="D9D9D9" w:themeFill="background1" w:themeFillShade="D9"/>
          </w:tcPr>
          <w:p w14:paraId="1F71E576" w14:textId="715635CB" w:rsidR="009173EB" w:rsidRPr="001D228A" w:rsidRDefault="009173EB" w:rsidP="007221EF">
            <w:pPr>
              <w:spacing w:after="0" w:line="240" w:lineRule="auto"/>
              <w:jc w:val="center"/>
              <w:rPr>
                <w:rFonts w:ascii="Times New Roman" w:hAnsi="Times New Roman" w:cs="Times New Roman"/>
                <w:sz w:val="24"/>
                <w:szCs w:val="24"/>
              </w:rPr>
            </w:pPr>
            <w:r w:rsidRPr="001D228A">
              <w:rPr>
                <w:rFonts w:ascii="Times New Roman" w:hAnsi="Times New Roman"/>
                <w:b/>
              </w:rPr>
              <w:t>The criterion gives an additional half point</w:t>
            </w:r>
          </w:p>
        </w:tc>
      </w:tr>
      <w:tr w:rsidR="009173EB" w:rsidRPr="001D228A" w14:paraId="11B92649" w14:textId="77777777" w:rsidTr="00C8736C">
        <w:trPr>
          <w:trHeight w:val="213"/>
        </w:trPr>
        <w:tc>
          <w:tcPr>
            <w:tcW w:w="817" w:type="dxa"/>
            <w:vMerge w:val="restart"/>
            <w:tcBorders>
              <w:right w:val="single" w:sz="4" w:space="0" w:color="auto"/>
            </w:tcBorders>
            <w:shd w:val="clear" w:color="auto" w:fill="auto"/>
            <w:vAlign w:val="center"/>
          </w:tcPr>
          <w:p w14:paraId="18D72C86" w14:textId="77777777" w:rsidR="009173EB" w:rsidRPr="001D228A" w:rsidRDefault="009173EB"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4.1.</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1D3CC40" w14:textId="77777777" w:rsidR="009173EB" w:rsidRPr="001D228A" w:rsidRDefault="009173EB" w:rsidP="007221EF">
            <w:pPr>
              <w:spacing w:after="0" w:line="240" w:lineRule="auto"/>
              <w:jc w:val="both"/>
              <w:rPr>
                <w:rFonts w:ascii="Times New Roman" w:eastAsia="Times New Roman" w:hAnsi="Times New Roman" w:cs="Times New Roman"/>
                <w:sz w:val="24"/>
                <w:szCs w:val="24"/>
              </w:rPr>
            </w:pPr>
            <w:r w:rsidRPr="001D228A">
              <w:rPr>
                <w:rFonts w:ascii="Times New Roman" w:hAnsi="Times New Roman"/>
                <w:sz w:val="24"/>
              </w:rPr>
              <w:t>Horizontal priority “Equal opportunities”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F763D" w14:textId="77777777" w:rsidR="009173EB" w:rsidRPr="001D228A" w:rsidRDefault="009173EB" w:rsidP="007221EF">
            <w:pPr>
              <w:spacing w:after="0" w:line="240" w:lineRule="auto"/>
              <w:jc w:val="center"/>
              <w:rPr>
                <w:rFonts w:ascii="Times New Roman" w:hAnsi="Times New Roman" w:cs="Times New Roman"/>
                <w:sz w:val="24"/>
                <w:szCs w:val="24"/>
              </w:rPr>
            </w:pPr>
            <w:r w:rsidRPr="001D228A">
              <w:rPr>
                <w:rFonts w:ascii="Times New Roman" w:hAnsi="Times New Roman"/>
                <w:b/>
                <w:sz w:val="24"/>
              </w:rPr>
              <w:t>0 – 0.5</w:t>
            </w:r>
          </w:p>
        </w:tc>
        <w:tc>
          <w:tcPr>
            <w:tcW w:w="1565" w:type="dxa"/>
            <w:vMerge w:val="restart"/>
            <w:tcBorders>
              <w:left w:val="single" w:sz="4" w:space="0" w:color="auto"/>
            </w:tcBorders>
            <w:shd w:val="clear" w:color="auto" w:fill="auto"/>
            <w:vAlign w:val="center"/>
          </w:tcPr>
          <w:p w14:paraId="5477C479" w14:textId="77777777" w:rsidR="009173EB" w:rsidRPr="001D228A" w:rsidRDefault="009173EB"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The criterion gives an additional point</w:t>
            </w:r>
          </w:p>
        </w:tc>
      </w:tr>
      <w:tr w:rsidR="009173EB" w:rsidRPr="001D228A" w14:paraId="22D3D3C0" w14:textId="77777777" w:rsidTr="00C8736C">
        <w:trPr>
          <w:trHeight w:val="213"/>
        </w:trPr>
        <w:tc>
          <w:tcPr>
            <w:tcW w:w="817" w:type="dxa"/>
            <w:vMerge/>
            <w:tcBorders>
              <w:right w:val="single" w:sz="4" w:space="0" w:color="auto"/>
            </w:tcBorders>
            <w:shd w:val="clear" w:color="auto" w:fill="auto"/>
            <w:vAlign w:val="center"/>
          </w:tcPr>
          <w:p w14:paraId="06FE6736" w14:textId="77777777" w:rsidR="009173EB" w:rsidRPr="001D228A" w:rsidRDefault="009173EB"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8CA27EE" w14:textId="77777777" w:rsidR="009173EB" w:rsidRPr="001D228A" w:rsidRDefault="009173EB" w:rsidP="007221EF">
            <w:pPr>
              <w:spacing w:after="0" w:line="240" w:lineRule="auto"/>
              <w:jc w:val="both"/>
              <w:rPr>
                <w:rFonts w:ascii="Times New Roman" w:hAnsi="Times New Roman"/>
                <w:sz w:val="24"/>
                <w:szCs w:val="24"/>
              </w:rPr>
            </w:pPr>
            <w:r w:rsidRPr="001D228A">
              <w:rPr>
                <w:rFonts w:ascii="Times New Roman" w:hAnsi="Times New Roman"/>
                <w:sz w:val="24"/>
              </w:rPr>
              <w:t>4.1.1. The specific activities planned within the project promote compliance with the horizontal principle of “Equal opportunities” (gender equality, disability, age and ethnicity).</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AC0D6" w14:textId="77777777" w:rsidR="009173EB" w:rsidRPr="001D228A" w:rsidRDefault="009173EB" w:rsidP="007221EF">
            <w:pPr>
              <w:spacing w:after="0" w:line="240" w:lineRule="auto"/>
              <w:jc w:val="center"/>
              <w:rPr>
                <w:rFonts w:ascii="Times New Roman" w:hAnsi="Times New Roman"/>
                <w:b/>
                <w:bCs/>
                <w:iCs/>
                <w:sz w:val="24"/>
                <w:szCs w:val="24"/>
              </w:rPr>
            </w:pPr>
            <w:r w:rsidRPr="001D228A">
              <w:rPr>
                <w:rFonts w:ascii="Times New Roman" w:hAnsi="Times New Roman"/>
                <w:sz w:val="24"/>
              </w:rPr>
              <w:t>0.5</w:t>
            </w:r>
          </w:p>
        </w:tc>
        <w:tc>
          <w:tcPr>
            <w:tcW w:w="1565" w:type="dxa"/>
            <w:vMerge/>
            <w:tcBorders>
              <w:left w:val="single" w:sz="4" w:space="0" w:color="auto"/>
            </w:tcBorders>
            <w:shd w:val="clear" w:color="auto" w:fill="auto"/>
          </w:tcPr>
          <w:p w14:paraId="50749062" w14:textId="77777777" w:rsidR="009173EB" w:rsidRPr="001D228A" w:rsidRDefault="009173EB" w:rsidP="007221EF">
            <w:pPr>
              <w:spacing w:after="0" w:line="240" w:lineRule="auto"/>
              <w:jc w:val="center"/>
              <w:rPr>
                <w:rFonts w:ascii="Times New Roman" w:hAnsi="Times New Roman"/>
                <w:sz w:val="24"/>
                <w:szCs w:val="24"/>
              </w:rPr>
            </w:pPr>
          </w:p>
        </w:tc>
      </w:tr>
      <w:tr w:rsidR="009173EB" w:rsidRPr="001D228A" w14:paraId="2C9D61BB" w14:textId="77777777" w:rsidTr="00C8736C">
        <w:trPr>
          <w:trHeight w:val="213"/>
        </w:trPr>
        <w:tc>
          <w:tcPr>
            <w:tcW w:w="817" w:type="dxa"/>
            <w:vMerge/>
            <w:tcBorders>
              <w:right w:val="single" w:sz="4" w:space="0" w:color="auto"/>
            </w:tcBorders>
            <w:shd w:val="clear" w:color="auto" w:fill="auto"/>
            <w:vAlign w:val="center"/>
          </w:tcPr>
          <w:p w14:paraId="336F1F8D" w14:textId="77777777" w:rsidR="009173EB" w:rsidRPr="001D228A" w:rsidRDefault="009173EB"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491A43E8" w14:textId="77777777" w:rsidR="009173EB" w:rsidRPr="001D228A" w:rsidRDefault="009173EB" w:rsidP="007221EF">
            <w:pPr>
              <w:spacing w:after="0" w:line="240" w:lineRule="auto"/>
              <w:jc w:val="both"/>
              <w:rPr>
                <w:rFonts w:ascii="Times New Roman" w:hAnsi="Times New Roman"/>
                <w:sz w:val="24"/>
                <w:szCs w:val="24"/>
              </w:rPr>
            </w:pPr>
            <w:r w:rsidRPr="001D228A">
              <w:rPr>
                <w:rFonts w:ascii="Times New Roman" w:hAnsi="Times New Roman"/>
                <w:sz w:val="24"/>
              </w:rPr>
              <w:t>4.1.2. No specific activities are planned within the project to promote compliance with the horizontal principle of “Equal opportunities” (gender equality, disability, age and ethnicity).</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BF366" w14:textId="77777777" w:rsidR="009173EB" w:rsidRPr="001D228A" w:rsidRDefault="009173EB" w:rsidP="007221EF">
            <w:pPr>
              <w:spacing w:after="0" w:line="240" w:lineRule="auto"/>
              <w:jc w:val="center"/>
              <w:rPr>
                <w:rFonts w:ascii="Times New Roman" w:hAnsi="Times New Roman"/>
                <w:sz w:val="24"/>
                <w:szCs w:val="24"/>
              </w:rPr>
            </w:pPr>
            <w:r w:rsidRPr="001D228A">
              <w:rPr>
                <w:rFonts w:ascii="Times New Roman" w:hAnsi="Times New Roman"/>
                <w:sz w:val="24"/>
              </w:rPr>
              <w:t>0</w:t>
            </w:r>
          </w:p>
        </w:tc>
        <w:tc>
          <w:tcPr>
            <w:tcW w:w="1565" w:type="dxa"/>
            <w:vMerge/>
            <w:tcBorders>
              <w:left w:val="single" w:sz="4" w:space="0" w:color="auto"/>
            </w:tcBorders>
            <w:shd w:val="clear" w:color="auto" w:fill="auto"/>
          </w:tcPr>
          <w:p w14:paraId="52A55AE8" w14:textId="77777777" w:rsidR="009173EB" w:rsidRPr="001D228A" w:rsidRDefault="009173EB" w:rsidP="007221EF">
            <w:pPr>
              <w:spacing w:after="0" w:line="240" w:lineRule="auto"/>
              <w:jc w:val="center"/>
              <w:rPr>
                <w:rFonts w:ascii="Times New Roman" w:hAnsi="Times New Roman"/>
                <w:sz w:val="24"/>
                <w:szCs w:val="24"/>
              </w:rPr>
            </w:pPr>
          </w:p>
        </w:tc>
      </w:tr>
      <w:tr w:rsidR="009173EB" w:rsidRPr="001D228A" w14:paraId="7BC750B7" w14:textId="77777777" w:rsidTr="00C8736C">
        <w:trPr>
          <w:trHeight w:val="213"/>
        </w:trPr>
        <w:tc>
          <w:tcPr>
            <w:tcW w:w="817" w:type="dxa"/>
            <w:vMerge w:val="restart"/>
            <w:tcBorders>
              <w:right w:val="single" w:sz="4" w:space="0" w:color="auto"/>
            </w:tcBorders>
            <w:shd w:val="clear" w:color="auto" w:fill="auto"/>
            <w:vAlign w:val="center"/>
          </w:tcPr>
          <w:p w14:paraId="2CBB088B" w14:textId="77777777" w:rsidR="009173EB" w:rsidRPr="001D228A" w:rsidRDefault="009173EB"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4.2.</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E438C86" w14:textId="45DCE7D8" w:rsidR="009173EB" w:rsidRPr="001D228A" w:rsidRDefault="009173EB" w:rsidP="007221EF">
            <w:pPr>
              <w:spacing w:after="0" w:line="240" w:lineRule="auto"/>
              <w:jc w:val="both"/>
              <w:rPr>
                <w:rFonts w:ascii="Times New Roman" w:hAnsi="Times New Roman"/>
                <w:sz w:val="24"/>
                <w:szCs w:val="24"/>
              </w:rPr>
            </w:pPr>
            <w:r w:rsidRPr="001D228A">
              <w:rPr>
                <w:rFonts w:ascii="Times New Roman" w:hAnsi="Times New Roman"/>
                <w:sz w:val="24"/>
              </w:rPr>
              <w:t>Horizontal priority “Sustainable development”.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2A3DC" w14:textId="77777777" w:rsidR="009173EB" w:rsidRPr="001D228A" w:rsidRDefault="009173EB" w:rsidP="007221EF">
            <w:pPr>
              <w:spacing w:after="0" w:line="240" w:lineRule="auto"/>
              <w:jc w:val="center"/>
              <w:rPr>
                <w:rFonts w:ascii="Times New Roman" w:hAnsi="Times New Roman"/>
                <w:sz w:val="24"/>
                <w:szCs w:val="24"/>
              </w:rPr>
            </w:pPr>
            <w:r w:rsidRPr="001D228A">
              <w:rPr>
                <w:rFonts w:ascii="Times New Roman" w:hAnsi="Times New Roman"/>
                <w:b/>
                <w:sz w:val="24"/>
              </w:rPr>
              <w:t>0 – 0.5</w:t>
            </w:r>
          </w:p>
        </w:tc>
        <w:tc>
          <w:tcPr>
            <w:tcW w:w="1565" w:type="dxa"/>
            <w:vMerge w:val="restart"/>
            <w:tcBorders>
              <w:left w:val="single" w:sz="4" w:space="0" w:color="auto"/>
            </w:tcBorders>
            <w:shd w:val="clear" w:color="auto" w:fill="auto"/>
            <w:vAlign w:val="center"/>
          </w:tcPr>
          <w:p w14:paraId="6904E4B8" w14:textId="77777777" w:rsidR="009173EB" w:rsidRPr="001D228A" w:rsidRDefault="009173EB" w:rsidP="007221EF">
            <w:pPr>
              <w:spacing w:after="0" w:line="240" w:lineRule="auto"/>
              <w:jc w:val="center"/>
              <w:rPr>
                <w:rFonts w:ascii="Times New Roman" w:hAnsi="Times New Roman"/>
                <w:sz w:val="24"/>
                <w:szCs w:val="24"/>
              </w:rPr>
            </w:pPr>
            <w:r w:rsidRPr="001D228A">
              <w:rPr>
                <w:rFonts w:ascii="Times New Roman" w:hAnsi="Times New Roman"/>
                <w:sz w:val="24"/>
              </w:rPr>
              <w:t>The criterion gives an additional point</w:t>
            </w:r>
          </w:p>
        </w:tc>
      </w:tr>
      <w:tr w:rsidR="009173EB" w:rsidRPr="001D228A" w14:paraId="33C708BD" w14:textId="77777777" w:rsidTr="00C8736C">
        <w:trPr>
          <w:trHeight w:val="213"/>
        </w:trPr>
        <w:tc>
          <w:tcPr>
            <w:tcW w:w="817" w:type="dxa"/>
            <w:vMerge/>
            <w:tcBorders>
              <w:right w:val="single" w:sz="4" w:space="0" w:color="auto"/>
            </w:tcBorders>
            <w:shd w:val="clear" w:color="auto" w:fill="auto"/>
            <w:vAlign w:val="center"/>
          </w:tcPr>
          <w:p w14:paraId="28706F92" w14:textId="77777777" w:rsidR="009173EB" w:rsidRPr="001D228A" w:rsidRDefault="009173EB"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7C750DE0" w14:textId="2A8A3E6D" w:rsidR="009173EB" w:rsidRPr="001D228A" w:rsidRDefault="009173EB" w:rsidP="007221EF">
            <w:pPr>
              <w:spacing w:after="0" w:line="240" w:lineRule="auto"/>
              <w:jc w:val="both"/>
              <w:rPr>
                <w:rFonts w:ascii="Times New Roman" w:hAnsi="Times New Roman"/>
                <w:sz w:val="24"/>
                <w:szCs w:val="24"/>
              </w:rPr>
            </w:pPr>
            <w:r w:rsidRPr="001D228A">
              <w:rPr>
                <w:rFonts w:ascii="Times New Roman" w:hAnsi="Times New Roman"/>
                <w:sz w:val="24"/>
              </w:rPr>
              <w:t>4.2.1 There are intentions to use green procurement in the implementation of the project.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24269" w14:textId="77777777" w:rsidR="009173EB" w:rsidRPr="001D228A" w:rsidRDefault="009173EB" w:rsidP="007221EF">
            <w:pPr>
              <w:spacing w:after="0" w:line="240" w:lineRule="auto"/>
              <w:jc w:val="center"/>
              <w:rPr>
                <w:rFonts w:ascii="Times New Roman" w:hAnsi="Times New Roman"/>
                <w:sz w:val="24"/>
                <w:szCs w:val="24"/>
              </w:rPr>
            </w:pPr>
            <w:r w:rsidRPr="001D228A">
              <w:rPr>
                <w:rFonts w:ascii="Times New Roman" w:hAnsi="Times New Roman"/>
                <w:sz w:val="24"/>
              </w:rPr>
              <w:t>0.5</w:t>
            </w:r>
          </w:p>
        </w:tc>
        <w:tc>
          <w:tcPr>
            <w:tcW w:w="1565" w:type="dxa"/>
            <w:vMerge/>
            <w:tcBorders>
              <w:left w:val="single" w:sz="4" w:space="0" w:color="auto"/>
            </w:tcBorders>
            <w:shd w:val="clear" w:color="auto" w:fill="auto"/>
          </w:tcPr>
          <w:p w14:paraId="38DA8FAF" w14:textId="77777777" w:rsidR="009173EB" w:rsidRPr="001D228A" w:rsidRDefault="009173EB" w:rsidP="007221EF">
            <w:pPr>
              <w:spacing w:after="0" w:line="240" w:lineRule="auto"/>
              <w:jc w:val="center"/>
              <w:rPr>
                <w:rFonts w:ascii="Times New Roman" w:hAnsi="Times New Roman"/>
                <w:sz w:val="24"/>
                <w:szCs w:val="24"/>
              </w:rPr>
            </w:pPr>
          </w:p>
        </w:tc>
      </w:tr>
      <w:tr w:rsidR="009173EB" w:rsidRPr="001D228A" w14:paraId="7FC0D762" w14:textId="77777777" w:rsidTr="00C8736C">
        <w:trPr>
          <w:trHeight w:val="213"/>
        </w:trPr>
        <w:tc>
          <w:tcPr>
            <w:tcW w:w="817" w:type="dxa"/>
            <w:vMerge/>
            <w:tcBorders>
              <w:right w:val="single" w:sz="4" w:space="0" w:color="auto"/>
            </w:tcBorders>
            <w:shd w:val="clear" w:color="auto" w:fill="auto"/>
            <w:vAlign w:val="center"/>
          </w:tcPr>
          <w:p w14:paraId="75A6FE2B" w14:textId="77777777" w:rsidR="009173EB" w:rsidRPr="001D228A" w:rsidRDefault="009173EB"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2271AAB7" w14:textId="1489B4D7" w:rsidR="009173EB" w:rsidRPr="001D228A" w:rsidRDefault="009173EB" w:rsidP="007221EF">
            <w:pPr>
              <w:spacing w:after="0" w:line="240" w:lineRule="auto"/>
              <w:jc w:val="both"/>
              <w:rPr>
                <w:rFonts w:ascii="Times New Roman" w:hAnsi="Times New Roman"/>
                <w:sz w:val="24"/>
                <w:szCs w:val="24"/>
              </w:rPr>
            </w:pPr>
            <w:r w:rsidRPr="001D228A">
              <w:rPr>
                <w:rFonts w:ascii="Times New Roman" w:hAnsi="Times New Roman"/>
                <w:sz w:val="24"/>
              </w:rPr>
              <w:t>4.2.2. There are no intentions to use green procurement in the implementation of the project.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EE1F4" w14:textId="77777777" w:rsidR="009173EB" w:rsidRPr="001D228A" w:rsidRDefault="009173EB" w:rsidP="007221EF">
            <w:pPr>
              <w:spacing w:after="0" w:line="240" w:lineRule="auto"/>
              <w:jc w:val="center"/>
              <w:rPr>
                <w:rFonts w:ascii="Times New Roman" w:hAnsi="Times New Roman"/>
                <w:sz w:val="24"/>
                <w:szCs w:val="24"/>
              </w:rPr>
            </w:pPr>
            <w:r w:rsidRPr="001D228A">
              <w:rPr>
                <w:rFonts w:ascii="Times New Roman" w:hAnsi="Times New Roman"/>
                <w:sz w:val="24"/>
              </w:rPr>
              <w:t>0</w:t>
            </w:r>
          </w:p>
        </w:tc>
        <w:tc>
          <w:tcPr>
            <w:tcW w:w="1565" w:type="dxa"/>
            <w:vMerge/>
            <w:tcBorders>
              <w:left w:val="single" w:sz="4" w:space="0" w:color="auto"/>
            </w:tcBorders>
            <w:shd w:val="clear" w:color="auto" w:fill="auto"/>
          </w:tcPr>
          <w:p w14:paraId="391F45AD" w14:textId="77777777" w:rsidR="009173EB" w:rsidRPr="001D228A" w:rsidRDefault="009173EB" w:rsidP="007221EF">
            <w:pPr>
              <w:spacing w:after="0" w:line="240" w:lineRule="auto"/>
              <w:jc w:val="center"/>
              <w:rPr>
                <w:rFonts w:ascii="Times New Roman" w:hAnsi="Times New Roman"/>
                <w:sz w:val="24"/>
                <w:szCs w:val="24"/>
              </w:rPr>
            </w:pPr>
          </w:p>
        </w:tc>
      </w:tr>
    </w:tbl>
    <w:p w14:paraId="2413CD21" w14:textId="77777777" w:rsidR="003443B4" w:rsidRPr="001D228A" w:rsidRDefault="003443B4" w:rsidP="00F509E4">
      <w:pPr>
        <w:rPr>
          <w:rFonts w:ascii="Times New Roman" w:hAnsi="Times New Roman" w:cs="Times New Roman"/>
          <w:sz w:val="24"/>
          <w:szCs w:val="24"/>
        </w:rPr>
      </w:pPr>
    </w:p>
    <w:sectPr w:rsidR="003443B4" w:rsidRPr="001D228A" w:rsidSect="003C5EBF">
      <w:headerReference w:type="default" r:id="rId11"/>
      <w:footerReference w:type="even" r:id="rId12"/>
      <w:footerReference w:type="default" r:id="rId13"/>
      <w:type w:val="continuous"/>
      <w:pgSz w:w="11907" w:h="16839" w:code="9"/>
      <w:pgMar w:top="567" w:right="1134" w:bottom="709" w:left="450"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8D111" w14:textId="77777777" w:rsidR="006E3168" w:rsidRDefault="006E3168" w:rsidP="003443B4">
      <w:pPr>
        <w:spacing w:after="0" w:line="240" w:lineRule="auto"/>
      </w:pPr>
      <w:r>
        <w:separator/>
      </w:r>
    </w:p>
  </w:endnote>
  <w:endnote w:type="continuationSeparator" w:id="0">
    <w:p w14:paraId="10A5D993" w14:textId="77777777" w:rsidR="006E3168" w:rsidRDefault="006E3168" w:rsidP="0034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21E1" w14:textId="77777777" w:rsidR="003C52DB" w:rsidRDefault="003C52DB" w:rsidP="008A7C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982A9" w14:textId="77777777" w:rsidR="003C52DB" w:rsidRDefault="003C52DB" w:rsidP="003C52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9B420" w14:textId="77777777" w:rsidR="003C52DB" w:rsidRDefault="003C52DB" w:rsidP="003C52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9EAF7" w14:textId="77777777" w:rsidR="006E3168" w:rsidRDefault="006E3168" w:rsidP="003443B4">
      <w:pPr>
        <w:spacing w:after="0" w:line="240" w:lineRule="auto"/>
      </w:pPr>
      <w:r>
        <w:separator/>
      </w:r>
    </w:p>
  </w:footnote>
  <w:footnote w:type="continuationSeparator" w:id="0">
    <w:p w14:paraId="614683E1" w14:textId="77777777" w:rsidR="006E3168" w:rsidRDefault="006E3168" w:rsidP="003443B4">
      <w:pPr>
        <w:spacing w:after="0" w:line="240" w:lineRule="auto"/>
      </w:pPr>
      <w:r>
        <w:continuationSeparator/>
      </w:r>
    </w:p>
  </w:footnote>
  <w:footnote w:id="1">
    <w:p w14:paraId="65BBB382" w14:textId="768C7D96" w:rsidR="00187106" w:rsidRPr="00107DA0" w:rsidRDefault="00187106" w:rsidP="00D8314A">
      <w:pPr>
        <w:pStyle w:val="FootnoteText"/>
        <w:ind w:left="567"/>
        <w:jc w:val="both"/>
      </w:pPr>
      <w:r>
        <w:rPr>
          <w:rStyle w:val="FootnoteReference"/>
        </w:rPr>
        <w:footnoteRef/>
      </w:r>
      <w:r>
        <w:t xml:space="preserve"> In case of discrepancy of the criterion, the cooperation authority shall decide on rejection of the project application.</w:t>
      </w:r>
    </w:p>
  </w:footnote>
  <w:footnote w:id="2">
    <w:p w14:paraId="6CE267C1" w14:textId="6A8E7788" w:rsidR="00187106" w:rsidRPr="00107DA0" w:rsidRDefault="00187106" w:rsidP="00D8314A">
      <w:pPr>
        <w:pStyle w:val="FootnoteText"/>
        <w:ind w:left="567"/>
        <w:jc w:val="both"/>
      </w:pPr>
      <w:r>
        <w:rPr>
          <w:rStyle w:val="FootnoteReference"/>
        </w:rPr>
        <w:footnoteRef/>
      </w:r>
      <w:r>
        <w:t xml:space="preserve"> In case of a discrepancy of the criterion, the cooperation authority shall decide on conditional approval of the project application, with consideration of the project selection regulations for the Specific Objective.</w:t>
      </w:r>
    </w:p>
  </w:footnote>
  <w:footnote w:id="3">
    <w:p w14:paraId="2E8FBB32" w14:textId="66A888A1" w:rsidR="00E2349A" w:rsidRDefault="00E2349A" w:rsidP="001F5138">
      <w:pPr>
        <w:pStyle w:val="FootnoteText"/>
        <w:ind w:left="567"/>
        <w:jc w:val="both"/>
      </w:pPr>
      <w:r>
        <w:rPr>
          <w:rStyle w:val="FootnoteReference"/>
        </w:rPr>
        <w:footnoteRef/>
      </w:r>
      <w:r>
        <w:t xml:space="preserve"> Compliance of the project applicant’s legal status is assessed under the criterion.</w:t>
      </w:r>
    </w:p>
  </w:footnote>
  <w:footnote w:id="4">
    <w:p w14:paraId="44B335AC" w14:textId="77777777" w:rsidR="00187106" w:rsidRPr="00107DA0" w:rsidRDefault="00187106" w:rsidP="00D8314A">
      <w:pPr>
        <w:pStyle w:val="FootnoteText"/>
        <w:ind w:left="426"/>
        <w:jc w:val="both"/>
      </w:pPr>
      <w:r>
        <w:rPr>
          <w:rStyle w:val="FootnoteReference"/>
        </w:rPr>
        <w:footnoteRef/>
      </w:r>
      <w:r>
        <w:t xml:space="preserve">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footnote>
  <w:footnote w:id="5">
    <w:p w14:paraId="2A1EEA51" w14:textId="77777777" w:rsidR="00187106" w:rsidRPr="00107DA0" w:rsidRDefault="00187106" w:rsidP="00D8314A">
      <w:pPr>
        <w:pStyle w:val="FootnoteText"/>
        <w:ind w:left="426"/>
        <w:jc w:val="both"/>
      </w:pPr>
      <w:r>
        <w:rPr>
          <w:rStyle w:val="FootnoteReference"/>
        </w:rPr>
        <w:footnoteRef/>
      </w:r>
      <w:r>
        <w:t xml:space="preserve"> In case of discrepancy of the criterion, the cooperation authority shall decide on rejection of the project application</w:t>
      </w:r>
    </w:p>
  </w:footnote>
  <w:footnote w:id="6">
    <w:p w14:paraId="7F0FEF4D" w14:textId="77777777" w:rsidR="00187106" w:rsidRPr="00107DA0" w:rsidRDefault="00187106" w:rsidP="00D8314A">
      <w:pPr>
        <w:pStyle w:val="FootnoteText"/>
        <w:ind w:left="426"/>
        <w:jc w:val="both"/>
      </w:pPr>
      <w:r>
        <w:rPr>
          <w:rStyle w:val="FootnoteReference"/>
        </w:rPr>
        <w:footnoteRef/>
      </w:r>
      <w:r>
        <w:t xml:space="preserve"> In case of a discrepancy of the criterion, the cooperation authority shall decide on conditional approval of the project application, with consideration of the project selection regulations for the Specific Objective</w:t>
      </w:r>
    </w:p>
  </w:footnote>
  <w:footnote w:id="7">
    <w:p w14:paraId="6FFF12A0" w14:textId="77777777" w:rsidR="00187106" w:rsidRDefault="00187106" w:rsidP="00D8314A">
      <w:pPr>
        <w:pStyle w:val="FootnoteText"/>
        <w:ind w:left="567"/>
      </w:pPr>
      <w:r>
        <w:rPr>
          <w:rStyle w:val="FootnoteReference"/>
        </w:rPr>
        <w:footnoteRef/>
      </w:r>
      <w:r>
        <w:t xml:space="preserve"> Experts from the database of experts of the European Commission carry out the evaluation of project applications based on the quality criteria.</w:t>
      </w:r>
    </w:p>
  </w:footnote>
  <w:footnote w:id="8">
    <w:p w14:paraId="277A7C9D" w14:textId="27F1B0A9" w:rsidR="00187106" w:rsidRPr="009A119A" w:rsidRDefault="00187106" w:rsidP="00D8314A">
      <w:pPr>
        <w:pStyle w:val="FootnoteText"/>
        <w:ind w:left="567"/>
        <w:jc w:val="both"/>
      </w:pPr>
      <w:r>
        <w:rPr>
          <w:rStyle w:val="FootnoteReference"/>
        </w:rPr>
        <w:footnoteRef/>
      </w:r>
      <w:r>
        <w:t xml:space="preserve"> Weight of the criteria is as follows: </w:t>
      </w:r>
    </w:p>
    <w:p w14:paraId="210B4983" w14:textId="77777777" w:rsidR="00187106" w:rsidRPr="00963659" w:rsidRDefault="00187106" w:rsidP="00D8314A">
      <w:pPr>
        <w:pStyle w:val="FootnoteText"/>
        <w:ind w:left="567"/>
      </w:pPr>
      <w:r>
        <w:t xml:space="preserve">3.1. Relevance of the project — </w:t>
      </w:r>
      <w:r>
        <w:rPr>
          <w:b/>
        </w:rPr>
        <w:t>30%</w:t>
      </w:r>
      <w:r>
        <w:t>;</w:t>
      </w:r>
    </w:p>
    <w:p w14:paraId="490FDC17" w14:textId="77777777" w:rsidR="00187106" w:rsidRPr="00963659" w:rsidRDefault="00187106" w:rsidP="00D8314A">
      <w:pPr>
        <w:pStyle w:val="FootnoteText"/>
        <w:ind w:left="567"/>
      </w:pPr>
      <w:r>
        <w:t xml:space="preserve">3.2. Quality of project design and implementation — </w:t>
      </w:r>
      <w:r>
        <w:rPr>
          <w:b/>
        </w:rPr>
        <w:t>30%</w:t>
      </w:r>
      <w:r>
        <w:t>;</w:t>
      </w:r>
    </w:p>
    <w:p w14:paraId="007B2C5C" w14:textId="01EB5C66" w:rsidR="00187106" w:rsidRPr="00963659" w:rsidRDefault="00187106" w:rsidP="00D8314A">
      <w:pPr>
        <w:pStyle w:val="FootnoteText"/>
        <w:ind w:left="567"/>
      </w:pPr>
      <w:r>
        <w:t xml:space="preserve">3.3. Quality of the project implementation team — </w:t>
      </w:r>
      <w:r>
        <w:rPr>
          <w:b/>
        </w:rPr>
        <w:t>15%</w:t>
      </w:r>
      <w:r>
        <w:t>;</w:t>
      </w:r>
    </w:p>
    <w:p w14:paraId="10617C46" w14:textId="038AC52C" w:rsidR="00187106" w:rsidRDefault="00187106" w:rsidP="00D8314A">
      <w:pPr>
        <w:pStyle w:val="FootnoteText"/>
        <w:ind w:left="567"/>
        <w:jc w:val="both"/>
      </w:pPr>
      <w:r>
        <w:t xml:space="preserve">3.4. Impact and dissemination — </w:t>
      </w:r>
      <w:r>
        <w:rPr>
          <w:b/>
        </w:rPr>
        <w:t>15%</w:t>
      </w:r>
      <w:r>
        <w:t>;</w:t>
      </w:r>
    </w:p>
    <w:p w14:paraId="1BFCEE7A" w14:textId="59B6BB81" w:rsidR="00B93F43" w:rsidRDefault="00B93F43" w:rsidP="00D8314A">
      <w:pPr>
        <w:pStyle w:val="FootnoteText"/>
        <w:ind w:left="567"/>
        <w:jc w:val="both"/>
      </w:pPr>
      <w:r>
        <w:t xml:space="preserve">3.5. Maturity of the project — </w:t>
      </w:r>
      <w:r>
        <w:rPr>
          <w:b/>
        </w:rPr>
        <w:t>4%</w:t>
      </w:r>
      <w:r>
        <w:t>;</w:t>
      </w:r>
    </w:p>
    <w:p w14:paraId="701B3C0B" w14:textId="524421AC" w:rsidR="00B93F43" w:rsidRDefault="00B93F43" w:rsidP="00D8314A">
      <w:pPr>
        <w:pStyle w:val="FootnoteText"/>
        <w:ind w:left="567"/>
        <w:jc w:val="both"/>
      </w:pPr>
      <w:r>
        <w:t xml:space="preserve">3.6. Previous experience — </w:t>
      </w:r>
      <w:r>
        <w:rPr>
          <w:b/>
        </w:rPr>
        <w:t>2%;</w:t>
      </w:r>
    </w:p>
    <w:p w14:paraId="1ACCAD36" w14:textId="6D1180DF" w:rsidR="00B93F43" w:rsidRDefault="00B93F43" w:rsidP="00B93F43">
      <w:pPr>
        <w:pStyle w:val="FootnoteText"/>
        <w:ind w:left="567"/>
        <w:jc w:val="both"/>
        <w:rPr>
          <w:b/>
        </w:rPr>
      </w:pPr>
      <w:r>
        <w:t xml:space="preserve">4.1. Horizontal priority “Equal opportunities” — </w:t>
      </w:r>
      <w:r>
        <w:rPr>
          <w:b/>
        </w:rPr>
        <w:t>2%</w:t>
      </w:r>
      <w:r>
        <w:t>;</w:t>
      </w:r>
    </w:p>
    <w:p w14:paraId="52363E14" w14:textId="362F91CD" w:rsidR="00B93F43" w:rsidRPr="001F5138" w:rsidRDefault="00B93F43" w:rsidP="00B93F43">
      <w:pPr>
        <w:pStyle w:val="FootnoteText"/>
        <w:ind w:left="567"/>
        <w:jc w:val="both"/>
        <w:rPr>
          <w:b/>
        </w:rPr>
      </w:pPr>
      <w:r>
        <w:t xml:space="preserve">4.2. Horizontal priority “Sustainable development” — </w:t>
      </w:r>
      <w:r>
        <w:rPr>
          <w:b/>
        </w:rPr>
        <w:t>2%.</w:t>
      </w:r>
    </w:p>
  </w:footnote>
  <w:footnote w:id="9">
    <w:p w14:paraId="0CEE86FD" w14:textId="77777777" w:rsidR="003C273C" w:rsidRDefault="003C273C" w:rsidP="001F5138">
      <w:pPr>
        <w:pStyle w:val="FootnoteText"/>
        <w:ind w:left="567"/>
      </w:pPr>
      <w:r>
        <w:rPr>
          <w:rStyle w:val="FootnoteReference"/>
        </w:rPr>
        <w:footnoteRef/>
      </w:r>
      <w:r>
        <w:t xml:space="preserve"> For the assessment of quality criteria 3.1, 3.2, 3.3, 3.4, the expert applies the following approach: </w:t>
      </w:r>
    </w:p>
    <w:p w14:paraId="35BD501B" w14:textId="77777777" w:rsidR="003C273C" w:rsidRDefault="003C273C" w:rsidP="003C273C">
      <w:pPr>
        <w:pStyle w:val="FootnoteText"/>
        <w:ind w:left="567"/>
      </w:pPr>
      <w:r>
        <w:t xml:space="preserve">0 points — The application fails to address the respective criterion or cannot be assessed due to missing or incomplete information (unless a “manifest clerical error has occurred”); </w:t>
      </w:r>
    </w:p>
    <w:p w14:paraId="3AB6FE7D" w14:textId="77777777" w:rsidR="003C273C" w:rsidRDefault="003C273C" w:rsidP="003C273C">
      <w:pPr>
        <w:pStyle w:val="FootnoteText"/>
        <w:ind w:left="567"/>
      </w:pPr>
      <w:r>
        <w:t xml:space="preserve">1 point — Weak: the criterion is not sufficiently addressed, or there are serious deficiencies in the application; </w:t>
      </w:r>
    </w:p>
    <w:p w14:paraId="194DE3B8" w14:textId="77777777" w:rsidR="003C273C" w:rsidRDefault="003C273C" w:rsidP="003C273C">
      <w:pPr>
        <w:pStyle w:val="FootnoteText"/>
        <w:ind w:left="567"/>
      </w:pPr>
      <w:r>
        <w:t xml:space="preserve">2 points — Fair: the application broadly addresses the criterion, but there are some significant shortcomings; </w:t>
      </w:r>
    </w:p>
    <w:p w14:paraId="5C25C94E" w14:textId="77777777" w:rsidR="003C273C" w:rsidRDefault="003C273C" w:rsidP="003C273C">
      <w:pPr>
        <w:pStyle w:val="FootnoteText"/>
        <w:ind w:left="567"/>
      </w:pPr>
      <w:r>
        <w:t xml:space="preserve">3 points — Good: the application addresses the criterion well, but there is still a number of shortcomings; </w:t>
      </w:r>
    </w:p>
    <w:p w14:paraId="30A8AFC5" w14:textId="77777777" w:rsidR="003C273C" w:rsidRDefault="003C273C" w:rsidP="003C273C">
      <w:pPr>
        <w:pStyle w:val="FootnoteText"/>
        <w:ind w:left="567"/>
      </w:pPr>
      <w:r>
        <w:t xml:space="preserve">4 points — Very good: the application addresses the criterion very well, but there is still a small number of shortcomings; </w:t>
      </w:r>
    </w:p>
    <w:p w14:paraId="526BEAC3" w14:textId="77777777" w:rsidR="003C273C" w:rsidRDefault="003C273C" w:rsidP="003C273C">
      <w:pPr>
        <w:pStyle w:val="FootnoteText"/>
        <w:ind w:left="567"/>
      </w:pPr>
      <w:r>
        <w:t>5 points — Excellent: the application successfully meets all the relevant aspects of the criterion; if there are shortcomings, they are minor.</w:t>
      </w:r>
    </w:p>
    <w:p w14:paraId="111A1EA6" w14:textId="77777777" w:rsidR="003C273C" w:rsidRDefault="003C273C" w:rsidP="003C273C">
      <w:pPr>
        <w:pStyle w:val="FootnoteText"/>
        <w:ind w:left="567"/>
      </w:pPr>
      <w:r>
        <w:tab/>
      </w:r>
    </w:p>
    <w:p w14:paraId="321677AF" w14:textId="77777777" w:rsidR="003C273C" w:rsidRDefault="003C273C" w:rsidP="003C273C">
      <w:pPr>
        <w:pStyle w:val="FootnoteText"/>
        <w:ind w:left="567"/>
      </w:pPr>
      <w:r>
        <w:t>Based on the expert evaluation form, the expert justifies the number of points awarded</w:t>
      </w:r>
    </w:p>
    <w:p w14:paraId="7CE7E253" w14:textId="77777777" w:rsidR="003C273C" w:rsidRDefault="003C273C" w:rsidP="003C273C">
      <w:pPr>
        <w:pStyle w:val="FootnoteText"/>
        <w:ind w:left="567"/>
      </w:pPr>
    </w:p>
    <w:p w14:paraId="014941E3" w14:textId="434116D4" w:rsidR="003C273C" w:rsidRDefault="003C273C" w:rsidP="003C273C">
      <w:pPr>
        <w:pStyle w:val="FootnoteText"/>
        <w:ind w:left="567"/>
      </w:pPr>
      <w:r>
        <w:t>The compliance of the project application with quality criteria 3.5 and 3.6, including criteria about horizontal priorities 4.1 and 4.2 is assessed against scores defined. Where necessary, the criteria indicate the minimum score for the project application not to be rejected.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618305"/>
      <w:docPartObj>
        <w:docPartGallery w:val="Page Numbers (Top of Page)"/>
        <w:docPartUnique/>
      </w:docPartObj>
    </w:sdtPr>
    <w:sdtEndPr>
      <w:rPr>
        <w:noProof/>
      </w:rPr>
    </w:sdtEndPr>
    <w:sdtContent>
      <w:p w14:paraId="0C4A7C81" w14:textId="155185FC" w:rsidR="00D8314A" w:rsidRDefault="00D8314A">
        <w:pPr>
          <w:pStyle w:val="Header"/>
          <w:jc w:val="center"/>
        </w:pPr>
        <w:r>
          <w:fldChar w:fldCharType="begin"/>
        </w:r>
        <w:r>
          <w:instrText xml:space="preserve"> PAGE   \* MERGEFORMAT </w:instrText>
        </w:r>
        <w:r>
          <w:fldChar w:fldCharType="separate"/>
        </w:r>
        <w:r w:rsidR="00D92F12">
          <w:rPr>
            <w:noProof/>
          </w:rPr>
          <w:t>7</w:t>
        </w:r>
        <w:r>
          <w:rPr>
            <w:noProof/>
          </w:rPr>
          <w:fldChar w:fldCharType="end"/>
        </w:r>
      </w:p>
    </w:sdtContent>
  </w:sdt>
  <w:p w14:paraId="209723A0" w14:textId="77777777" w:rsidR="00D8314A" w:rsidRDefault="00D83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3211"/>
    <w:multiLevelType w:val="hybridMultilevel"/>
    <w:tmpl w:val="4DF047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1928FE"/>
    <w:multiLevelType w:val="hybridMultilevel"/>
    <w:tmpl w:val="8ACE8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17443B"/>
    <w:multiLevelType w:val="hybridMultilevel"/>
    <w:tmpl w:val="B9C40E8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C31C69"/>
    <w:multiLevelType w:val="hybridMultilevel"/>
    <w:tmpl w:val="6164B4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1113860"/>
    <w:multiLevelType w:val="hybridMultilevel"/>
    <w:tmpl w:val="F6B07F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88067B6"/>
    <w:multiLevelType w:val="hybridMultilevel"/>
    <w:tmpl w:val="E9A4C7B6"/>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5F6B4CC7"/>
    <w:multiLevelType w:val="hybridMultilevel"/>
    <w:tmpl w:val="5FC09C4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0CD717B"/>
    <w:multiLevelType w:val="hybridMultilevel"/>
    <w:tmpl w:val="9048B9F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7AE74A7F"/>
    <w:multiLevelType w:val="hybridMultilevel"/>
    <w:tmpl w:val="34C03732"/>
    <w:lvl w:ilvl="0" w:tplc="29E6E72C">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BB10F46"/>
    <w:multiLevelType w:val="hybridMultilevel"/>
    <w:tmpl w:val="466AB3B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9"/>
  </w:num>
  <w:num w:numId="6">
    <w:abstractNumId w:val="2"/>
  </w:num>
  <w:num w:numId="7">
    <w:abstractNumId w:val="7"/>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02"/>
    <w:rsid w:val="000006DA"/>
    <w:rsid w:val="000261DC"/>
    <w:rsid w:val="00026256"/>
    <w:rsid w:val="00035B72"/>
    <w:rsid w:val="00040FC3"/>
    <w:rsid w:val="00042BA4"/>
    <w:rsid w:val="00043757"/>
    <w:rsid w:val="00051178"/>
    <w:rsid w:val="000511D7"/>
    <w:rsid w:val="000523CB"/>
    <w:rsid w:val="00067E8E"/>
    <w:rsid w:val="00071B9E"/>
    <w:rsid w:val="00073D35"/>
    <w:rsid w:val="00080528"/>
    <w:rsid w:val="000821C7"/>
    <w:rsid w:val="00087B65"/>
    <w:rsid w:val="00095F5F"/>
    <w:rsid w:val="00097542"/>
    <w:rsid w:val="000A014E"/>
    <w:rsid w:val="000A1A81"/>
    <w:rsid w:val="000A1D01"/>
    <w:rsid w:val="000B0143"/>
    <w:rsid w:val="000B210E"/>
    <w:rsid w:val="000B5AC6"/>
    <w:rsid w:val="000C1426"/>
    <w:rsid w:val="000C50C2"/>
    <w:rsid w:val="000C5988"/>
    <w:rsid w:val="000D166E"/>
    <w:rsid w:val="000D2682"/>
    <w:rsid w:val="000D36BD"/>
    <w:rsid w:val="000D5CDA"/>
    <w:rsid w:val="000D7480"/>
    <w:rsid w:val="000F02EE"/>
    <w:rsid w:val="000F1AC2"/>
    <w:rsid w:val="000F4C63"/>
    <w:rsid w:val="00100C5F"/>
    <w:rsid w:val="00107DA0"/>
    <w:rsid w:val="00112C1A"/>
    <w:rsid w:val="00115A3B"/>
    <w:rsid w:val="0012615E"/>
    <w:rsid w:val="00132491"/>
    <w:rsid w:val="0013477B"/>
    <w:rsid w:val="00143D82"/>
    <w:rsid w:val="00143EC2"/>
    <w:rsid w:val="00145363"/>
    <w:rsid w:val="00146F4F"/>
    <w:rsid w:val="00150791"/>
    <w:rsid w:val="001552DE"/>
    <w:rsid w:val="00156D12"/>
    <w:rsid w:val="00163ADD"/>
    <w:rsid w:val="00166BD6"/>
    <w:rsid w:val="00170392"/>
    <w:rsid w:val="00171894"/>
    <w:rsid w:val="001747FD"/>
    <w:rsid w:val="00187106"/>
    <w:rsid w:val="00193DF2"/>
    <w:rsid w:val="001A13A4"/>
    <w:rsid w:val="001A2902"/>
    <w:rsid w:val="001A55CC"/>
    <w:rsid w:val="001B6153"/>
    <w:rsid w:val="001B6E5F"/>
    <w:rsid w:val="001C03AE"/>
    <w:rsid w:val="001C0B2C"/>
    <w:rsid w:val="001C4C12"/>
    <w:rsid w:val="001C62A2"/>
    <w:rsid w:val="001C6C93"/>
    <w:rsid w:val="001D228A"/>
    <w:rsid w:val="001D702B"/>
    <w:rsid w:val="001D720B"/>
    <w:rsid w:val="001E49C2"/>
    <w:rsid w:val="001F2330"/>
    <w:rsid w:val="001F3A41"/>
    <w:rsid w:val="001F3F98"/>
    <w:rsid w:val="001F5138"/>
    <w:rsid w:val="00201065"/>
    <w:rsid w:val="00203BFA"/>
    <w:rsid w:val="0020472E"/>
    <w:rsid w:val="0020740B"/>
    <w:rsid w:val="00211AFC"/>
    <w:rsid w:val="00213D84"/>
    <w:rsid w:val="00220BF1"/>
    <w:rsid w:val="002218C9"/>
    <w:rsid w:val="00227B24"/>
    <w:rsid w:val="00235032"/>
    <w:rsid w:val="00235BCB"/>
    <w:rsid w:val="00241E6B"/>
    <w:rsid w:val="00246414"/>
    <w:rsid w:val="00250C52"/>
    <w:rsid w:val="00251858"/>
    <w:rsid w:val="00255027"/>
    <w:rsid w:val="0025647C"/>
    <w:rsid w:val="00256542"/>
    <w:rsid w:val="00257B9E"/>
    <w:rsid w:val="00261DE0"/>
    <w:rsid w:val="0026655B"/>
    <w:rsid w:val="002670D0"/>
    <w:rsid w:val="0027676D"/>
    <w:rsid w:val="0028396E"/>
    <w:rsid w:val="00284713"/>
    <w:rsid w:val="00294493"/>
    <w:rsid w:val="00294AC7"/>
    <w:rsid w:val="002956CE"/>
    <w:rsid w:val="0029709B"/>
    <w:rsid w:val="002A0547"/>
    <w:rsid w:val="002A0805"/>
    <w:rsid w:val="002A1124"/>
    <w:rsid w:val="002A112E"/>
    <w:rsid w:val="002A3E8E"/>
    <w:rsid w:val="002A6EBA"/>
    <w:rsid w:val="002B0F51"/>
    <w:rsid w:val="002B4133"/>
    <w:rsid w:val="002B6FDB"/>
    <w:rsid w:val="002C2B74"/>
    <w:rsid w:val="002C2CDB"/>
    <w:rsid w:val="002C77F8"/>
    <w:rsid w:val="002D12C2"/>
    <w:rsid w:val="002D474F"/>
    <w:rsid w:val="002E020C"/>
    <w:rsid w:val="002E07AF"/>
    <w:rsid w:val="002F047E"/>
    <w:rsid w:val="002F2551"/>
    <w:rsid w:val="002F3AC1"/>
    <w:rsid w:val="002F4E21"/>
    <w:rsid w:val="002F76BB"/>
    <w:rsid w:val="0030107D"/>
    <w:rsid w:val="00304EC9"/>
    <w:rsid w:val="003065CF"/>
    <w:rsid w:val="00321C32"/>
    <w:rsid w:val="00322960"/>
    <w:rsid w:val="003229E1"/>
    <w:rsid w:val="00322F80"/>
    <w:rsid w:val="00325C5F"/>
    <w:rsid w:val="00330E2A"/>
    <w:rsid w:val="00334453"/>
    <w:rsid w:val="0033467B"/>
    <w:rsid w:val="00334E84"/>
    <w:rsid w:val="00337D47"/>
    <w:rsid w:val="003407F5"/>
    <w:rsid w:val="00340A2B"/>
    <w:rsid w:val="00340FD9"/>
    <w:rsid w:val="003443B4"/>
    <w:rsid w:val="00344D2C"/>
    <w:rsid w:val="0034525E"/>
    <w:rsid w:val="00350E10"/>
    <w:rsid w:val="00354267"/>
    <w:rsid w:val="00354D58"/>
    <w:rsid w:val="00363990"/>
    <w:rsid w:val="00371147"/>
    <w:rsid w:val="00384DF7"/>
    <w:rsid w:val="00391EC0"/>
    <w:rsid w:val="0039351C"/>
    <w:rsid w:val="00394BBA"/>
    <w:rsid w:val="0039585A"/>
    <w:rsid w:val="003A0BD1"/>
    <w:rsid w:val="003A4320"/>
    <w:rsid w:val="003A5421"/>
    <w:rsid w:val="003B04C4"/>
    <w:rsid w:val="003B1C02"/>
    <w:rsid w:val="003B7300"/>
    <w:rsid w:val="003C273C"/>
    <w:rsid w:val="003C2EBA"/>
    <w:rsid w:val="003C49BF"/>
    <w:rsid w:val="003C52DB"/>
    <w:rsid w:val="003C5EBF"/>
    <w:rsid w:val="003C67E1"/>
    <w:rsid w:val="003E39A8"/>
    <w:rsid w:val="003E48DF"/>
    <w:rsid w:val="003F2370"/>
    <w:rsid w:val="003F391E"/>
    <w:rsid w:val="003F4916"/>
    <w:rsid w:val="003F614F"/>
    <w:rsid w:val="003F69E5"/>
    <w:rsid w:val="00401D27"/>
    <w:rsid w:val="00402265"/>
    <w:rsid w:val="00403FE3"/>
    <w:rsid w:val="004046AC"/>
    <w:rsid w:val="00406509"/>
    <w:rsid w:val="004065C1"/>
    <w:rsid w:val="004142BE"/>
    <w:rsid w:val="004160CE"/>
    <w:rsid w:val="00416BF5"/>
    <w:rsid w:val="00422E89"/>
    <w:rsid w:val="00423C22"/>
    <w:rsid w:val="00431D48"/>
    <w:rsid w:val="004353D0"/>
    <w:rsid w:val="00440597"/>
    <w:rsid w:val="00447986"/>
    <w:rsid w:val="00450E01"/>
    <w:rsid w:val="00452B4C"/>
    <w:rsid w:val="004547A8"/>
    <w:rsid w:val="0046073F"/>
    <w:rsid w:val="00461F58"/>
    <w:rsid w:val="00462752"/>
    <w:rsid w:val="00471DB7"/>
    <w:rsid w:val="00474016"/>
    <w:rsid w:val="00475B73"/>
    <w:rsid w:val="00480635"/>
    <w:rsid w:val="00482F22"/>
    <w:rsid w:val="0048687F"/>
    <w:rsid w:val="00487C99"/>
    <w:rsid w:val="00490F2C"/>
    <w:rsid w:val="00492A44"/>
    <w:rsid w:val="00496299"/>
    <w:rsid w:val="004A0AE3"/>
    <w:rsid w:val="004A6BF5"/>
    <w:rsid w:val="004B014B"/>
    <w:rsid w:val="004B27B8"/>
    <w:rsid w:val="004C1DC3"/>
    <w:rsid w:val="004E28CA"/>
    <w:rsid w:val="004E3C7E"/>
    <w:rsid w:val="004E5593"/>
    <w:rsid w:val="004E6492"/>
    <w:rsid w:val="004F09E7"/>
    <w:rsid w:val="004F28B6"/>
    <w:rsid w:val="004F7101"/>
    <w:rsid w:val="005051EF"/>
    <w:rsid w:val="00513075"/>
    <w:rsid w:val="00514560"/>
    <w:rsid w:val="00515028"/>
    <w:rsid w:val="005159DA"/>
    <w:rsid w:val="0052439A"/>
    <w:rsid w:val="00524A3B"/>
    <w:rsid w:val="00527C4C"/>
    <w:rsid w:val="005317E2"/>
    <w:rsid w:val="00545177"/>
    <w:rsid w:val="005453B9"/>
    <w:rsid w:val="00553326"/>
    <w:rsid w:val="00554B2F"/>
    <w:rsid w:val="005563A4"/>
    <w:rsid w:val="00573A4F"/>
    <w:rsid w:val="00595160"/>
    <w:rsid w:val="005964CA"/>
    <w:rsid w:val="005976BC"/>
    <w:rsid w:val="005A2AF7"/>
    <w:rsid w:val="005B24B8"/>
    <w:rsid w:val="005B3462"/>
    <w:rsid w:val="005B4136"/>
    <w:rsid w:val="005B6D5C"/>
    <w:rsid w:val="005B6DAC"/>
    <w:rsid w:val="005C2EBF"/>
    <w:rsid w:val="005C3388"/>
    <w:rsid w:val="005C6FAE"/>
    <w:rsid w:val="005D06F8"/>
    <w:rsid w:val="005E0FD9"/>
    <w:rsid w:val="005E3B70"/>
    <w:rsid w:val="005E3C37"/>
    <w:rsid w:val="005F0B7E"/>
    <w:rsid w:val="00601F84"/>
    <w:rsid w:val="006039ED"/>
    <w:rsid w:val="00624DC1"/>
    <w:rsid w:val="006257C3"/>
    <w:rsid w:val="006258B3"/>
    <w:rsid w:val="006277D8"/>
    <w:rsid w:val="00631B7D"/>
    <w:rsid w:val="00631D0D"/>
    <w:rsid w:val="00633C56"/>
    <w:rsid w:val="00634C7A"/>
    <w:rsid w:val="006449E0"/>
    <w:rsid w:val="00651D99"/>
    <w:rsid w:val="006526CE"/>
    <w:rsid w:val="006569D1"/>
    <w:rsid w:val="00661CEF"/>
    <w:rsid w:val="0067695A"/>
    <w:rsid w:val="00677AE9"/>
    <w:rsid w:val="00677C54"/>
    <w:rsid w:val="00680467"/>
    <w:rsid w:val="00681E74"/>
    <w:rsid w:val="006852DB"/>
    <w:rsid w:val="00690759"/>
    <w:rsid w:val="00692419"/>
    <w:rsid w:val="006B3445"/>
    <w:rsid w:val="006B50B8"/>
    <w:rsid w:val="006B60E8"/>
    <w:rsid w:val="006C1637"/>
    <w:rsid w:val="006C1990"/>
    <w:rsid w:val="006C3916"/>
    <w:rsid w:val="006C565F"/>
    <w:rsid w:val="006C779F"/>
    <w:rsid w:val="006D12D7"/>
    <w:rsid w:val="006D1711"/>
    <w:rsid w:val="006D34EE"/>
    <w:rsid w:val="006D4906"/>
    <w:rsid w:val="006D57C5"/>
    <w:rsid w:val="006D6320"/>
    <w:rsid w:val="006D6799"/>
    <w:rsid w:val="006E1DBE"/>
    <w:rsid w:val="006E2B65"/>
    <w:rsid w:val="006E3168"/>
    <w:rsid w:val="006E57E6"/>
    <w:rsid w:val="006E6C05"/>
    <w:rsid w:val="006F028D"/>
    <w:rsid w:val="006F7591"/>
    <w:rsid w:val="00704055"/>
    <w:rsid w:val="00704D2D"/>
    <w:rsid w:val="007067F9"/>
    <w:rsid w:val="00710566"/>
    <w:rsid w:val="00712193"/>
    <w:rsid w:val="007128D0"/>
    <w:rsid w:val="00712FF8"/>
    <w:rsid w:val="0072051F"/>
    <w:rsid w:val="007221EF"/>
    <w:rsid w:val="00722927"/>
    <w:rsid w:val="0072293F"/>
    <w:rsid w:val="00724080"/>
    <w:rsid w:val="00732ED5"/>
    <w:rsid w:val="00735DAC"/>
    <w:rsid w:val="00746B4D"/>
    <w:rsid w:val="0074761C"/>
    <w:rsid w:val="00750230"/>
    <w:rsid w:val="00756F3F"/>
    <w:rsid w:val="007571BD"/>
    <w:rsid w:val="0076779D"/>
    <w:rsid w:val="007728CB"/>
    <w:rsid w:val="007814AD"/>
    <w:rsid w:val="0078236E"/>
    <w:rsid w:val="00782426"/>
    <w:rsid w:val="007834D9"/>
    <w:rsid w:val="00791C5A"/>
    <w:rsid w:val="007C56F3"/>
    <w:rsid w:val="007C657E"/>
    <w:rsid w:val="007C7BFD"/>
    <w:rsid w:val="007D3C86"/>
    <w:rsid w:val="007D4E16"/>
    <w:rsid w:val="007E2BB2"/>
    <w:rsid w:val="007E38DE"/>
    <w:rsid w:val="007E6CEA"/>
    <w:rsid w:val="007F1C70"/>
    <w:rsid w:val="007F34F2"/>
    <w:rsid w:val="007F3BD9"/>
    <w:rsid w:val="007F62F0"/>
    <w:rsid w:val="008038D2"/>
    <w:rsid w:val="008049C8"/>
    <w:rsid w:val="00807571"/>
    <w:rsid w:val="008115EA"/>
    <w:rsid w:val="00812C9C"/>
    <w:rsid w:val="008151B0"/>
    <w:rsid w:val="008268C7"/>
    <w:rsid w:val="00827B4F"/>
    <w:rsid w:val="00840F6E"/>
    <w:rsid w:val="0084120E"/>
    <w:rsid w:val="008472D4"/>
    <w:rsid w:val="00853B91"/>
    <w:rsid w:val="00855CE2"/>
    <w:rsid w:val="00857053"/>
    <w:rsid w:val="00857AB5"/>
    <w:rsid w:val="008703F7"/>
    <w:rsid w:val="008722A3"/>
    <w:rsid w:val="00882373"/>
    <w:rsid w:val="00884F36"/>
    <w:rsid w:val="00887E83"/>
    <w:rsid w:val="00892BF7"/>
    <w:rsid w:val="008934C7"/>
    <w:rsid w:val="008935EC"/>
    <w:rsid w:val="008A10E1"/>
    <w:rsid w:val="008A7CAB"/>
    <w:rsid w:val="008B18C9"/>
    <w:rsid w:val="008B4C07"/>
    <w:rsid w:val="008C0EC9"/>
    <w:rsid w:val="008C3A8D"/>
    <w:rsid w:val="008C682D"/>
    <w:rsid w:val="008C7248"/>
    <w:rsid w:val="008D5E33"/>
    <w:rsid w:val="008D68BB"/>
    <w:rsid w:val="008D791F"/>
    <w:rsid w:val="008E2B16"/>
    <w:rsid w:val="008E5E4C"/>
    <w:rsid w:val="008F53B9"/>
    <w:rsid w:val="008F573B"/>
    <w:rsid w:val="00900507"/>
    <w:rsid w:val="00904893"/>
    <w:rsid w:val="00905373"/>
    <w:rsid w:val="00907B55"/>
    <w:rsid w:val="009103C2"/>
    <w:rsid w:val="0091091E"/>
    <w:rsid w:val="009117E5"/>
    <w:rsid w:val="00913AB1"/>
    <w:rsid w:val="009173EB"/>
    <w:rsid w:val="0091751D"/>
    <w:rsid w:val="0092548D"/>
    <w:rsid w:val="00925C53"/>
    <w:rsid w:val="0092788A"/>
    <w:rsid w:val="0093474B"/>
    <w:rsid w:val="00935045"/>
    <w:rsid w:val="00937593"/>
    <w:rsid w:val="00943ADC"/>
    <w:rsid w:val="00951BC9"/>
    <w:rsid w:val="0095291A"/>
    <w:rsid w:val="00955A21"/>
    <w:rsid w:val="00961584"/>
    <w:rsid w:val="00963659"/>
    <w:rsid w:val="0097196C"/>
    <w:rsid w:val="00975A95"/>
    <w:rsid w:val="00976698"/>
    <w:rsid w:val="0098280F"/>
    <w:rsid w:val="009871C2"/>
    <w:rsid w:val="00994F1F"/>
    <w:rsid w:val="00996AED"/>
    <w:rsid w:val="0099754C"/>
    <w:rsid w:val="009A05F1"/>
    <w:rsid w:val="009A0C4A"/>
    <w:rsid w:val="009A119A"/>
    <w:rsid w:val="009A3222"/>
    <w:rsid w:val="009B0B7B"/>
    <w:rsid w:val="009B70BE"/>
    <w:rsid w:val="009D4F35"/>
    <w:rsid w:val="009D749E"/>
    <w:rsid w:val="009F52FA"/>
    <w:rsid w:val="00A004E9"/>
    <w:rsid w:val="00A0528C"/>
    <w:rsid w:val="00A06F7E"/>
    <w:rsid w:val="00A10A0B"/>
    <w:rsid w:val="00A13F07"/>
    <w:rsid w:val="00A153E5"/>
    <w:rsid w:val="00A1687B"/>
    <w:rsid w:val="00A23800"/>
    <w:rsid w:val="00A25FE8"/>
    <w:rsid w:val="00A27934"/>
    <w:rsid w:val="00A3083A"/>
    <w:rsid w:val="00A3244A"/>
    <w:rsid w:val="00A348C8"/>
    <w:rsid w:val="00A34C8F"/>
    <w:rsid w:val="00A70B8B"/>
    <w:rsid w:val="00A716EB"/>
    <w:rsid w:val="00A72E23"/>
    <w:rsid w:val="00A72F99"/>
    <w:rsid w:val="00A74CF1"/>
    <w:rsid w:val="00A76688"/>
    <w:rsid w:val="00A77258"/>
    <w:rsid w:val="00A81A98"/>
    <w:rsid w:val="00A82796"/>
    <w:rsid w:val="00A90D77"/>
    <w:rsid w:val="00A94583"/>
    <w:rsid w:val="00A94727"/>
    <w:rsid w:val="00A95398"/>
    <w:rsid w:val="00A9607D"/>
    <w:rsid w:val="00A96EBD"/>
    <w:rsid w:val="00AA35AF"/>
    <w:rsid w:val="00AA78AA"/>
    <w:rsid w:val="00AB5EDC"/>
    <w:rsid w:val="00AB7B9E"/>
    <w:rsid w:val="00AC1FD1"/>
    <w:rsid w:val="00AC3FB7"/>
    <w:rsid w:val="00AD04E6"/>
    <w:rsid w:val="00AD2B5E"/>
    <w:rsid w:val="00AD4E39"/>
    <w:rsid w:val="00AD548E"/>
    <w:rsid w:val="00AD67E0"/>
    <w:rsid w:val="00AD753D"/>
    <w:rsid w:val="00AD7D78"/>
    <w:rsid w:val="00AE006B"/>
    <w:rsid w:val="00AE578F"/>
    <w:rsid w:val="00AE694B"/>
    <w:rsid w:val="00AE6B20"/>
    <w:rsid w:val="00AF10C9"/>
    <w:rsid w:val="00AF2897"/>
    <w:rsid w:val="00B1054A"/>
    <w:rsid w:val="00B1245E"/>
    <w:rsid w:val="00B14A37"/>
    <w:rsid w:val="00B16B16"/>
    <w:rsid w:val="00B25B82"/>
    <w:rsid w:val="00B26040"/>
    <w:rsid w:val="00B26C92"/>
    <w:rsid w:val="00B346B8"/>
    <w:rsid w:val="00B356FA"/>
    <w:rsid w:val="00B46D91"/>
    <w:rsid w:val="00B561B9"/>
    <w:rsid w:val="00B57F85"/>
    <w:rsid w:val="00B72889"/>
    <w:rsid w:val="00B809B6"/>
    <w:rsid w:val="00B8208E"/>
    <w:rsid w:val="00B828FF"/>
    <w:rsid w:val="00B841BB"/>
    <w:rsid w:val="00B8518B"/>
    <w:rsid w:val="00B87883"/>
    <w:rsid w:val="00B93F43"/>
    <w:rsid w:val="00B97511"/>
    <w:rsid w:val="00BA08C8"/>
    <w:rsid w:val="00BA2702"/>
    <w:rsid w:val="00BA3B33"/>
    <w:rsid w:val="00BA4A49"/>
    <w:rsid w:val="00BA6337"/>
    <w:rsid w:val="00BB106E"/>
    <w:rsid w:val="00BB1643"/>
    <w:rsid w:val="00BB3A3B"/>
    <w:rsid w:val="00BB5C64"/>
    <w:rsid w:val="00BC57BA"/>
    <w:rsid w:val="00BC5BE7"/>
    <w:rsid w:val="00BD48E0"/>
    <w:rsid w:val="00BE2971"/>
    <w:rsid w:val="00BE42AE"/>
    <w:rsid w:val="00BE4343"/>
    <w:rsid w:val="00BF44F7"/>
    <w:rsid w:val="00BF617D"/>
    <w:rsid w:val="00C00687"/>
    <w:rsid w:val="00C01B8B"/>
    <w:rsid w:val="00C030CE"/>
    <w:rsid w:val="00C07A55"/>
    <w:rsid w:val="00C1194B"/>
    <w:rsid w:val="00C136DC"/>
    <w:rsid w:val="00C1473E"/>
    <w:rsid w:val="00C22379"/>
    <w:rsid w:val="00C264BB"/>
    <w:rsid w:val="00C275F7"/>
    <w:rsid w:val="00C300A0"/>
    <w:rsid w:val="00C34931"/>
    <w:rsid w:val="00C34A17"/>
    <w:rsid w:val="00C443D7"/>
    <w:rsid w:val="00C450B2"/>
    <w:rsid w:val="00C52B98"/>
    <w:rsid w:val="00C62273"/>
    <w:rsid w:val="00C64786"/>
    <w:rsid w:val="00C65499"/>
    <w:rsid w:val="00C66F85"/>
    <w:rsid w:val="00C7382E"/>
    <w:rsid w:val="00C815F4"/>
    <w:rsid w:val="00C83F95"/>
    <w:rsid w:val="00C85116"/>
    <w:rsid w:val="00C85CA5"/>
    <w:rsid w:val="00C8736C"/>
    <w:rsid w:val="00C91203"/>
    <w:rsid w:val="00C91A77"/>
    <w:rsid w:val="00C947C9"/>
    <w:rsid w:val="00CB479D"/>
    <w:rsid w:val="00CD0070"/>
    <w:rsid w:val="00CD648A"/>
    <w:rsid w:val="00CD79D7"/>
    <w:rsid w:val="00CE25FC"/>
    <w:rsid w:val="00CE3A84"/>
    <w:rsid w:val="00CE4D63"/>
    <w:rsid w:val="00CE529C"/>
    <w:rsid w:val="00CE53B7"/>
    <w:rsid w:val="00CE7548"/>
    <w:rsid w:val="00CE7D4E"/>
    <w:rsid w:val="00CF321B"/>
    <w:rsid w:val="00CF5543"/>
    <w:rsid w:val="00CF7785"/>
    <w:rsid w:val="00CF7925"/>
    <w:rsid w:val="00D01D31"/>
    <w:rsid w:val="00D035C7"/>
    <w:rsid w:val="00D076D9"/>
    <w:rsid w:val="00D10DF9"/>
    <w:rsid w:val="00D1185D"/>
    <w:rsid w:val="00D1299C"/>
    <w:rsid w:val="00D329FC"/>
    <w:rsid w:val="00D34772"/>
    <w:rsid w:val="00D4244A"/>
    <w:rsid w:val="00D4443B"/>
    <w:rsid w:val="00D44FF8"/>
    <w:rsid w:val="00D455A3"/>
    <w:rsid w:val="00D500F7"/>
    <w:rsid w:val="00D51CC8"/>
    <w:rsid w:val="00D53911"/>
    <w:rsid w:val="00D57578"/>
    <w:rsid w:val="00D61F58"/>
    <w:rsid w:val="00D62724"/>
    <w:rsid w:val="00D63164"/>
    <w:rsid w:val="00D63BC2"/>
    <w:rsid w:val="00D74009"/>
    <w:rsid w:val="00D76FC5"/>
    <w:rsid w:val="00D8314A"/>
    <w:rsid w:val="00D87A17"/>
    <w:rsid w:val="00D92F12"/>
    <w:rsid w:val="00D97429"/>
    <w:rsid w:val="00DB19CA"/>
    <w:rsid w:val="00DC51F0"/>
    <w:rsid w:val="00DC5EE8"/>
    <w:rsid w:val="00DC5EF3"/>
    <w:rsid w:val="00DD2B0F"/>
    <w:rsid w:val="00DD6FF1"/>
    <w:rsid w:val="00DE05F9"/>
    <w:rsid w:val="00DE1034"/>
    <w:rsid w:val="00DE3D58"/>
    <w:rsid w:val="00DE5743"/>
    <w:rsid w:val="00DF5F18"/>
    <w:rsid w:val="00DF6380"/>
    <w:rsid w:val="00DF740F"/>
    <w:rsid w:val="00E00119"/>
    <w:rsid w:val="00E00ADC"/>
    <w:rsid w:val="00E038A1"/>
    <w:rsid w:val="00E063C6"/>
    <w:rsid w:val="00E07F49"/>
    <w:rsid w:val="00E10957"/>
    <w:rsid w:val="00E159A0"/>
    <w:rsid w:val="00E2349A"/>
    <w:rsid w:val="00E23773"/>
    <w:rsid w:val="00E24EED"/>
    <w:rsid w:val="00E255DF"/>
    <w:rsid w:val="00E27098"/>
    <w:rsid w:val="00E31D82"/>
    <w:rsid w:val="00E32218"/>
    <w:rsid w:val="00E34709"/>
    <w:rsid w:val="00E35DA1"/>
    <w:rsid w:val="00E42319"/>
    <w:rsid w:val="00E4375A"/>
    <w:rsid w:val="00E44861"/>
    <w:rsid w:val="00E5483F"/>
    <w:rsid w:val="00E612FC"/>
    <w:rsid w:val="00E70529"/>
    <w:rsid w:val="00E70C85"/>
    <w:rsid w:val="00E729E7"/>
    <w:rsid w:val="00E744FD"/>
    <w:rsid w:val="00E74871"/>
    <w:rsid w:val="00E7667C"/>
    <w:rsid w:val="00E77DF2"/>
    <w:rsid w:val="00E871D8"/>
    <w:rsid w:val="00E87891"/>
    <w:rsid w:val="00E912F3"/>
    <w:rsid w:val="00E9356F"/>
    <w:rsid w:val="00E95FDE"/>
    <w:rsid w:val="00E96253"/>
    <w:rsid w:val="00E97062"/>
    <w:rsid w:val="00EA08A0"/>
    <w:rsid w:val="00EA32EF"/>
    <w:rsid w:val="00EA475B"/>
    <w:rsid w:val="00EA56F6"/>
    <w:rsid w:val="00EB2007"/>
    <w:rsid w:val="00EB40FF"/>
    <w:rsid w:val="00EB7E10"/>
    <w:rsid w:val="00EC3A14"/>
    <w:rsid w:val="00EC6B20"/>
    <w:rsid w:val="00EC7939"/>
    <w:rsid w:val="00ED2F47"/>
    <w:rsid w:val="00ED54F7"/>
    <w:rsid w:val="00ED7811"/>
    <w:rsid w:val="00EE78C1"/>
    <w:rsid w:val="00EF2B05"/>
    <w:rsid w:val="00EF4C6F"/>
    <w:rsid w:val="00F036AF"/>
    <w:rsid w:val="00F04F30"/>
    <w:rsid w:val="00F226C8"/>
    <w:rsid w:val="00F24410"/>
    <w:rsid w:val="00F259FB"/>
    <w:rsid w:val="00F42F83"/>
    <w:rsid w:val="00F44899"/>
    <w:rsid w:val="00F46806"/>
    <w:rsid w:val="00F46F43"/>
    <w:rsid w:val="00F509E4"/>
    <w:rsid w:val="00F5303D"/>
    <w:rsid w:val="00F537A5"/>
    <w:rsid w:val="00F55298"/>
    <w:rsid w:val="00F55886"/>
    <w:rsid w:val="00F63E51"/>
    <w:rsid w:val="00F67255"/>
    <w:rsid w:val="00F677E8"/>
    <w:rsid w:val="00F70606"/>
    <w:rsid w:val="00F72120"/>
    <w:rsid w:val="00F74F19"/>
    <w:rsid w:val="00F82C60"/>
    <w:rsid w:val="00F82E9C"/>
    <w:rsid w:val="00F8364F"/>
    <w:rsid w:val="00F860EE"/>
    <w:rsid w:val="00F9451C"/>
    <w:rsid w:val="00F94EAE"/>
    <w:rsid w:val="00F959BC"/>
    <w:rsid w:val="00FA4289"/>
    <w:rsid w:val="00FA630C"/>
    <w:rsid w:val="00FA69A0"/>
    <w:rsid w:val="00FB35AA"/>
    <w:rsid w:val="00FB4598"/>
    <w:rsid w:val="00FC3F60"/>
    <w:rsid w:val="00FC54FA"/>
    <w:rsid w:val="00FE0994"/>
    <w:rsid w:val="00FE230D"/>
    <w:rsid w:val="00FE269A"/>
    <w:rsid w:val="00FE405A"/>
    <w:rsid w:val="00FE4639"/>
    <w:rsid w:val="00FE794D"/>
    <w:rsid w:val="00FF2520"/>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23D9D5D"/>
  <w15:docId w15:val="{042BD2FE-93A4-426D-B0A8-44E3876A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B4"/>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443B4"/>
    <w:rPr>
      <w:rFonts w:ascii="Calibri" w:eastAsia="Calibri" w:hAnsi="Calibri" w:cs="Times New Roman"/>
    </w:rPr>
  </w:style>
  <w:style w:type="character" w:customStyle="1" w:styleId="tvhtml">
    <w:name w:val="tv_html"/>
    <w:basedOn w:val="DefaultParagraphFont"/>
    <w:rsid w:val="003443B4"/>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3443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3443B4"/>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3443B4"/>
    <w:rPr>
      <w:vertAlign w:val="superscript"/>
    </w:rPr>
  </w:style>
  <w:style w:type="paragraph" w:customStyle="1" w:styleId="Default">
    <w:name w:val="Default"/>
    <w:rsid w:val="003443B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25FE8"/>
    <w:rPr>
      <w:sz w:val="16"/>
      <w:szCs w:val="16"/>
    </w:rPr>
  </w:style>
  <w:style w:type="paragraph" w:styleId="CommentText">
    <w:name w:val="annotation text"/>
    <w:basedOn w:val="Normal"/>
    <w:link w:val="CommentTextChar"/>
    <w:uiPriority w:val="99"/>
    <w:unhideWhenUsed/>
    <w:rsid w:val="00A25FE8"/>
    <w:pPr>
      <w:spacing w:line="240" w:lineRule="auto"/>
    </w:pPr>
    <w:rPr>
      <w:sz w:val="20"/>
      <w:szCs w:val="20"/>
    </w:rPr>
  </w:style>
  <w:style w:type="character" w:customStyle="1" w:styleId="CommentTextChar">
    <w:name w:val="Comment Text Char"/>
    <w:basedOn w:val="DefaultParagraphFont"/>
    <w:link w:val="CommentText"/>
    <w:uiPriority w:val="99"/>
    <w:rsid w:val="00A25FE8"/>
    <w:rPr>
      <w:sz w:val="20"/>
      <w:szCs w:val="20"/>
    </w:rPr>
  </w:style>
  <w:style w:type="paragraph" w:styleId="CommentSubject">
    <w:name w:val="annotation subject"/>
    <w:basedOn w:val="CommentText"/>
    <w:next w:val="CommentText"/>
    <w:link w:val="CommentSubjectChar"/>
    <w:uiPriority w:val="99"/>
    <w:semiHidden/>
    <w:unhideWhenUsed/>
    <w:rsid w:val="00A25FE8"/>
    <w:rPr>
      <w:b/>
      <w:bCs/>
    </w:rPr>
  </w:style>
  <w:style w:type="character" w:customStyle="1" w:styleId="CommentSubjectChar">
    <w:name w:val="Comment Subject Char"/>
    <w:basedOn w:val="CommentTextChar"/>
    <w:link w:val="CommentSubject"/>
    <w:uiPriority w:val="99"/>
    <w:semiHidden/>
    <w:rsid w:val="00A25FE8"/>
    <w:rPr>
      <w:b/>
      <w:bCs/>
      <w:sz w:val="20"/>
      <w:szCs w:val="20"/>
    </w:rPr>
  </w:style>
  <w:style w:type="paragraph" w:styleId="BalloonText">
    <w:name w:val="Balloon Text"/>
    <w:basedOn w:val="Normal"/>
    <w:link w:val="BalloonTextChar"/>
    <w:uiPriority w:val="99"/>
    <w:semiHidden/>
    <w:unhideWhenUsed/>
    <w:rsid w:val="00A25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FE8"/>
    <w:rPr>
      <w:rFonts w:ascii="Segoe UI" w:hAnsi="Segoe UI" w:cs="Segoe UI"/>
      <w:sz w:val="18"/>
      <w:szCs w:val="18"/>
    </w:rPr>
  </w:style>
  <w:style w:type="paragraph" w:customStyle="1" w:styleId="CharCharCharChar">
    <w:name w:val="Char Char Char Char"/>
    <w:aliases w:val="Char2"/>
    <w:basedOn w:val="Normal"/>
    <w:next w:val="Normal"/>
    <w:link w:val="FootnoteReference"/>
    <w:uiPriority w:val="99"/>
    <w:rsid w:val="00677C54"/>
    <w:pPr>
      <w:spacing w:line="240" w:lineRule="exact"/>
      <w:jc w:val="both"/>
      <w:textAlignment w:val="baseline"/>
    </w:pPr>
    <w:rPr>
      <w:vertAlign w:val="superscript"/>
    </w:rPr>
  </w:style>
  <w:style w:type="paragraph" w:styleId="Revision">
    <w:name w:val="Revision"/>
    <w:hidden/>
    <w:uiPriority w:val="99"/>
    <w:semiHidden/>
    <w:rsid w:val="00235BCB"/>
    <w:pPr>
      <w:spacing w:after="0" w:line="240" w:lineRule="auto"/>
    </w:pPr>
  </w:style>
  <w:style w:type="paragraph" w:styleId="ListParagraph">
    <w:name w:val="List Paragraph"/>
    <w:basedOn w:val="Normal"/>
    <w:uiPriority w:val="34"/>
    <w:qFormat/>
    <w:rsid w:val="00DD2B0F"/>
    <w:pPr>
      <w:ind w:left="720"/>
      <w:contextualSpacing/>
    </w:pPr>
  </w:style>
  <w:style w:type="paragraph" w:styleId="Footer">
    <w:name w:val="footer"/>
    <w:basedOn w:val="Normal"/>
    <w:link w:val="FooterChar"/>
    <w:uiPriority w:val="99"/>
    <w:unhideWhenUsed/>
    <w:rsid w:val="003C52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2DB"/>
  </w:style>
  <w:style w:type="character" w:styleId="PageNumber">
    <w:name w:val="page number"/>
    <w:basedOn w:val="DefaultParagraphFont"/>
    <w:uiPriority w:val="99"/>
    <w:semiHidden/>
    <w:unhideWhenUsed/>
    <w:rsid w:val="003C5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271</Value>
    </TaxCatchAll>
    <PublishingExpirationDate xmlns="http://schemas.microsoft.com/sharepoint/v3" xsi:nil="true"/>
    <Datums xmlns="d0fcbd5b-29ed-422d-a7a0-3c9ffe75dfec">2018-02-05T22:00:00+00:00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04_Lemums_IZM_822_1.k</TermName>
          <TermId xmlns="http://schemas.microsoft.com/office/infopath/2007/PartnerControls">55b3edc1-f007-4a3d-af20-f16237c502d3</TermId>
        </TermInfo>
      </Terms>
    </o877d9218c154979a8e88c6fe5bfa2b4>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ff5bb39b9ce3a835bf81cf5c2d8e02f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e55108aa38e9cdba40caad6f9609bf7b"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4ADC0-8AAB-4840-B636-088FA4D4AF7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0416c19-d0a4-4465-b3a6-49c90d5b7baf"/>
    <ds:schemaRef ds:uri="http://purl.org/dc/elements/1.1/"/>
    <ds:schemaRef ds:uri="http://schemas.microsoft.com/office/2006/metadata/properties"/>
    <ds:schemaRef ds:uri="http://schemas.microsoft.com/sharepoint/v3"/>
    <ds:schemaRef ds:uri="d0fcbd5b-29ed-422d-a7a0-3c9ffe75dfec"/>
    <ds:schemaRef ds:uri="http://www.w3.org/XML/1998/namespace"/>
    <ds:schemaRef ds:uri="http://purl.org/dc/dcmitype/"/>
  </ds:schemaRefs>
</ds:datastoreItem>
</file>

<file path=customXml/itemProps2.xml><?xml version="1.0" encoding="utf-8"?>
<ds:datastoreItem xmlns:ds="http://schemas.openxmlformats.org/officeDocument/2006/customXml" ds:itemID="{A949D55E-3E4A-4EBA-AAC7-29B82DE4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6B5C5-A5E5-43B8-8A00-5EE8B194C393}">
  <ds:schemaRefs>
    <ds:schemaRef ds:uri="http://schemas.microsoft.com/sharepoint/v3/contenttype/forms"/>
  </ds:schemaRefs>
</ds:datastoreItem>
</file>

<file path=customXml/itemProps4.xml><?xml version="1.0" encoding="utf-8"?>
<ds:datastoreItem xmlns:ds="http://schemas.openxmlformats.org/officeDocument/2006/customXml" ds:itemID="{6A937D9D-5888-4672-92C4-E212C012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10294</Words>
  <Characters>5869</Characters>
  <Application>Microsoft Office Word</Application>
  <DocSecurity>4</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Zača</dc:creator>
  <cp:keywords/>
  <dc:description/>
  <cp:lastModifiedBy>Santa Borkovica</cp:lastModifiedBy>
  <cp:revision>2</cp:revision>
  <cp:lastPrinted>2018-02-06T13:03:00Z</cp:lastPrinted>
  <dcterms:created xsi:type="dcterms:W3CDTF">2018-05-07T09:36:00Z</dcterms:created>
  <dcterms:modified xsi:type="dcterms:W3CDTF">2018-05-07T09:36:00Z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vt:lpwstr>
  </property>
  <property fmtid="{D5CDD505-2E9C-101B-9397-08002B2CF9AE}" pid="4" name="Veids">
    <vt:lpwstr>271;#04_Lemums_IZM_822_1.k|55b3edc1-f007-4a3d-af20-f16237c502d3</vt:lpwstr>
  </property>
</Properties>
</file>