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984C3" w14:textId="3AB6FB86" w:rsidR="007A2402" w:rsidRPr="002B6C80" w:rsidRDefault="007A2402" w:rsidP="002B6C80">
      <w:pPr>
        <w:tabs>
          <w:tab w:val="num" w:pos="709"/>
        </w:tabs>
        <w:spacing w:after="0" w:line="240" w:lineRule="auto"/>
        <w:jc w:val="center"/>
        <w:rPr>
          <w:rFonts w:ascii="Times New Roman" w:hAnsi="Times New Roman" w:cs="Times New Roman"/>
          <w:b/>
          <w:smallCaps/>
          <w:sz w:val="28"/>
          <w:szCs w:val="28"/>
        </w:rPr>
      </w:pPr>
      <w:bookmarkStart w:id="0" w:name="_GoBack"/>
      <w:bookmarkEnd w:id="0"/>
      <w:r w:rsidRPr="002B6C80">
        <w:rPr>
          <w:rFonts w:ascii="Times New Roman" w:hAnsi="Times New Roman" w:cs="Times New Roman"/>
          <w:b/>
          <w:smallCaps/>
          <w:sz w:val="28"/>
          <w:szCs w:val="28"/>
        </w:rPr>
        <w:t>Projektu iesniegumu vērtēšanas kritēriji</w:t>
      </w:r>
    </w:p>
    <w:p w14:paraId="216D42C0" w14:textId="77777777" w:rsidR="00B02EAC" w:rsidRPr="002B6C80" w:rsidRDefault="00B02EAC" w:rsidP="002B6C80">
      <w:pPr>
        <w:tabs>
          <w:tab w:val="num" w:pos="709"/>
        </w:tabs>
        <w:spacing w:after="0" w:line="240" w:lineRule="auto"/>
        <w:jc w:val="center"/>
        <w:rPr>
          <w:rFonts w:ascii="Times New Roman" w:hAnsi="Times New Roman" w:cs="Times New Roman"/>
          <w:b/>
          <w:smallCaps/>
          <w:sz w:val="28"/>
          <w:szCs w:val="28"/>
        </w:rPr>
      </w:pPr>
    </w:p>
    <w:p w14:paraId="6A9625E8" w14:textId="002B07A0" w:rsidR="005B6DAC" w:rsidRPr="002B6C80" w:rsidRDefault="00C879E0" w:rsidP="002B6C80">
      <w:pPr>
        <w:tabs>
          <w:tab w:val="num" w:pos="709"/>
        </w:tabs>
        <w:spacing w:after="0" w:line="240" w:lineRule="auto"/>
        <w:jc w:val="center"/>
        <w:rPr>
          <w:rFonts w:ascii="Times New Roman" w:hAnsi="Times New Roman" w:cs="Times New Roman"/>
          <w:smallCaps/>
        </w:rPr>
      </w:pPr>
      <w:r>
        <w:rPr>
          <w:rFonts w:ascii="Times New Roman" w:hAnsi="Times New Roman" w:cs="Times New Roman"/>
          <w:smallCaps/>
        </w:rPr>
        <w:t>A</w:t>
      </w:r>
      <w:r w:rsidR="00B02EAC" w:rsidRPr="002B6C80">
        <w:rPr>
          <w:rFonts w:ascii="Times New Roman" w:hAnsi="Times New Roman" w:cs="Times New Roman"/>
          <w:smallCaps/>
        </w:rPr>
        <w:t xml:space="preserve">pstiprināti </w:t>
      </w:r>
      <w:r>
        <w:rPr>
          <w:rFonts w:ascii="Times New Roman" w:hAnsi="Times New Roman" w:cs="Times New Roman"/>
          <w:smallCaps/>
        </w:rPr>
        <w:t>ES fondu Uzraudzības komitejā ar</w:t>
      </w:r>
      <w:r w:rsidR="00B02EAC" w:rsidRPr="002B6C80">
        <w:rPr>
          <w:rFonts w:ascii="Times New Roman" w:hAnsi="Times New Roman" w:cs="Times New Roman"/>
          <w:smallCaps/>
        </w:rPr>
        <w:t xml:space="preserve"> </w:t>
      </w:r>
      <w:r w:rsidR="00DB775B" w:rsidRPr="002B6C80">
        <w:rPr>
          <w:rFonts w:ascii="Times New Roman" w:hAnsi="Times New Roman" w:cs="Times New Roman"/>
          <w:smallCaps/>
        </w:rPr>
        <w:t>2020.</w:t>
      </w:r>
      <w:r w:rsidR="00B02EAC" w:rsidRPr="002B6C80">
        <w:rPr>
          <w:rFonts w:ascii="Times New Roman" w:hAnsi="Times New Roman" w:cs="Times New Roman"/>
          <w:smallCaps/>
        </w:rPr>
        <w:t xml:space="preserve">gada </w:t>
      </w:r>
      <w:r w:rsidR="00B66D0A" w:rsidRPr="002B6C80">
        <w:rPr>
          <w:rFonts w:ascii="Times New Roman" w:hAnsi="Times New Roman" w:cs="Times New Roman"/>
          <w:smallCaps/>
        </w:rPr>
        <w:t>23</w:t>
      </w:r>
      <w:r w:rsidR="006A3F9C" w:rsidRPr="002B6C80">
        <w:rPr>
          <w:rFonts w:ascii="Times New Roman" w:hAnsi="Times New Roman" w:cs="Times New Roman"/>
          <w:smallCaps/>
        </w:rPr>
        <w:t>.jūlija</w:t>
      </w:r>
      <w:r w:rsidR="00B02EAC" w:rsidRPr="002B6C80">
        <w:rPr>
          <w:rFonts w:ascii="Times New Roman" w:hAnsi="Times New Roman" w:cs="Times New Roman"/>
          <w:smallCaps/>
        </w:rPr>
        <w:t xml:space="preserve"> lēmumu Nr</w:t>
      </w:r>
      <w:r w:rsidR="006A3F9C" w:rsidRPr="002B6C80">
        <w:rPr>
          <w:rFonts w:ascii="Times New Roman" w:hAnsi="Times New Roman" w:cs="Times New Roman"/>
          <w:smallCaps/>
        </w:rPr>
        <w:t>.L-2020/13</w:t>
      </w:r>
    </w:p>
    <w:p w14:paraId="4AB00670" w14:textId="77777777" w:rsidR="00B02EAC" w:rsidRPr="002B6C80" w:rsidRDefault="00B02EAC" w:rsidP="002B6C80">
      <w:pPr>
        <w:tabs>
          <w:tab w:val="num" w:pos="709"/>
        </w:tabs>
        <w:spacing w:after="0" w:line="240" w:lineRule="auto"/>
        <w:jc w:val="center"/>
        <w:rPr>
          <w:rFonts w:ascii="Times New Roman" w:hAnsi="Times New Roman" w:cs="Times New Roman"/>
          <w:smallCaps/>
        </w:rPr>
      </w:pPr>
    </w:p>
    <w:tbl>
      <w:tblPr>
        <w:tblW w:w="975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0"/>
        <w:gridCol w:w="2587"/>
        <w:gridCol w:w="3260"/>
        <w:gridCol w:w="1384"/>
        <w:gridCol w:w="1565"/>
      </w:tblGrid>
      <w:tr w:rsidR="00384DF7" w:rsidRPr="002B6C80" w14:paraId="54308951" w14:textId="77777777" w:rsidTr="002B6C80">
        <w:tc>
          <w:tcPr>
            <w:tcW w:w="3544" w:type="dxa"/>
            <w:gridSpan w:val="3"/>
            <w:shd w:val="clear" w:color="auto" w:fill="auto"/>
            <w:vAlign w:val="center"/>
          </w:tcPr>
          <w:p w14:paraId="1D39265A" w14:textId="3B66FC05" w:rsidR="003443B4" w:rsidRPr="002B6C80" w:rsidRDefault="003443B4" w:rsidP="002B6C80">
            <w:pPr>
              <w:spacing w:after="0" w:line="240" w:lineRule="auto"/>
              <w:rPr>
                <w:rFonts w:ascii="Times New Roman" w:hAnsi="Times New Roman" w:cs="Times New Roman"/>
                <w:sz w:val="24"/>
                <w:szCs w:val="24"/>
              </w:rPr>
            </w:pPr>
            <w:r w:rsidRPr="002B6C80">
              <w:rPr>
                <w:rFonts w:ascii="Times New Roman" w:hAnsi="Times New Roman" w:cs="Times New Roman"/>
                <w:sz w:val="24"/>
                <w:szCs w:val="24"/>
              </w:rPr>
              <w:t>Darbības programmas nosaukums</w:t>
            </w:r>
          </w:p>
        </w:tc>
        <w:tc>
          <w:tcPr>
            <w:tcW w:w="6209" w:type="dxa"/>
            <w:gridSpan w:val="3"/>
            <w:shd w:val="clear" w:color="auto" w:fill="auto"/>
            <w:vAlign w:val="center"/>
          </w:tcPr>
          <w:p w14:paraId="348101D8" w14:textId="77777777" w:rsidR="003443B4" w:rsidRPr="002B6C80" w:rsidRDefault="003443B4" w:rsidP="002B6C80">
            <w:pPr>
              <w:spacing w:after="0" w:line="240" w:lineRule="auto"/>
              <w:rPr>
                <w:rFonts w:ascii="Times New Roman" w:hAnsi="Times New Roman" w:cs="Times New Roman"/>
                <w:sz w:val="24"/>
                <w:szCs w:val="24"/>
              </w:rPr>
            </w:pPr>
            <w:r w:rsidRPr="002B6C80">
              <w:rPr>
                <w:rFonts w:ascii="Times New Roman" w:hAnsi="Times New Roman" w:cs="Times New Roman"/>
                <w:sz w:val="24"/>
                <w:szCs w:val="24"/>
              </w:rPr>
              <w:t>Izaugsme un nodarbinātība</w:t>
            </w:r>
          </w:p>
        </w:tc>
      </w:tr>
      <w:tr w:rsidR="00384DF7" w:rsidRPr="002B6C80" w14:paraId="2430BDB4" w14:textId="77777777" w:rsidTr="002B6C80">
        <w:tc>
          <w:tcPr>
            <w:tcW w:w="3544" w:type="dxa"/>
            <w:gridSpan w:val="3"/>
            <w:shd w:val="clear" w:color="auto" w:fill="auto"/>
            <w:vAlign w:val="center"/>
          </w:tcPr>
          <w:p w14:paraId="6510DE10" w14:textId="77777777" w:rsidR="003443B4" w:rsidRPr="002B6C80" w:rsidRDefault="003443B4" w:rsidP="002B6C80">
            <w:pPr>
              <w:spacing w:after="0" w:line="240" w:lineRule="auto"/>
              <w:rPr>
                <w:rFonts w:ascii="Times New Roman" w:hAnsi="Times New Roman" w:cs="Times New Roman"/>
                <w:sz w:val="24"/>
                <w:szCs w:val="24"/>
              </w:rPr>
            </w:pPr>
            <w:r w:rsidRPr="002B6C80">
              <w:rPr>
                <w:rFonts w:ascii="Times New Roman" w:hAnsi="Times New Roman" w:cs="Times New Roman"/>
                <w:sz w:val="24"/>
                <w:szCs w:val="24"/>
              </w:rPr>
              <w:t xml:space="preserve">Prioritārā virziena numurs un nosaukums </w:t>
            </w:r>
          </w:p>
        </w:tc>
        <w:tc>
          <w:tcPr>
            <w:tcW w:w="6209" w:type="dxa"/>
            <w:gridSpan w:val="3"/>
            <w:shd w:val="clear" w:color="auto" w:fill="auto"/>
            <w:vAlign w:val="center"/>
          </w:tcPr>
          <w:p w14:paraId="5323EC65" w14:textId="5821B95E" w:rsidR="003443B4" w:rsidRPr="002B6C80" w:rsidRDefault="0072293F" w:rsidP="002B6C80">
            <w:pPr>
              <w:pStyle w:val="Default"/>
              <w:jc w:val="both"/>
              <w:rPr>
                <w:bCs/>
                <w:color w:val="auto"/>
                <w:spacing w:val="5"/>
              </w:rPr>
            </w:pPr>
            <w:r w:rsidRPr="002B6C80">
              <w:rPr>
                <w:bCs/>
                <w:color w:val="auto"/>
                <w:spacing w:val="5"/>
              </w:rPr>
              <w:t>8. Izglītība, prasmes un mūžizglītība</w:t>
            </w:r>
          </w:p>
        </w:tc>
      </w:tr>
      <w:tr w:rsidR="00384DF7" w:rsidRPr="002B6C80" w14:paraId="24B979EF" w14:textId="77777777" w:rsidTr="002B6C80">
        <w:tc>
          <w:tcPr>
            <w:tcW w:w="3544" w:type="dxa"/>
            <w:gridSpan w:val="3"/>
            <w:shd w:val="clear" w:color="auto" w:fill="auto"/>
            <w:vAlign w:val="center"/>
          </w:tcPr>
          <w:p w14:paraId="7CEA6227" w14:textId="53254700" w:rsidR="003443B4" w:rsidRPr="002B6C80" w:rsidRDefault="003443B4" w:rsidP="002B6C80">
            <w:pPr>
              <w:spacing w:after="0" w:line="240" w:lineRule="auto"/>
              <w:rPr>
                <w:rFonts w:ascii="Times New Roman" w:hAnsi="Times New Roman" w:cs="Times New Roman"/>
                <w:sz w:val="24"/>
                <w:szCs w:val="24"/>
              </w:rPr>
            </w:pPr>
            <w:r w:rsidRPr="002B6C80">
              <w:rPr>
                <w:rFonts w:ascii="Times New Roman" w:hAnsi="Times New Roman" w:cs="Times New Roman"/>
                <w:sz w:val="24"/>
                <w:szCs w:val="24"/>
              </w:rPr>
              <w:t xml:space="preserve">Specifiskā atbalsta mērķa (turpmāk – SAM) numurs un nosaukums </w:t>
            </w:r>
          </w:p>
        </w:tc>
        <w:tc>
          <w:tcPr>
            <w:tcW w:w="6209" w:type="dxa"/>
            <w:gridSpan w:val="3"/>
            <w:shd w:val="clear" w:color="auto" w:fill="auto"/>
            <w:vAlign w:val="center"/>
          </w:tcPr>
          <w:p w14:paraId="76F4B465" w14:textId="7B19830F" w:rsidR="000C1426" w:rsidRPr="002B6C80" w:rsidRDefault="0072293F" w:rsidP="002B6C80">
            <w:pPr>
              <w:pStyle w:val="Default"/>
              <w:jc w:val="both"/>
              <w:rPr>
                <w:color w:val="auto"/>
              </w:rPr>
            </w:pPr>
            <w:r w:rsidRPr="002B6C80">
              <w:rPr>
                <w:color w:val="auto"/>
              </w:rPr>
              <w:t>8.2.</w:t>
            </w:r>
            <w:r w:rsidR="007D39FF" w:rsidRPr="002B6C80">
              <w:rPr>
                <w:color w:val="auto"/>
              </w:rPr>
              <w:t>2</w:t>
            </w:r>
            <w:r w:rsidRPr="002B6C80">
              <w:rPr>
                <w:color w:val="auto"/>
              </w:rPr>
              <w:t xml:space="preserve">. </w:t>
            </w:r>
            <w:r w:rsidR="007D39FF" w:rsidRPr="002B6C80">
              <w:rPr>
                <w:color w:val="auto"/>
              </w:rPr>
              <w:t>Stiprināt augstākās izglītības institūciju akadēmisko personālu stratēģiskās specializācijas jomās</w:t>
            </w:r>
          </w:p>
        </w:tc>
      </w:tr>
      <w:tr w:rsidR="00384DF7" w:rsidRPr="002B6C80" w14:paraId="0BE966EE" w14:textId="77777777" w:rsidTr="002B6C80">
        <w:tc>
          <w:tcPr>
            <w:tcW w:w="3544" w:type="dxa"/>
            <w:gridSpan w:val="3"/>
            <w:shd w:val="clear" w:color="auto" w:fill="auto"/>
            <w:vAlign w:val="center"/>
          </w:tcPr>
          <w:p w14:paraId="7A878762" w14:textId="77777777" w:rsidR="003443B4" w:rsidRPr="002B6C80" w:rsidRDefault="003443B4" w:rsidP="002B6C80">
            <w:pPr>
              <w:spacing w:after="0" w:line="240" w:lineRule="auto"/>
              <w:rPr>
                <w:rFonts w:ascii="Times New Roman" w:hAnsi="Times New Roman" w:cs="Times New Roman"/>
                <w:sz w:val="24"/>
                <w:szCs w:val="24"/>
              </w:rPr>
            </w:pPr>
            <w:r w:rsidRPr="002B6C80">
              <w:rPr>
                <w:rFonts w:ascii="Times New Roman" w:hAnsi="Times New Roman" w:cs="Times New Roman"/>
                <w:sz w:val="24"/>
                <w:szCs w:val="24"/>
              </w:rPr>
              <w:t>Projektu iesniegumu atlases veids</w:t>
            </w:r>
          </w:p>
        </w:tc>
        <w:tc>
          <w:tcPr>
            <w:tcW w:w="6209" w:type="dxa"/>
            <w:gridSpan w:val="3"/>
            <w:shd w:val="clear" w:color="auto" w:fill="auto"/>
            <w:vAlign w:val="center"/>
          </w:tcPr>
          <w:p w14:paraId="3C61B855" w14:textId="0F1930DF" w:rsidR="003443B4" w:rsidRPr="002B6C80" w:rsidRDefault="00BA2DAB" w:rsidP="002B6C80">
            <w:pPr>
              <w:spacing w:after="0" w:line="240" w:lineRule="auto"/>
              <w:rPr>
                <w:rFonts w:ascii="Times New Roman" w:hAnsi="Times New Roman" w:cs="Times New Roman"/>
                <w:sz w:val="24"/>
                <w:szCs w:val="24"/>
              </w:rPr>
            </w:pPr>
            <w:r w:rsidRPr="002B6C80">
              <w:rPr>
                <w:rFonts w:ascii="Times New Roman" w:hAnsi="Times New Roman" w:cs="Times New Roman"/>
                <w:bCs/>
                <w:sz w:val="24"/>
                <w:szCs w:val="24"/>
              </w:rPr>
              <w:t xml:space="preserve">Ierobežota </w:t>
            </w:r>
            <w:r w:rsidR="003443B4" w:rsidRPr="002B6C80">
              <w:rPr>
                <w:rFonts w:ascii="Times New Roman" w:hAnsi="Times New Roman" w:cs="Times New Roman"/>
                <w:bCs/>
                <w:sz w:val="24"/>
                <w:szCs w:val="24"/>
              </w:rPr>
              <w:t>projekt</w:t>
            </w:r>
            <w:r w:rsidR="00756F3F" w:rsidRPr="002B6C80">
              <w:rPr>
                <w:rFonts w:ascii="Times New Roman" w:hAnsi="Times New Roman" w:cs="Times New Roman"/>
                <w:bCs/>
                <w:sz w:val="24"/>
                <w:szCs w:val="24"/>
              </w:rPr>
              <w:t>u</w:t>
            </w:r>
            <w:r w:rsidR="003443B4" w:rsidRPr="002B6C80">
              <w:rPr>
                <w:rFonts w:ascii="Times New Roman" w:hAnsi="Times New Roman" w:cs="Times New Roman"/>
                <w:bCs/>
                <w:sz w:val="24"/>
                <w:szCs w:val="24"/>
              </w:rPr>
              <w:t xml:space="preserve"> iesniegum</w:t>
            </w:r>
            <w:r w:rsidR="00756F3F" w:rsidRPr="002B6C80">
              <w:rPr>
                <w:rFonts w:ascii="Times New Roman" w:hAnsi="Times New Roman" w:cs="Times New Roman"/>
                <w:bCs/>
                <w:sz w:val="24"/>
                <w:szCs w:val="24"/>
              </w:rPr>
              <w:t>u</w:t>
            </w:r>
            <w:r w:rsidR="003443B4" w:rsidRPr="002B6C80">
              <w:rPr>
                <w:rFonts w:ascii="Times New Roman" w:hAnsi="Times New Roman" w:cs="Times New Roman"/>
                <w:bCs/>
                <w:sz w:val="24"/>
                <w:szCs w:val="24"/>
              </w:rPr>
              <w:t xml:space="preserve"> atlase</w:t>
            </w:r>
          </w:p>
        </w:tc>
      </w:tr>
      <w:tr w:rsidR="00384DF7" w:rsidRPr="002B6C80" w14:paraId="7AE3901A" w14:textId="77777777" w:rsidTr="002B6C80">
        <w:tc>
          <w:tcPr>
            <w:tcW w:w="3544" w:type="dxa"/>
            <w:gridSpan w:val="3"/>
            <w:shd w:val="clear" w:color="auto" w:fill="auto"/>
            <w:vAlign w:val="center"/>
          </w:tcPr>
          <w:p w14:paraId="141E67F8" w14:textId="77777777" w:rsidR="003443B4" w:rsidRPr="002B6C80" w:rsidRDefault="003443B4" w:rsidP="002B6C80">
            <w:pPr>
              <w:spacing w:after="0" w:line="240" w:lineRule="auto"/>
              <w:rPr>
                <w:rFonts w:ascii="Times New Roman" w:hAnsi="Times New Roman" w:cs="Times New Roman"/>
                <w:sz w:val="24"/>
                <w:szCs w:val="24"/>
              </w:rPr>
            </w:pPr>
            <w:r w:rsidRPr="002B6C80">
              <w:rPr>
                <w:rFonts w:ascii="Times New Roman" w:hAnsi="Times New Roman" w:cs="Times New Roman"/>
                <w:sz w:val="24"/>
                <w:szCs w:val="24"/>
              </w:rPr>
              <w:t>Atbildīgā iestāde</w:t>
            </w:r>
          </w:p>
        </w:tc>
        <w:tc>
          <w:tcPr>
            <w:tcW w:w="6209" w:type="dxa"/>
            <w:gridSpan w:val="3"/>
            <w:shd w:val="clear" w:color="auto" w:fill="auto"/>
            <w:vAlign w:val="center"/>
          </w:tcPr>
          <w:p w14:paraId="6D874EB6" w14:textId="77777777" w:rsidR="003443B4" w:rsidRPr="002B6C80" w:rsidRDefault="003443B4" w:rsidP="002B6C80">
            <w:pPr>
              <w:spacing w:after="0" w:line="240" w:lineRule="auto"/>
              <w:rPr>
                <w:rFonts w:ascii="Times New Roman" w:hAnsi="Times New Roman" w:cs="Times New Roman"/>
                <w:sz w:val="24"/>
                <w:szCs w:val="24"/>
              </w:rPr>
            </w:pPr>
            <w:r w:rsidRPr="002B6C80">
              <w:rPr>
                <w:rFonts w:ascii="Times New Roman" w:hAnsi="Times New Roman" w:cs="Times New Roman"/>
                <w:bCs/>
                <w:sz w:val="24"/>
                <w:szCs w:val="24"/>
              </w:rPr>
              <w:t>Izglītības un zinātnes ministrija</w:t>
            </w:r>
          </w:p>
        </w:tc>
      </w:tr>
      <w:tr w:rsidR="00257B9E" w:rsidRPr="002B6C80" w14:paraId="5A8D50D2" w14:textId="77777777" w:rsidTr="002B6C80">
        <w:tc>
          <w:tcPr>
            <w:tcW w:w="3544" w:type="dxa"/>
            <w:gridSpan w:val="3"/>
            <w:shd w:val="clear" w:color="auto" w:fill="auto"/>
            <w:vAlign w:val="center"/>
          </w:tcPr>
          <w:p w14:paraId="10D1EE7B" w14:textId="5EE8CB2F" w:rsidR="00257B9E" w:rsidRPr="002B6C80" w:rsidRDefault="00257B9E" w:rsidP="002B6C80">
            <w:pPr>
              <w:spacing w:after="0" w:line="240" w:lineRule="auto"/>
              <w:rPr>
                <w:rFonts w:ascii="Times New Roman" w:hAnsi="Times New Roman" w:cs="Times New Roman"/>
                <w:sz w:val="24"/>
                <w:szCs w:val="24"/>
              </w:rPr>
            </w:pPr>
            <w:r w:rsidRPr="002B6C80">
              <w:rPr>
                <w:rFonts w:ascii="Times New Roman" w:hAnsi="Times New Roman" w:cs="Times New Roman"/>
                <w:sz w:val="24"/>
              </w:rPr>
              <w:t>Projektu iesniegumu atlases kārta</w:t>
            </w:r>
          </w:p>
        </w:tc>
        <w:tc>
          <w:tcPr>
            <w:tcW w:w="6209" w:type="dxa"/>
            <w:gridSpan w:val="3"/>
            <w:shd w:val="clear" w:color="auto" w:fill="auto"/>
            <w:vAlign w:val="center"/>
          </w:tcPr>
          <w:p w14:paraId="60B6A964" w14:textId="356B9D76" w:rsidR="00257B9E" w:rsidRPr="002B6C80" w:rsidRDefault="00BB147B" w:rsidP="002B6C80">
            <w:pPr>
              <w:spacing w:after="0" w:line="240" w:lineRule="auto"/>
              <w:rPr>
                <w:rFonts w:ascii="Times New Roman" w:hAnsi="Times New Roman" w:cs="Times New Roman"/>
                <w:bCs/>
                <w:sz w:val="24"/>
                <w:szCs w:val="24"/>
              </w:rPr>
            </w:pPr>
            <w:r w:rsidRPr="002B6C80">
              <w:rPr>
                <w:rFonts w:ascii="Times New Roman" w:hAnsi="Times New Roman" w:cs="Times New Roman"/>
                <w:sz w:val="24"/>
              </w:rPr>
              <w:t>3</w:t>
            </w:r>
            <w:r w:rsidR="00257B9E" w:rsidRPr="002B6C80">
              <w:rPr>
                <w:rFonts w:ascii="Times New Roman" w:hAnsi="Times New Roman" w:cs="Times New Roman"/>
                <w:sz w:val="24"/>
              </w:rPr>
              <w:t>. projektu iesniegumu atlases kārta</w:t>
            </w:r>
            <w:r w:rsidR="00BA2DAB" w:rsidRPr="002B6C80">
              <w:rPr>
                <w:rFonts w:ascii="Times New Roman" w:hAnsi="Times New Roman" w:cs="Times New Roman"/>
                <w:sz w:val="24"/>
              </w:rPr>
              <w:t xml:space="preserve"> (</w:t>
            </w:r>
            <w:r w:rsidR="000421AA" w:rsidRPr="002B6C80">
              <w:rPr>
                <w:rFonts w:ascii="Times New Roman" w:hAnsi="Times New Roman" w:cs="Times New Roman"/>
                <w:i/>
                <w:sz w:val="24"/>
              </w:rPr>
              <w:t>Doktorantūras granti</w:t>
            </w:r>
            <w:r w:rsidR="00F600FE" w:rsidRPr="002B6C80">
              <w:rPr>
                <w:rStyle w:val="FootnoteReference"/>
                <w:rFonts w:ascii="Times New Roman" w:hAnsi="Times New Roman" w:cs="Times New Roman"/>
                <w:i/>
                <w:sz w:val="24"/>
              </w:rPr>
              <w:footnoteReference w:id="2"/>
            </w:r>
            <w:r w:rsidR="00BA2DAB" w:rsidRPr="002B6C80">
              <w:rPr>
                <w:rFonts w:ascii="Times New Roman" w:hAnsi="Times New Roman" w:cs="Times New Roman"/>
                <w:sz w:val="24"/>
              </w:rPr>
              <w:t>)</w:t>
            </w:r>
          </w:p>
        </w:tc>
      </w:tr>
      <w:tr w:rsidR="00384DF7" w:rsidRPr="002B6C80" w14:paraId="44CB9B5F" w14:textId="77777777" w:rsidTr="00604C78">
        <w:tc>
          <w:tcPr>
            <w:tcW w:w="6804" w:type="dxa"/>
            <w:gridSpan w:val="4"/>
            <w:vMerge w:val="restart"/>
            <w:shd w:val="pct10" w:color="auto" w:fill="auto"/>
            <w:vAlign w:val="center"/>
          </w:tcPr>
          <w:p w14:paraId="071C3C8B" w14:textId="77777777" w:rsidR="003443B4" w:rsidRPr="002B6C80" w:rsidRDefault="003443B4" w:rsidP="002B6C80">
            <w:pPr>
              <w:spacing w:after="0" w:line="240" w:lineRule="auto"/>
              <w:jc w:val="center"/>
              <w:rPr>
                <w:rStyle w:val="tvhtml"/>
                <w:rFonts w:ascii="Times New Roman" w:hAnsi="Times New Roman" w:cs="Times New Roman"/>
                <w:b/>
                <w:sz w:val="24"/>
                <w:szCs w:val="24"/>
              </w:rPr>
            </w:pPr>
            <w:r w:rsidRPr="002B6C80">
              <w:rPr>
                <w:rStyle w:val="tvhtml"/>
                <w:rFonts w:ascii="Times New Roman" w:hAnsi="Times New Roman" w:cs="Times New Roman"/>
                <w:b/>
                <w:sz w:val="24"/>
                <w:szCs w:val="24"/>
              </w:rPr>
              <w:t>1. VIENOTIE KRITĒRIJI</w:t>
            </w:r>
          </w:p>
        </w:tc>
        <w:tc>
          <w:tcPr>
            <w:tcW w:w="1384" w:type="dxa"/>
            <w:shd w:val="pct10" w:color="auto" w:fill="auto"/>
          </w:tcPr>
          <w:p w14:paraId="614B6727" w14:textId="77777777" w:rsidR="003443B4" w:rsidRPr="002B6C80" w:rsidRDefault="003443B4" w:rsidP="002B6C80">
            <w:pPr>
              <w:spacing w:after="0" w:line="240" w:lineRule="auto"/>
              <w:jc w:val="center"/>
              <w:rPr>
                <w:rFonts w:ascii="Times New Roman" w:hAnsi="Times New Roman" w:cs="Times New Roman"/>
                <w:b/>
                <w:sz w:val="24"/>
                <w:szCs w:val="24"/>
              </w:rPr>
            </w:pPr>
            <w:r w:rsidRPr="002B6C80">
              <w:rPr>
                <w:rFonts w:ascii="Times New Roman" w:hAnsi="Times New Roman" w:cs="Times New Roman"/>
                <w:b/>
                <w:sz w:val="24"/>
                <w:szCs w:val="24"/>
              </w:rPr>
              <w:t>Vērtēšanas sistēma</w:t>
            </w:r>
          </w:p>
        </w:tc>
        <w:tc>
          <w:tcPr>
            <w:tcW w:w="1565" w:type="dxa"/>
            <w:vMerge w:val="restart"/>
            <w:shd w:val="pct10" w:color="auto" w:fill="auto"/>
          </w:tcPr>
          <w:p w14:paraId="24C12806" w14:textId="77777777" w:rsidR="003443B4" w:rsidRPr="002B6C80" w:rsidRDefault="003443B4" w:rsidP="002B6C80">
            <w:pPr>
              <w:spacing w:after="0" w:line="240" w:lineRule="auto"/>
              <w:jc w:val="center"/>
              <w:rPr>
                <w:rFonts w:ascii="Times New Roman" w:hAnsi="Times New Roman" w:cs="Times New Roman"/>
                <w:b/>
                <w:sz w:val="24"/>
                <w:szCs w:val="24"/>
              </w:rPr>
            </w:pPr>
            <w:r w:rsidRPr="002B6C80">
              <w:rPr>
                <w:rFonts w:ascii="Times New Roman" w:hAnsi="Times New Roman" w:cs="Times New Roman"/>
                <w:b/>
                <w:sz w:val="24"/>
                <w:szCs w:val="24"/>
              </w:rPr>
              <w:t>Kritērija ietekme uz lēmuma pieņemšanu</w:t>
            </w:r>
          </w:p>
          <w:p w14:paraId="21293464" w14:textId="739A2BC5" w:rsidR="003443B4" w:rsidRPr="002B6C80" w:rsidRDefault="003443B4"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b/>
                <w:sz w:val="24"/>
                <w:szCs w:val="24"/>
              </w:rPr>
              <w:t>(</w:t>
            </w:r>
            <w:r w:rsidR="003C2E64" w:rsidRPr="002B6C80">
              <w:rPr>
                <w:rFonts w:ascii="Times New Roman" w:hAnsi="Times New Roman" w:cs="Times New Roman"/>
                <w:b/>
                <w:sz w:val="24"/>
                <w:szCs w:val="24"/>
              </w:rPr>
              <w:t>N</w:t>
            </w:r>
            <w:r w:rsidR="003C2E64" w:rsidRPr="002B6C80">
              <w:rPr>
                <w:rFonts w:ascii="Times New Roman" w:hAnsi="Times New Roman" w:cs="Times New Roman"/>
                <w:b/>
                <w:sz w:val="24"/>
                <w:szCs w:val="24"/>
                <w:vertAlign w:val="superscript"/>
              </w:rPr>
              <w:footnoteReference w:id="3"/>
            </w:r>
            <w:r w:rsidR="003C2E64" w:rsidRPr="002B6C80">
              <w:rPr>
                <w:rFonts w:ascii="Times New Roman" w:hAnsi="Times New Roman" w:cs="Times New Roman"/>
                <w:b/>
                <w:sz w:val="24"/>
                <w:szCs w:val="24"/>
              </w:rPr>
              <w:t>;</w:t>
            </w:r>
            <w:r w:rsidRPr="002B6C80">
              <w:rPr>
                <w:rFonts w:ascii="Times New Roman" w:hAnsi="Times New Roman" w:cs="Times New Roman"/>
                <w:b/>
                <w:sz w:val="24"/>
                <w:szCs w:val="24"/>
              </w:rPr>
              <w:t>P</w:t>
            </w:r>
            <w:r w:rsidRPr="002B6C80">
              <w:rPr>
                <w:rFonts w:ascii="Times New Roman" w:hAnsi="Times New Roman" w:cs="Times New Roman"/>
                <w:b/>
                <w:sz w:val="24"/>
                <w:szCs w:val="24"/>
                <w:vertAlign w:val="superscript"/>
              </w:rPr>
              <w:footnoteReference w:id="4"/>
            </w:r>
            <w:r w:rsidRPr="002B6C80">
              <w:rPr>
                <w:rFonts w:ascii="Times New Roman" w:hAnsi="Times New Roman" w:cs="Times New Roman"/>
                <w:b/>
                <w:sz w:val="24"/>
                <w:szCs w:val="24"/>
              </w:rPr>
              <w:t>)</w:t>
            </w:r>
          </w:p>
        </w:tc>
      </w:tr>
      <w:tr w:rsidR="00384DF7" w:rsidRPr="002B6C80" w14:paraId="0134D43A" w14:textId="77777777" w:rsidTr="00604C78">
        <w:tc>
          <w:tcPr>
            <w:tcW w:w="6804" w:type="dxa"/>
            <w:gridSpan w:val="4"/>
            <w:vMerge/>
            <w:shd w:val="pct10" w:color="auto" w:fill="auto"/>
          </w:tcPr>
          <w:p w14:paraId="52146A72" w14:textId="77777777" w:rsidR="003443B4" w:rsidRPr="002B6C80" w:rsidRDefault="003443B4" w:rsidP="002B6C80">
            <w:pPr>
              <w:spacing w:after="0" w:line="240" w:lineRule="auto"/>
              <w:rPr>
                <w:rStyle w:val="tvhtml"/>
                <w:rFonts w:ascii="Times New Roman" w:hAnsi="Times New Roman" w:cs="Times New Roman"/>
                <w:sz w:val="24"/>
                <w:szCs w:val="24"/>
              </w:rPr>
            </w:pPr>
          </w:p>
        </w:tc>
        <w:tc>
          <w:tcPr>
            <w:tcW w:w="1384" w:type="dxa"/>
            <w:shd w:val="pct10" w:color="auto" w:fill="auto"/>
          </w:tcPr>
          <w:p w14:paraId="74447692" w14:textId="77777777" w:rsidR="003443B4" w:rsidRPr="002B6C80" w:rsidRDefault="003443B4" w:rsidP="002B6C80">
            <w:pPr>
              <w:spacing w:after="0" w:line="240" w:lineRule="auto"/>
              <w:jc w:val="center"/>
              <w:rPr>
                <w:rFonts w:ascii="Times New Roman" w:hAnsi="Times New Roman" w:cs="Times New Roman"/>
                <w:b/>
                <w:sz w:val="24"/>
                <w:szCs w:val="24"/>
              </w:rPr>
            </w:pPr>
            <w:r w:rsidRPr="002B6C80">
              <w:rPr>
                <w:rFonts w:ascii="Times New Roman" w:hAnsi="Times New Roman" w:cs="Times New Roman"/>
                <w:b/>
                <w:sz w:val="24"/>
                <w:szCs w:val="24"/>
              </w:rPr>
              <w:t>Jā vai Nē</w:t>
            </w:r>
          </w:p>
        </w:tc>
        <w:tc>
          <w:tcPr>
            <w:tcW w:w="1565" w:type="dxa"/>
            <w:vMerge/>
            <w:shd w:val="pct10" w:color="auto" w:fill="auto"/>
          </w:tcPr>
          <w:p w14:paraId="0185B31B" w14:textId="77777777" w:rsidR="003443B4" w:rsidRPr="002B6C80" w:rsidRDefault="003443B4" w:rsidP="002B6C80">
            <w:pPr>
              <w:spacing w:after="0" w:line="240" w:lineRule="auto"/>
              <w:rPr>
                <w:rFonts w:ascii="Times New Roman" w:hAnsi="Times New Roman" w:cs="Times New Roman"/>
                <w:sz w:val="24"/>
                <w:szCs w:val="24"/>
              </w:rPr>
            </w:pPr>
          </w:p>
        </w:tc>
      </w:tr>
      <w:tr w:rsidR="00384DF7" w:rsidRPr="002B6C80" w14:paraId="58B40ED2" w14:textId="77777777" w:rsidTr="00604C78">
        <w:tc>
          <w:tcPr>
            <w:tcW w:w="957" w:type="dxa"/>
            <w:gridSpan w:val="2"/>
            <w:shd w:val="clear" w:color="auto" w:fill="auto"/>
            <w:vAlign w:val="center"/>
          </w:tcPr>
          <w:p w14:paraId="62BE5823" w14:textId="77777777" w:rsidR="003443B4" w:rsidRPr="002B6C80" w:rsidRDefault="003443B4"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1.1.</w:t>
            </w:r>
          </w:p>
        </w:tc>
        <w:tc>
          <w:tcPr>
            <w:tcW w:w="5847" w:type="dxa"/>
            <w:gridSpan w:val="2"/>
            <w:shd w:val="clear" w:color="auto" w:fill="auto"/>
          </w:tcPr>
          <w:p w14:paraId="3B481C5A" w14:textId="7C001D64" w:rsidR="002956CE" w:rsidRPr="002B6C80" w:rsidRDefault="005D06F8" w:rsidP="002B6C80">
            <w:pPr>
              <w:spacing w:after="0" w:line="240" w:lineRule="auto"/>
              <w:ind w:right="175"/>
              <w:jc w:val="both"/>
              <w:rPr>
                <w:rFonts w:ascii="Times New Roman" w:hAnsi="Times New Roman" w:cs="Times New Roman"/>
                <w:sz w:val="24"/>
                <w:szCs w:val="24"/>
              </w:rPr>
            </w:pPr>
            <w:r w:rsidRPr="002B6C80">
              <w:rPr>
                <w:rFonts w:ascii="Times New Roman" w:hAnsi="Times New Roman" w:cs="Times New Roman"/>
                <w:sz w:val="24"/>
                <w:szCs w:val="24"/>
              </w:rPr>
              <w:t>Projekta iesniedzējs</w:t>
            </w:r>
            <w:r w:rsidR="00D6793F" w:rsidRPr="002B6C80">
              <w:rPr>
                <w:rFonts w:ascii="Times New Roman" w:hAnsi="Times New Roman" w:cs="Times New Roman"/>
                <w:sz w:val="24"/>
                <w:szCs w:val="24"/>
              </w:rPr>
              <w:t xml:space="preserve"> un sadarbības partneris (ja attiecināms)</w:t>
            </w:r>
            <w:r w:rsidRPr="002B6C80">
              <w:rPr>
                <w:rFonts w:ascii="Times New Roman" w:hAnsi="Times New Roman" w:cs="Times New Roman"/>
                <w:sz w:val="24"/>
                <w:szCs w:val="24"/>
              </w:rPr>
              <w:t xml:space="preserve"> atbilst M</w:t>
            </w:r>
            <w:r w:rsidR="00D51CC8" w:rsidRPr="002B6C80">
              <w:rPr>
                <w:rFonts w:ascii="Times New Roman" w:hAnsi="Times New Roman" w:cs="Times New Roman"/>
                <w:sz w:val="24"/>
                <w:szCs w:val="24"/>
              </w:rPr>
              <w:t>inistru kabineta</w:t>
            </w:r>
            <w:r w:rsidRPr="002B6C80">
              <w:rPr>
                <w:rFonts w:ascii="Times New Roman" w:hAnsi="Times New Roman" w:cs="Times New Roman"/>
                <w:sz w:val="24"/>
                <w:szCs w:val="24"/>
              </w:rPr>
              <w:t xml:space="preserve"> noteikumos par specifiskā atbalsta mērķa (turpmāk – </w:t>
            </w:r>
            <w:r w:rsidR="000F32C2" w:rsidRPr="002B6C80">
              <w:rPr>
                <w:rFonts w:ascii="Times New Roman" w:hAnsi="Times New Roman" w:cs="Times New Roman"/>
                <w:sz w:val="24"/>
                <w:szCs w:val="24"/>
              </w:rPr>
              <w:t>SAM</w:t>
            </w:r>
            <w:r w:rsidRPr="002B6C80">
              <w:rPr>
                <w:rFonts w:ascii="Times New Roman" w:hAnsi="Times New Roman" w:cs="Times New Roman"/>
                <w:sz w:val="24"/>
                <w:szCs w:val="24"/>
              </w:rPr>
              <w:t xml:space="preserve">) īstenošanu </w:t>
            </w:r>
            <w:r w:rsidR="005C6862" w:rsidRPr="002B6C80">
              <w:rPr>
                <w:rFonts w:ascii="Times New Roman" w:hAnsi="Times New Roman" w:cs="Times New Roman"/>
                <w:sz w:val="24"/>
                <w:szCs w:val="24"/>
              </w:rPr>
              <w:t>trešās projektu iesniegumu atlases kārtā</w:t>
            </w:r>
            <w:r w:rsidR="00677CF7" w:rsidRPr="002B6C80">
              <w:rPr>
                <w:rFonts w:ascii="Times New Roman" w:hAnsi="Times New Roman" w:cs="Times New Roman"/>
                <w:sz w:val="24"/>
                <w:szCs w:val="24"/>
              </w:rPr>
              <w:t xml:space="preserve"> projektu iesniedzējam</w:t>
            </w:r>
            <w:r w:rsidR="00D6793F" w:rsidRPr="002B6C80">
              <w:rPr>
                <w:rFonts w:ascii="Times New Roman" w:hAnsi="Times New Roman" w:cs="Times New Roman"/>
                <w:sz w:val="24"/>
                <w:szCs w:val="24"/>
              </w:rPr>
              <w:t xml:space="preserve"> un sadarbības partnerim (ja attiecināms) izvirzītajām prasībām</w:t>
            </w:r>
            <w:r w:rsidR="00677CF7" w:rsidRPr="002B6C80">
              <w:rPr>
                <w:rFonts w:ascii="Times New Roman" w:hAnsi="Times New Roman" w:cs="Times New Roman"/>
                <w:sz w:val="24"/>
                <w:szCs w:val="24"/>
              </w:rPr>
              <w:t>.</w:t>
            </w:r>
          </w:p>
        </w:tc>
        <w:tc>
          <w:tcPr>
            <w:tcW w:w="1384" w:type="dxa"/>
            <w:shd w:val="clear" w:color="auto" w:fill="auto"/>
          </w:tcPr>
          <w:p w14:paraId="58748DEC" w14:textId="77777777" w:rsidR="003443B4" w:rsidRPr="002B6C80" w:rsidRDefault="003443B4"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A757FCA" w14:textId="36ACEE07" w:rsidR="003443B4" w:rsidRPr="002B6C80" w:rsidRDefault="008F6671" w:rsidP="002B6C80">
            <w:pPr>
              <w:spacing w:after="0" w:line="240" w:lineRule="auto"/>
              <w:jc w:val="center"/>
              <w:rPr>
                <w:rFonts w:ascii="Times New Roman" w:hAnsi="Times New Roman" w:cs="Times New Roman"/>
                <w:sz w:val="24"/>
              </w:rPr>
            </w:pPr>
            <w:r w:rsidRPr="002B6C80">
              <w:rPr>
                <w:rFonts w:ascii="Times New Roman" w:hAnsi="Times New Roman" w:cs="Times New Roman"/>
                <w:sz w:val="24"/>
                <w:szCs w:val="24"/>
              </w:rPr>
              <w:t>P</w:t>
            </w:r>
          </w:p>
        </w:tc>
      </w:tr>
      <w:tr w:rsidR="00384DF7" w:rsidRPr="002B6C80" w14:paraId="5EAE0D00" w14:textId="77777777" w:rsidTr="00604C78">
        <w:tc>
          <w:tcPr>
            <w:tcW w:w="957" w:type="dxa"/>
            <w:gridSpan w:val="2"/>
            <w:shd w:val="clear" w:color="auto" w:fill="auto"/>
            <w:vAlign w:val="center"/>
          </w:tcPr>
          <w:p w14:paraId="4D3DE5DB" w14:textId="2B747E7D" w:rsidR="003443B4" w:rsidRPr="002B6C80" w:rsidRDefault="003443B4"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1.</w:t>
            </w:r>
            <w:r w:rsidR="00D6793F" w:rsidRPr="002B6C80">
              <w:rPr>
                <w:rFonts w:ascii="Times New Roman" w:hAnsi="Times New Roman" w:cs="Times New Roman"/>
                <w:sz w:val="24"/>
                <w:szCs w:val="24"/>
              </w:rPr>
              <w:t>2</w:t>
            </w:r>
            <w:r w:rsidRPr="002B6C80">
              <w:rPr>
                <w:rFonts w:ascii="Times New Roman" w:hAnsi="Times New Roman" w:cs="Times New Roman"/>
                <w:sz w:val="24"/>
                <w:szCs w:val="24"/>
              </w:rPr>
              <w:t>.</w:t>
            </w:r>
          </w:p>
        </w:tc>
        <w:tc>
          <w:tcPr>
            <w:tcW w:w="5847" w:type="dxa"/>
            <w:gridSpan w:val="2"/>
            <w:shd w:val="clear" w:color="auto" w:fill="auto"/>
          </w:tcPr>
          <w:p w14:paraId="5AA7D1D5" w14:textId="77777777" w:rsidR="003443B4" w:rsidRPr="002B6C80" w:rsidRDefault="003443B4" w:rsidP="002B6C80">
            <w:pPr>
              <w:spacing w:after="0" w:line="240" w:lineRule="auto"/>
              <w:ind w:right="175"/>
              <w:jc w:val="both"/>
              <w:rPr>
                <w:rFonts w:ascii="Times New Roman" w:hAnsi="Times New Roman" w:cs="Times New Roman"/>
                <w:sz w:val="24"/>
                <w:szCs w:val="24"/>
              </w:rPr>
            </w:pPr>
            <w:r w:rsidRPr="002B6C80">
              <w:rPr>
                <w:rFonts w:ascii="Times New Roman" w:hAnsi="Times New Roman" w:cs="Times New Roman"/>
                <w:sz w:val="24"/>
                <w:szCs w:val="24"/>
              </w:rPr>
              <w:t xml:space="preserve">Projekta iesniedzējam ir pietiekama administrēšanas, īstenošanas un finanšu kapacitāte projekta īstenošanai. </w:t>
            </w:r>
          </w:p>
        </w:tc>
        <w:tc>
          <w:tcPr>
            <w:tcW w:w="1384" w:type="dxa"/>
            <w:shd w:val="clear" w:color="auto" w:fill="auto"/>
          </w:tcPr>
          <w:p w14:paraId="7329B8F5" w14:textId="77777777" w:rsidR="003443B4" w:rsidRPr="002B6C80" w:rsidRDefault="003443B4"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22A99461" w14:textId="77777777" w:rsidR="003443B4" w:rsidRPr="002B6C80" w:rsidRDefault="003443B4"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384DF7" w:rsidRPr="002B6C80" w14:paraId="21DDDF15" w14:textId="77777777" w:rsidTr="00604C78">
        <w:tc>
          <w:tcPr>
            <w:tcW w:w="957" w:type="dxa"/>
            <w:gridSpan w:val="2"/>
            <w:shd w:val="clear" w:color="auto" w:fill="auto"/>
            <w:vAlign w:val="center"/>
          </w:tcPr>
          <w:p w14:paraId="5635A8F1" w14:textId="2F255050" w:rsidR="003443B4" w:rsidRPr="002B6C80" w:rsidRDefault="003443B4"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1.</w:t>
            </w:r>
            <w:r w:rsidR="00D6793F" w:rsidRPr="002B6C80">
              <w:rPr>
                <w:rFonts w:ascii="Times New Roman" w:hAnsi="Times New Roman" w:cs="Times New Roman"/>
                <w:sz w:val="24"/>
                <w:szCs w:val="24"/>
              </w:rPr>
              <w:t>3</w:t>
            </w:r>
            <w:r w:rsidRPr="002B6C80">
              <w:rPr>
                <w:rFonts w:ascii="Times New Roman" w:hAnsi="Times New Roman" w:cs="Times New Roman"/>
                <w:sz w:val="24"/>
                <w:szCs w:val="24"/>
              </w:rPr>
              <w:t>.</w:t>
            </w:r>
          </w:p>
        </w:tc>
        <w:tc>
          <w:tcPr>
            <w:tcW w:w="5847" w:type="dxa"/>
            <w:gridSpan w:val="2"/>
            <w:shd w:val="clear" w:color="auto" w:fill="auto"/>
          </w:tcPr>
          <w:p w14:paraId="639F0DA0" w14:textId="40B0C4DC" w:rsidR="003443B4" w:rsidRPr="002B6C80" w:rsidRDefault="008A26C0" w:rsidP="002B6C80">
            <w:pPr>
              <w:spacing w:after="0" w:line="240" w:lineRule="auto"/>
              <w:ind w:right="175"/>
              <w:jc w:val="both"/>
              <w:rPr>
                <w:rFonts w:ascii="Times New Roman" w:hAnsi="Times New Roman" w:cs="Times New Roman"/>
                <w:sz w:val="24"/>
                <w:szCs w:val="24"/>
              </w:rPr>
            </w:pPr>
            <w:r w:rsidRPr="002B6C80">
              <w:rPr>
                <w:rFonts w:ascii="Times New Roman" w:hAnsi="Times New Roman" w:cs="Times New Roman"/>
                <w:sz w:val="24"/>
                <w:szCs w:val="24"/>
              </w:rPr>
              <w:t xml:space="preserve">Projekta iesniedzējam un projekta sadarbības partnerim, ja tāds projektā ir paredzēts, Latvijas Republikā nav nodokļu parādu, tajā skaitā valsts sociālās apdrošināšanas obligāto iemaksu parādi, kas kopsummā </w:t>
            </w:r>
            <w:r w:rsidR="00D433BE" w:rsidRPr="002B6C80">
              <w:rPr>
                <w:rFonts w:ascii="Times New Roman" w:hAnsi="Times New Roman" w:cs="Times New Roman"/>
                <w:sz w:val="24"/>
                <w:szCs w:val="24"/>
              </w:rPr>
              <w:t xml:space="preserve">katram atsevišķi </w:t>
            </w:r>
            <w:r w:rsidRPr="002B6C80">
              <w:rPr>
                <w:rFonts w:ascii="Times New Roman" w:hAnsi="Times New Roman" w:cs="Times New Roman"/>
                <w:sz w:val="24"/>
                <w:szCs w:val="24"/>
              </w:rPr>
              <w:t xml:space="preserve">pārsniedz 150 </w:t>
            </w:r>
            <w:proofErr w:type="spellStart"/>
            <w:r w:rsidRPr="002B6C80">
              <w:rPr>
                <w:rFonts w:ascii="Times New Roman" w:hAnsi="Times New Roman" w:cs="Times New Roman"/>
                <w:i/>
                <w:sz w:val="24"/>
                <w:szCs w:val="24"/>
              </w:rPr>
              <w:t>euro</w:t>
            </w:r>
            <w:proofErr w:type="spellEnd"/>
            <w:r w:rsidR="003443B4" w:rsidRPr="002B6C80">
              <w:rPr>
                <w:rFonts w:ascii="Times New Roman" w:hAnsi="Times New Roman" w:cs="Times New Roman"/>
                <w:sz w:val="24"/>
                <w:szCs w:val="24"/>
              </w:rPr>
              <w:t>.</w:t>
            </w:r>
          </w:p>
        </w:tc>
        <w:tc>
          <w:tcPr>
            <w:tcW w:w="1384" w:type="dxa"/>
            <w:shd w:val="clear" w:color="auto" w:fill="auto"/>
          </w:tcPr>
          <w:p w14:paraId="67DA986D" w14:textId="77777777" w:rsidR="003443B4" w:rsidRPr="002B6C80" w:rsidRDefault="003443B4"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48167D9E" w14:textId="77777777" w:rsidR="003443B4" w:rsidRPr="002B6C80" w:rsidRDefault="003443B4"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74761C" w:rsidRPr="002B6C80" w14:paraId="373C4FE7" w14:textId="77777777" w:rsidTr="00604C78">
        <w:trPr>
          <w:trHeight w:val="594"/>
        </w:trPr>
        <w:tc>
          <w:tcPr>
            <w:tcW w:w="957" w:type="dxa"/>
            <w:gridSpan w:val="2"/>
            <w:shd w:val="clear" w:color="auto" w:fill="auto"/>
            <w:vAlign w:val="center"/>
          </w:tcPr>
          <w:p w14:paraId="57C3E372" w14:textId="4586CACE" w:rsidR="0074761C" w:rsidRPr="002B6C80" w:rsidRDefault="0074761C"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1.</w:t>
            </w:r>
            <w:r w:rsidR="00D6793F" w:rsidRPr="002B6C80">
              <w:rPr>
                <w:rFonts w:ascii="Times New Roman" w:hAnsi="Times New Roman" w:cs="Times New Roman"/>
                <w:sz w:val="24"/>
                <w:szCs w:val="24"/>
              </w:rPr>
              <w:t>4</w:t>
            </w:r>
            <w:r w:rsidRPr="002B6C80">
              <w:rPr>
                <w:rFonts w:ascii="Times New Roman" w:hAnsi="Times New Roman" w:cs="Times New Roman"/>
                <w:sz w:val="24"/>
                <w:szCs w:val="24"/>
              </w:rPr>
              <w:t>.</w:t>
            </w:r>
          </w:p>
        </w:tc>
        <w:tc>
          <w:tcPr>
            <w:tcW w:w="5847" w:type="dxa"/>
            <w:gridSpan w:val="2"/>
            <w:shd w:val="clear" w:color="auto" w:fill="auto"/>
          </w:tcPr>
          <w:p w14:paraId="10F97CCF" w14:textId="7CDCFE24" w:rsidR="0074761C" w:rsidRPr="002B6C80" w:rsidRDefault="0074761C" w:rsidP="002B6C80">
            <w:pPr>
              <w:spacing w:after="0" w:line="240" w:lineRule="auto"/>
              <w:jc w:val="both"/>
              <w:rPr>
                <w:rFonts w:ascii="Times New Roman" w:hAnsi="Times New Roman" w:cs="Times New Roman"/>
                <w:sz w:val="24"/>
                <w:szCs w:val="24"/>
              </w:rPr>
            </w:pPr>
            <w:r w:rsidRPr="002B6C80">
              <w:rPr>
                <w:rFonts w:ascii="Times New Roman" w:hAnsi="Times New Roman" w:cs="Times New Roman"/>
                <w:sz w:val="24"/>
                <w:szCs w:val="24"/>
              </w:rPr>
              <w:t>Projekta iesniegums ir iesniegts Kohēzijas politikas fondu vadības informācijas sistēmā 2014.–2020.gadam</w:t>
            </w:r>
            <w:r w:rsidR="002E211B" w:rsidRPr="002B6C80">
              <w:rPr>
                <w:rFonts w:ascii="Times New Roman" w:hAnsi="Times New Roman" w:cs="Times New Roman"/>
                <w:sz w:val="24"/>
                <w:szCs w:val="24"/>
              </w:rPr>
              <w:t>.</w:t>
            </w:r>
          </w:p>
        </w:tc>
        <w:tc>
          <w:tcPr>
            <w:tcW w:w="1384" w:type="dxa"/>
            <w:shd w:val="clear" w:color="auto" w:fill="auto"/>
            <w:vAlign w:val="center"/>
          </w:tcPr>
          <w:p w14:paraId="4E35D65C" w14:textId="277936DD" w:rsidR="0074761C" w:rsidRPr="002B6C80" w:rsidRDefault="0074761C"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26D5401" w14:textId="75E3CAD1" w:rsidR="0074761C" w:rsidRPr="002B6C80" w:rsidRDefault="0074761C"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384DF7" w:rsidRPr="002B6C80" w14:paraId="55F277C9" w14:textId="77777777" w:rsidTr="00604C78">
        <w:tc>
          <w:tcPr>
            <w:tcW w:w="957" w:type="dxa"/>
            <w:gridSpan w:val="2"/>
            <w:shd w:val="clear" w:color="auto" w:fill="auto"/>
            <w:vAlign w:val="center"/>
          </w:tcPr>
          <w:p w14:paraId="2166895E" w14:textId="5F1F0E16" w:rsidR="00F8364F" w:rsidRPr="002B6C80" w:rsidRDefault="00F8364F"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1.</w:t>
            </w:r>
            <w:r w:rsidR="00D6793F" w:rsidRPr="002B6C80">
              <w:rPr>
                <w:rFonts w:ascii="Times New Roman" w:hAnsi="Times New Roman" w:cs="Times New Roman"/>
                <w:sz w:val="24"/>
                <w:szCs w:val="24"/>
              </w:rPr>
              <w:t>5</w:t>
            </w:r>
            <w:r w:rsidRPr="002B6C80">
              <w:rPr>
                <w:rFonts w:ascii="Times New Roman" w:hAnsi="Times New Roman" w:cs="Times New Roman"/>
                <w:sz w:val="24"/>
                <w:szCs w:val="24"/>
              </w:rPr>
              <w:t>.</w:t>
            </w:r>
          </w:p>
        </w:tc>
        <w:tc>
          <w:tcPr>
            <w:tcW w:w="5847" w:type="dxa"/>
            <w:gridSpan w:val="2"/>
            <w:shd w:val="clear" w:color="auto" w:fill="auto"/>
          </w:tcPr>
          <w:p w14:paraId="75B095AA" w14:textId="6D2246E9" w:rsidR="00F8364F" w:rsidRPr="002B6C80" w:rsidRDefault="00925C53" w:rsidP="002B6C80">
            <w:pPr>
              <w:spacing w:after="0" w:line="240" w:lineRule="auto"/>
              <w:jc w:val="both"/>
              <w:rPr>
                <w:rFonts w:ascii="Times New Roman" w:hAnsi="Times New Roman" w:cs="Times New Roman"/>
                <w:sz w:val="24"/>
                <w:szCs w:val="24"/>
              </w:rPr>
            </w:pPr>
            <w:r w:rsidRPr="002B6C80">
              <w:rPr>
                <w:rFonts w:ascii="Times New Roman" w:hAnsi="Times New Roman" w:cs="Times New Roman"/>
                <w:sz w:val="24"/>
                <w:szCs w:val="24"/>
              </w:rPr>
              <w:t xml:space="preserve">Projekta iesnieguma veidlapa ir pilnībā aizpildīta latviešu valodā </w:t>
            </w:r>
            <w:r w:rsidR="00D6793F" w:rsidRPr="002B6C80">
              <w:rPr>
                <w:rFonts w:ascii="Times New Roman" w:hAnsi="Times New Roman" w:cs="Times New Roman"/>
                <w:sz w:val="24"/>
                <w:szCs w:val="24"/>
              </w:rPr>
              <w:t xml:space="preserve">un MK noteikumos par SAM īstenošanu </w:t>
            </w:r>
            <w:r w:rsidRPr="002B6C80">
              <w:rPr>
                <w:rFonts w:ascii="Times New Roman" w:hAnsi="Times New Roman" w:cs="Times New Roman"/>
                <w:sz w:val="24"/>
                <w:szCs w:val="24"/>
              </w:rPr>
              <w:t>noteiktajām, projekta iesniegumam ir pievienoti visi projektu iesniegumu atlases nolikumā noteiktie iesniedzamie dokumenti</w:t>
            </w:r>
            <w:r w:rsidR="0062464D" w:rsidRPr="002B6C80">
              <w:rPr>
                <w:rFonts w:ascii="Times New Roman" w:hAnsi="Times New Roman" w:cs="Times New Roman"/>
                <w:sz w:val="24"/>
                <w:szCs w:val="24"/>
              </w:rPr>
              <w:t>, kas ir sagatavoti latviešu valodā vai tiem ir pievienots apliecināts tulkojums latviešu valodā</w:t>
            </w:r>
            <w:r w:rsidR="005D06F8" w:rsidRPr="002B6C80">
              <w:rPr>
                <w:rFonts w:ascii="Times New Roman" w:hAnsi="Times New Roman" w:cs="Times New Roman"/>
                <w:sz w:val="24"/>
                <w:szCs w:val="24"/>
              </w:rPr>
              <w:t>.</w:t>
            </w:r>
          </w:p>
        </w:tc>
        <w:tc>
          <w:tcPr>
            <w:tcW w:w="1384" w:type="dxa"/>
            <w:shd w:val="clear" w:color="auto" w:fill="auto"/>
          </w:tcPr>
          <w:p w14:paraId="126A95A5" w14:textId="77777777" w:rsidR="00F8364F" w:rsidRPr="002B6C80" w:rsidRDefault="00F8364F"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DFB8A39" w14:textId="77777777" w:rsidR="00F8364F" w:rsidRPr="002B6C80" w:rsidRDefault="00F8364F"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384DF7" w:rsidRPr="002B6C80" w14:paraId="2610B76B" w14:textId="77777777" w:rsidTr="00604C78">
        <w:tc>
          <w:tcPr>
            <w:tcW w:w="957" w:type="dxa"/>
            <w:gridSpan w:val="2"/>
            <w:shd w:val="clear" w:color="auto" w:fill="auto"/>
            <w:vAlign w:val="center"/>
          </w:tcPr>
          <w:p w14:paraId="5D980D90" w14:textId="57075AF2" w:rsidR="003443B4" w:rsidRPr="002B6C80" w:rsidRDefault="00F8364F"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1.</w:t>
            </w:r>
            <w:r w:rsidR="00D6793F" w:rsidRPr="002B6C80">
              <w:rPr>
                <w:rFonts w:ascii="Times New Roman" w:hAnsi="Times New Roman" w:cs="Times New Roman"/>
                <w:sz w:val="24"/>
                <w:szCs w:val="24"/>
              </w:rPr>
              <w:t>6</w:t>
            </w:r>
            <w:r w:rsidRPr="002B6C80">
              <w:rPr>
                <w:rFonts w:ascii="Times New Roman" w:hAnsi="Times New Roman" w:cs="Times New Roman"/>
                <w:sz w:val="24"/>
                <w:szCs w:val="24"/>
              </w:rPr>
              <w:t>.</w:t>
            </w:r>
          </w:p>
        </w:tc>
        <w:tc>
          <w:tcPr>
            <w:tcW w:w="5847" w:type="dxa"/>
            <w:gridSpan w:val="2"/>
            <w:shd w:val="clear" w:color="auto" w:fill="auto"/>
          </w:tcPr>
          <w:p w14:paraId="2D4D38E9" w14:textId="51A133F6" w:rsidR="003443B4" w:rsidRPr="002B6C80" w:rsidRDefault="00BE42AE" w:rsidP="002B6C80">
            <w:pPr>
              <w:spacing w:after="0" w:line="240" w:lineRule="auto"/>
              <w:ind w:right="175"/>
              <w:jc w:val="both"/>
              <w:rPr>
                <w:rStyle w:val="tvhtml"/>
                <w:rFonts w:ascii="Times New Roman" w:hAnsi="Times New Roman" w:cs="Times New Roman"/>
                <w:sz w:val="24"/>
                <w:szCs w:val="24"/>
              </w:rPr>
            </w:pPr>
            <w:r w:rsidRPr="002B6C80">
              <w:rPr>
                <w:rFonts w:ascii="Times New Roman" w:hAnsi="Times New Roman" w:cs="Times New Roman"/>
                <w:sz w:val="24"/>
                <w:szCs w:val="24"/>
              </w:rPr>
              <w:t>Projekta iesnieguma finanšu aprēķins ir izstrādāts aritmētiski precīzi</w:t>
            </w:r>
            <w:r w:rsidR="00D6793F" w:rsidRPr="002B6C80">
              <w:rPr>
                <w:rFonts w:ascii="Times New Roman" w:hAnsi="Times New Roman" w:cs="Times New Roman"/>
                <w:sz w:val="24"/>
                <w:szCs w:val="24"/>
              </w:rPr>
              <w:t xml:space="preserve">, finanšu dati ir norādīti </w:t>
            </w:r>
            <w:proofErr w:type="spellStart"/>
            <w:r w:rsidR="00D6793F" w:rsidRPr="002B6C80">
              <w:rPr>
                <w:rFonts w:ascii="Times New Roman" w:hAnsi="Times New Roman" w:cs="Times New Roman"/>
                <w:i/>
                <w:sz w:val="24"/>
                <w:szCs w:val="24"/>
              </w:rPr>
              <w:t>euro</w:t>
            </w:r>
            <w:proofErr w:type="spellEnd"/>
            <w:r w:rsidRPr="002B6C80">
              <w:rPr>
                <w:rFonts w:ascii="Times New Roman" w:hAnsi="Times New Roman" w:cs="Times New Roman"/>
                <w:sz w:val="24"/>
                <w:szCs w:val="24"/>
              </w:rPr>
              <w:t xml:space="preserve"> un ir atbilstošs MK noteikumu par </w:t>
            </w:r>
            <w:r w:rsidR="000F32C2" w:rsidRPr="002B6C80">
              <w:rPr>
                <w:rFonts w:ascii="Times New Roman" w:hAnsi="Times New Roman" w:cs="Times New Roman"/>
                <w:sz w:val="24"/>
                <w:szCs w:val="24"/>
              </w:rPr>
              <w:t xml:space="preserve">SAM </w:t>
            </w:r>
            <w:r w:rsidRPr="002B6C80">
              <w:rPr>
                <w:rFonts w:ascii="Times New Roman" w:hAnsi="Times New Roman" w:cs="Times New Roman"/>
                <w:sz w:val="24"/>
                <w:szCs w:val="24"/>
              </w:rPr>
              <w:t xml:space="preserve">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w:t>
            </w:r>
            <w:r w:rsidRPr="002B6C80">
              <w:rPr>
                <w:rFonts w:ascii="Times New Roman" w:hAnsi="Times New Roman" w:cs="Times New Roman"/>
                <w:sz w:val="24"/>
                <w:szCs w:val="24"/>
              </w:rPr>
              <w:lastRenderedPageBreak/>
              <w:t>1.pielikumā</w:t>
            </w:r>
            <w:r w:rsidR="003443B4" w:rsidRPr="002B6C80">
              <w:rPr>
                <w:rFonts w:ascii="Times New Roman" w:hAnsi="Times New Roman" w:cs="Times New Roman"/>
                <w:sz w:val="24"/>
                <w:szCs w:val="24"/>
              </w:rPr>
              <w:t>.</w:t>
            </w:r>
            <w:r w:rsidR="00D6793F" w:rsidRPr="002B6C80">
              <w:rPr>
                <w:rFonts w:ascii="Times New Roman" w:hAnsi="Times New Roman" w:cs="Times New Roman"/>
                <w:sz w:val="24"/>
                <w:szCs w:val="24"/>
              </w:rPr>
              <w:t xml:space="preserve"> </w:t>
            </w:r>
            <w:r w:rsidR="00D6793F" w:rsidRPr="002B6C80">
              <w:rPr>
                <w:rFonts w:ascii="Times New Roman" w:hAnsi="Times New Roman" w:cs="Times New Roman"/>
                <w:sz w:val="24"/>
              </w:rPr>
              <w:t>Projekta iesniegumā paredzētais ES fonda finansējuma apmērs atbilst MK noteikumos par SAM īstenošanu projektam noteiktajam ES fonda finansējuma apmēram.</w:t>
            </w:r>
          </w:p>
        </w:tc>
        <w:tc>
          <w:tcPr>
            <w:tcW w:w="1384" w:type="dxa"/>
            <w:shd w:val="clear" w:color="auto" w:fill="auto"/>
          </w:tcPr>
          <w:p w14:paraId="068D1632" w14:textId="77777777" w:rsidR="003443B4" w:rsidRPr="002B6C80" w:rsidRDefault="003443B4"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D991D94" w14:textId="77777777" w:rsidR="003443B4" w:rsidRPr="002B6C80" w:rsidRDefault="003443B4"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384DF7" w:rsidRPr="002B6C80" w14:paraId="7C72E74E" w14:textId="77777777" w:rsidTr="00604C78">
        <w:tc>
          <w:tcPr>
            <w:tcW w:w="957" w:type="dxa"/>
            <w:gridSpan w:val="2"/>
            <w:shd w:val="clear" w:color="auto" w:fill="auto"/>
            <w:vAlign w:val="center"/>
          </w:tcPr>
          <w:p w14:paraId="53926672" w14:textId="5038CAF5" w:rsidR="003443B4" w:rsidRPr="002B6C80" w:rsidRDefault="00F8364F"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1.</w:t>
            </w:r>
            <w:r w:rsidR="00D6793F" w:rsidRPr="002B6C80">
              <w:rPr>
                <w:rFonts w:ascii="Times New Roman" w:hAnsi="Times New Roman" w:cs="Times New Roman"/>
                <w:sz w:val="24"/>
                <w:szCs w:val="24"/>
              </w:rPr>
              <w:t>7</w:t>
            </w:r>
            <w:r w:rsidRPr="002B6C80">
              <w:rPr>
                <w:rFonts w:ascii="Times New Roman" w:hAnsi="Times New Roman" w:cs="Times New Roman"/>
                <w:sz w:val="24"/>
                <w:szCs w:val="24"/>
              </w:rPr>
              <w:t>.</w:t>
            </w:r>
          </w:p>
        </w:tc>
        <w:tc>
          <w:tcPr>
            <w:tcW w:w="5847" w:type="dxa"/>
            <w:gridSpan w:val="2"/>
            <w:shd w:val="clear" w:color="auto" w:fill="auto"/>
          </w:tcPr>
          <w:p w14:paraId="327103B3" w14:textId="77AC1F65" w:rsidR="003443B4" w:rsidRPr="002B6C80" w:rsidRDefault="005D06F8" w:rsidP="002B6C80">
            <w:pPr>
              <w:spacing w:after="0" w:line="240" w:lineRule="auto"/>
              <w:ind w:right="175"/>
              <w:jc w:val="both"/>
              <w:rPr>
                <w:rFonts w:ascii="Times New Roman" w:hAnsi="Times New Roman" w:cs="Times New Roman"/>
                <w:sz w:val="24"/>
                <w:szCs w:val="24"/>
              </w:rPr>
            </w:pPr>
            <w:r w:rsidRPr="002B6C80">
              <w:rPr>
                <w:rFonts w:ascii="Times New Roman" w:hAnsi="Times New Roman" w:cs="Times New Roman"/>
                <w:sz w:val="24"/>
                <w:szCs w:val="24"/>
              </w:rPr>
              <w:t xml:space="preserve">Projekta iesniegumā norādītā </w:t>
            </w:r>
            <w:r w:rsidR="00371147" w:rsidRPr="002B6C80">
              <w:rPr>
                <w:rFonts w:ascii="Times New Roman" w:hAnsi="Times New Roman" w:cs="Times New Roman"/>
                <w:sz w:val="24"/>
                <w:szCs w:val="24"/>
              </w:rPr>
              <w:t>ESF</w:t>
            </w:r>
            <w:r w:rsidRPr="002B6C80">
              <w:rPr>
                <w:rFonts w:ascii="Times New Roman" w:hAnsi="Times New Roman" w:cs="Times New Roman"/>
                <w:sz w:val="24"/>
                <w:szCs w:val="24"/>
              </w:rPr>
              <w:t xml:space="preserve"> atbalsta intensitāte nepārsniedz MK noteikumos</w:t>
            </w:r>
            <w:r w:rsidR="0022498E" w:rsidRPr="002B6C80">
              <w:rPr>
                <w:rFonts w:ascii="Times New Roman" w:hAnsi="Times New Roman" w:cs="Times New Roman"/>
                <w:sz w:val="24"/>
                <w:szCs w:val="24"/>
              </w:rPr>
              <w:t xml:space="preserve"> par SAM īstenošanu</w:t>
            </w:r>
            <w:r w:rsidRPr="002B6C80">
              <w:rPr>
                <w:rFonts w:ascii="Times New Roman" w:hAnsi="Times New Roman" w:cs="Times New Roman"/>
                <w:sz w:val="24"/>
                <w:szCs w:val="24"/>
              </w:rPr>
              <w:t xml:space="preserve"> noteikto </w:t>
            </w:r>
            <w:r w:rsidR="00371147" w:rsidRPr="002B6C80">
              <w:rPr>
                <w:rFonts w:ascii="Times New Roman" w:hAnsi="Times New Roman" w:cs="Times New Roman"/>
                <w:sz w:val="24"/>
                <w:szCs w:val="24"/>
              </w:rPr>
              <w:t>ESF</w:t>
            </w:r>
            <w:r w:rsidRPr="002B6C80">
              <w:rPr>
                <w:rFonts w:ascii="Times New Roman" w:hAnsi="Times New Roman" w:cs="Times New Roman"/>
                <w:sz w:val="24"/>
                <w:szCs w:val="24"/>
              </w:rPr>
              <w:t xml:space="preserve"> maksimālo atbalsta intensitāti.</w:t>
            </w:r>
          </w:p>
        </w:tc>
        <w:tc>
          <w:tcPr>
            <w:tcW w:w="1384" w:type="dxa"/>
            <w:shd w:val="clear" w:color="auto" w:fill="auto"/>
          </w:tcPr>
          <w:p w14:paraId="34A7AD2A" w14:textId="77777777" w:rsidR="003443B4" w:rsidRPr="002B6C80" w:rsidRDefault="003443B4"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FAAF482" w14:textId="77777777" w:rsidR="003443B4" w:rsidRPr="002B6C80" w:rsidRDefault="003443B4"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5D06F8" w:rsidRPr="002B6C80" w14:paraId="19E3651F" w14:textId="77777777" w:rsidTr="00604C78">
        <w:tc>
          <w:tcPr>
            <w:tcW w:w="957" w:type="dxa"/>
            <w:gridSpan w:val="2"/>
            <w:vMerge w:val="restart"/>
            <w:shd w:val="clear" w:color="auto" w:fill="auto"/>
            <w:vAlign w:val="center"/>
          </w:tcPr>
          <w:p w14:paraId="5F20917F" w14:textId="2DCEF910" w:rsidR="005D06F8" w:rsidRPr="002B6C80" w:rsidRDefault="005D06F8"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1.</w:t>
            </w:r>
            <w:r w:rsidR="00D6793F" w:rsidRPr="002B6C80">
              <w:rPr>
                <w:rFonts w:ascii="Times New Roman" w:hAnsi="Times New Roman" w:cs="Times New Roman"/>
                <w:sz w:val="24"/>
                <w:szCs w:val="24"/>
              </w:rPr>
              <w:t>8</w:t>
            </w:r>
            <w:r w:rsidRPr="002B6C80">
              <w:rPr>
                <w:rFonts w:ascii="Times New Roman" w:hAnsi="Times New Roman" w:cs="Times New Roman"/>
                <w:sz w:val="24"/>
                <w:szCs w:val="24"/>
              </w:rPr>
              <w:t>.</w:t>
            </w:r>
          </w:p>
        </w:tc>
        <w:tc>
          <w:tcPr>
            <w:tcW w:w="5847" w:type="dxa"/>
            <w:gridSpan w:val="2"/>
            <w:shd w:val="clear" w:color="auto" w:fill="auto"/>
          </w:tcPr>
          <w:p w14:paraId="7F7AA035" w14:textId="3E970565" w:rsidR="005D06F8" w:rsidRPr="002B6C80" w:rsidRDefault="005D06F8" w:rsidP="002B6C80">
            <w:pPr>
              <w:spacing w:after="0" w:line="240" w:lineRule="auto"/>
              <w:ind w:right="175"/>
              <w:jc w:val="both"/>
              <w:rPr>
                <w:rFonts w:ascii="Times New Roman" w:hAnsi="Times New Roman" w:cs="Times New Roman"/>
                <w:sz w:val="24"/>
                <w:szCs w:val="24"/>
                <w:shd w:val="clear" w:color="auto" w:fill="FFFFFF"/>
              </w:rPr>
            </w:pPr>
            <w:r w:rsidRPr="002B6C80">
              <w:rPr>
                <w:rFonts w:ascii="Times New Roman" w:hAnsi="Times New Roman" w:cs="Times New Roman"/>
                <w:sz w:val="24"/>
                <w:szCs w:val="24"/>
              </w:rPr>
              <w:t xml:space="preserve">Projekta iesniegumā iekļautās kopējās attiecināmās izmaksas un izmaksu pozīcijas atbilst MK noteikumos </w:t>
            </w:r>
            <w:r w:rsidR="0022498E" w:rsidRPr="002B6C80">
              <w:rPr>
                <w:rFonts w:ascii="Times New Roman" w:hAnsi="Times New Roman" w:cs="Times New Roman"/>
                <w:sz w:val="24"/>
                <w:szCs w:val="24"/>
              </w:rPr>
              <w:t xml:space="preserve">par SAM īstenošanu </w:t>
            </w:r>
            <w:r w:rsidRPr="002B6C80">
              <w:rPr>
                <w:rFonts w:ascii="Times New Roman" w:hAnsi="Times New Roman" w:cs="Times New Roman"/>
                <w:sz w:val="24"/>
                <w:szCs w:val="24"/>
              </w:rPr>
              <w:t>noteiktajām, t.sk. nepārsniedz noteikto izmaksu pozīciju apjomus un:</w:t>
            </w:r>
          </w:p>
        </w:tc>
        <w:tc>
          <w:tcPr>
            <w:tcW w:w="1384" w:type="dxa"/>
            <w:shd w:val="clear" w:color="auto" w:fill="auto"/>
            <w:vAlign w:val="center"/>
          </w:tcPr>
          <w:p w14:paraId="1E6100C0" w14:textId="77777777" w:rsidR="005D06F8" w:rsidRPr="002B6C80" w:rsidRDefault="005D06F8"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w:t>
            </w:r>
          </w:p>
        </w:tc>
        <w:tc>
          <w:tcPr>
            <w:tcW w:w="1565" w:type="dxa"/>
            <w:shd w:val="clear" w:color="auto" w:fill="auto"/>
            <w:vAlign w:val="center"/>
          </w:tcPr>
          <w:p w14:paraId="0A668405" w14:textId="77777777" w:rsidR="005D06F8" w:rsidRPr="002B6C80" w:rsidRDefault="005D06F8"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w:t>
            </w:r>
          </w:p>
        </w:tc>
      </w:tr>
      <w:tr w:rsidR="00384DF7" w:rsidRPr="002B6C80" w14:paraId="61221526" w14:textId="77777777" w:rsidTr="00604C78">
        <w:tc>
          <w:tcPr>
            <w:tcW w:w="957" w:type="dxa"/>
            <w:gridSpan w:val="2"/>
            <w:vMerge/>
            <w:shd w:val="clear" w:color="auto" w:fill="auto"/>
            <w:vAlign w:val="center"/>
          </w:tcPr>
          <w:p w14:paraId="43AB1DAB" w14:textId="77777777" w:rsidR="003443B4" w:rsidRPr="002B6C80" w:rsidRDefault="003443B4" w:rsidP="002B6C80">
            <w:pPr>
              <w:spacing w:after="0" w:line="240" w:lineRule="auto"/>
              <w:ind w:left="-9"/>
              <w:jc w:val="center"/>
              <w:rPr>
                <w:rFonts w:ascii="Times New Roman" w:hAnsi="Times New Roman" w:cs="Times New Roman"/>
                <w:sz w:val="24"/>
                <w:szCs w:val="24"/>
              </w:rPr>
            </w:pPr>
          </w:p>
        </w:tc>
        <w:tc>
          <w:tcPr>
            <w:tcW w:w="5847" w:type="dxa"/>
            <w:gridSpan w:val="2"/>
            <w:shd w:val="clear" w:color="auto" w:fill="auto"/>
          </w:tcPr>
          <w:p w14:paraId="169E06EF" w14:textId="77234CAA" w:rsidR="003443B4" w:rsidRPr="002B6C80" w:rsidRDefault="003443B4" w:rsidP="002B6C80">
            <w:pPr>
              <w:spacing w:after="0" w:line="240" w:lineRule="auto"/>
              <w:ind w:right="175"/>
              <w:jc w:val="both"/>
              <w:rPr>
                <w:rFonts w:ascii="Times New Roman" w:hAnsi="Times New Roman" w:cs="Times New Roman"/>
                <w:sz w:val="24"/>
                <w:szCs w:val="24"/>
                <w:shd w:val="clear" w:color="auto" w:fill="FFFFFF"/>
              </w:rPr>
            </w:pPr>
            <w:r w:rsidRPr="002B6C80">
              <w:rPr>
                <w:rFonts w:ascii="Times New Roman" w:hAnsi="Times New Roman" w:cs="Times New Roman"/>
                <w:sz w:val="24"/>
                <w:szCs w:val="24"/>
              </w:rPr>
              <w:t>1.</w:t>
            </w:r>
            <w:r w:rsidR="00D6793F" w:rsidRPr="002B6C80">
              <w:rPr>
                <w:rFonts w:ascii="Times New Roman" w:hAnsi="Times New Roman" w:cs="Times New Roman"/>
                <w:sz w:val="24"/>
                <w:szCs w:val="24"/>
              </w:rPr>
              <w:t>8</w:t>
            </w:r>
            <w:r w:rsidR="008C682D" w:rsidRPr="002B6C80">
              <w:rPr>
                <w:rFonts w:ascii="Times New Roman" w:hAnsi="Times New Roman" w:cs="Times New Roman"/>
                <w:sz w:val="24"/>
                <w:szCs w:val="24"/>
              </w:rPr>
              <w:t xml:space="preserve">.1. </w:t>
            </w:r>
            <w:r w:rsidRPr="002B6C80">
              <w:rPr>
                <w:rFonts w:ascii="Times New Roman" w:hAnsi="Times New Roman" w:cs="Times New Roman"/>
                <w:sz w:val="24"/>
                <w:szCs w:val="24"/>
              </w:rPr>
              <w:t xml:space="preserve">ir saistītas ar projekta īstenošanu; </w:t>
            </w:r>
          </w:p>
        </w:tc>
        <w:tc>
          <w:tcPr>
            <w:tcW w:w="1384" w:type="dxa"/>
            <w:shd w:val="clear" w:color="auto" w:fill="auto"/>
          </w:tcPr>
          <w:p w14:paraId="477CC22F" w14:textId="77777777" w:rsidR="003443B4" w:rsidRPr="002B6C80" w:rsidRDefault="003443B4"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8326A3B" w14:textId="77777777" w:rsidR="003443B4" w:rsidRPr="002B6C80" w:rsidRDefault="003443B4"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384DF7" w:rsidRPr="002B6C80" w14:paraId="44F22E50" w14:textId="77777777" w:rsidTr="00604C78">
        <w:tc>
          <w:tcPr>
            <w:tcW w:w="957" w:type="dxa"/>
            <w:gridSpan w:val="2"/>
            <w:vMerge/>
            <w:shd w:val="clear" w:color="auto" w:fill="auto"/>
            <w:vAlign w:val="center"/>
          </w:tcPr>
          <w:p w14:paraId="73924A16" w14:textId="77777777" w:rsidR="003443B4" w:rsidRPr="002B6C80" w:rsidRDefault="003443B4" w:rsidP="002B6C80">
            <w:pPr>
              <w:spacing w:after="0" w:line="240" w:lineRule="auto"/>
              <w:ind w:left="-9"/>
              <w:jc w:val="center"/>
              <w:rPr>
                <w:rFonts w:ascii="Times New Roman" w:hAnsi="Times New Roman" w:cs="Times New Roman"/>
                <w:sz w:val="24"/>
                <w:szCs w:val="24"/>
              </w:rPr>
            </w:pPr>
          </w:p>
        </w:tc>
        <w:tc>
          <w:tcPr>
            <w:tcW w:w="5847" w:type="dxa"/>
            <w:gridSpan w:val="2"/>
            <w:shd w:val="clear" w:color="auto" w:fill="auto"/>
          </w:tcPr>
          <w:p w14:paraId="4E3134CA" w14:textId="7C4A8C3B" w:rsidR="003443B4" w:rsidRPr="002B6C80" w:rsidRDefault="003443B4" w:rsidP="002B6C80">
            <w:pPr>
              <w:spacing w:after="0" w:line="240" w:lineRule="auto"/>
              <w:ind w:right="175"/>
              <w:jc w:val="both"/>
              <w:rPr>
                <w:rFonts w:ascii="Times New Roman" w:hAnsi="Times New Roman" w:cs="Times New Roman"/>
                <w:sz w:val="24"/>
                <w:szCs w:val="24"/>
                <w:shd w:val="clear" w:color="auto" w:fill="FFFFFF"/>
              </w:rPr>
            </w:pPr>
            <w:r w:rsidRPr="002B6C80">
              <w:rPr>
                <w:rFonts w:ascii="Times New Roman" w:hAnsi="Times New Roman" w:cs="Times New Roman"/>
                <w:sz w:val="24"/>
                <w:szCs w:val="24"/>
              </w:rPr>
              <w:t>1.</w:t>
            </w:r>
            <w:r w:rsidR="00D6793F" w:rsidRPr="002B6C80">
              <w:rPr>
                <w:rFonts w:ascii="Times New Roman" w:hAnsi="Times New Roman" w:cs="Times New Roman"/>
                <w:sz w:val="24"/>
                <w:szCs w:val="24"/>
              </w:rPr>
              <w:t>8</w:t>
            </w:r>
            <w:r w:rsidRPr="002B6C80">
              <w:rPr>
                <w:rFonts w:ascii="Times New Roman" w:hAnsi="Times New Roman" w:cs="Times New Roman"/>
                <w:sz w:val="24"/>
                <w:szCs w:val="24"/>
              </w:rPr>
              <w:t xml:space="preserve">.2. ir nepieciešamas projekta īstenošanai (projektā norādīto darbību īstenošanai, mērķa grupas vajadzību nodrošināšanai, definētās problēmas risināšanai); </w:t>
            </w:r>
          </w:p>
        </w:tc>
        <w:tc>
          <w:tcPr>
            <w:tcW w:w="1384" w:type="dxa"/>
            <w:shd w:val="clear" w:color="auto" w:fill="auto"/>
          </w:tcPr>
          <w:p w14:paraId="50C2FA88" w14:textId="77777777" w:rsidR="003443B4" w:rsidRPr="002B6C80" w:rsidRDefault="003443B4"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3120261" w14:textId="77777777" w:rsidR="003443B4" w:rsidRPr="002B6C80" w:rsidRDefault="003443B4"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384DF7" w:rsidRPr="002B6C80" w14:paraId="6253AD00" w14:textId="77777777" w:rsidTr="00604C78">
        <w:tc>
          <w:tcPr>
            <w:tcW w:w="957" w:type="dxa"/>
            <w:gridSpan w:val="2"/>
            <w:vMerge/>
            <w:shd w:val="clear" w:color="auto" w:fill="auto"/>
            <w:vAlign w:val="center"/>
          </w:tcPr>
          <w:p w14:paraId="19E77C32" w14:textId="77777777" w:rsidR="003443B4" w:rsidRPr="002B6C80" w:rsidRDefault="003443B4" w:rsidP="002B6C80">
            <w:pPr>
              <w:spacing w:after="0" w:line="240" w:lineRule="auto"/>
              <w:ind w:left="-9"/>
              <w:jc w:val="center"/>
              <w:rPr>
                <w:rFonts w:ascii="Times New Roman" w:hAnsi="Times New Roman" w:cs="Times New Roman"/>
                <w:sz w:val="24"/>
                <w:szCs w:val="24"/>
              </w:rPr>
            </w:pPr>
          </w:p>
        </w:tc>
        <w:tc>
          <w:tcPr>
            <w:tcW w:w="5847" w:type="dxa"/>
            <w:gridSpan w:val="2"/>
            <w:shd w:val="clear" w:color="auto" w:fill="auto"/>
          </w:tcPr>
          <w:p w14:paraId="6094486E" w14:textId="4394A961" w:rsidR="003443B4" w:rsidRPr="002B6C80" w:rsidRDefault="003443B4" w:rsidP="002B6C80">
            <w:pPr>
              <w:spacing w:after="0" w:line="240" w:lineRule="auto"/>
              <w:ind w:right="175"/>
              <w:jc w:val="both"/>
              <w:rPr>
                <w:rFonts w:ascii="Times New Roman" w:hAnsi="Times New Roman" w:cs="Times New Roman"/>
                <w:sz w:val="24"/>
                <w:szCs w:val="24"/>
                <w:shd w:val="clear" w:color="auto" w:fill="FFFFFF"/>
              </w:rPr>
            </w:pPr>
            <w:r w:rsidRPr="002B6C80">
              <w:rPr>
                <w:rFonts w:ascii="Times New Roman" w:hAnsi="Times New Roman" w:cs="Times New Roman"/>
                <w:sz w:val="24"/>
                <w:szCs w:val="24"/>
              </w:rPr>
              <w:t>1.</w:t>
            </w:r>
            <w:r w:rsidR="00D6793F" w:rsidRPr="002B6C80">
              <w:rPr>
                <w:rFonts w:ascii="Times New Roman" w:hAnsi="Times New Roman" w:cs="Times New Roman"/>
                <w:sz w:val="24"/>
                <w:szCs w:val="24"/>
              </w:rPr>
              <w:t>8</w:t>
            </w:r>
            <w:r w:rsidRPr="002B6C80">
              <w:rPr>
                <w:rFonts w:ascii="Times New Roman" w:hAnsi="Times New Roman" w:cs="Times New Roman"/>
                <w:sz w:val="24"/>
                <w:szCs w:val="24"/>
              </w:rPr>
              <w:t>.3. nodrošina projektā izvirzītā mērķa un rādītāju sasniegšanu.</w:t>
            </w:r>
          </w:p>
        </w:tc>
        <w:tc>
          <w:tcPr>
            <w:tcW w:w="1384" w:type="dxa"/>
            <w:shd w:val="clear" w:color="auto" w:fill="auto"/>
          </w:tcPr>
          <w:p w14:paraId="33AB7BA1" w14:textId="77777777" w:rsidR="003443B4" w:rsidRPr="002B6C80" w:rsidRDefault="003443B4"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4B296E5" w14:textId="77777777" w:rsidR="003443B4" w:rsidRPr="002B6C80" w:rsidRDefault="003443B4"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384DF7" w:rsidRPr="002B6C80" w14:paraId="3D8D2B74" w14:textId="77777777" w:rsidTr="00604C78">
        <w:tc>
          <w:tcPr>
            <w:tcW w:w="957" w:type="dxa"/>
            <w:gridSpan w:val="2"/>
            <w:shd w:val="clear" w:color="auto" w:fill="auto"/>
            <w:vAlign w:val="center"/>
          </w:tcPr>
          <w:p w14:paraId="3F20C2B9" w14:textId="3932C3CF" w:rsidR="003443B4" w:rsidRPr="002B6C80" w:rsidRDefault="00F8364F"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1.</w:t>
            </w:r>
            <w:r w:rsidR="00D6793F" w:rsidRPr="002B6C80">
              <w:rPr>
                <w:rFonts w:ascii="Times New Roman" w:hAnsi="Times New Roman" w:cs="Times New Roman"/>
                <w:sz w:val="24"/>
                <w:szCs w:val="24"/>
              </w:rPr>
              <w:t>9</w:t>
            </w:r>
            <w:r w:rsidRPr="002B6C80">
              <w:rPr>
                <w:rFonts w:ascii="Times New Roman" w:hAnsi="Times New Roman" w:cs="Times New Roman"/>
                <w:sz w:val="24"/>
                <w:szCs w:val="24"/>
              </w:rPr>
              <w:t>.</w:t>
            </w:r>
          </w:p>
        </w:tc>
        <w:tc>
          <w:tcPr>
            <w:tcW w:w="5847" w:type="dxa"/>
            <w:gridSpan w:val="2"/>
            <w:shd w:val="clear" w:color="auto" w:fill="auto"/>
          </w:tcPr>
          <w:p w14:paraId="66DB185C" w14:textId="6B8EA04F" w:rsidR="003443B4" w:rsidRPr="002B6C80" w:rsidRDefault="00704055" w:rsidP="002B6C80">
            <w:pPr>
              <w:spacing w:after="0" w:line="240" w:lineRule="auto"/>
              <w:ind w:right="175"/>
              <w:jc w:val="both"/>
              <w:rPr>
                <w:rFonts w:ascii="Times New Roman" w:hAnsi="Times New Roman" w:cs="Times New Roman"/>
                <w:sz w:val="24"/>
                <w:szCs w:val="24"/>
              </w:rPr>
            </w:pPr>
            <w:r w:rsidRPr="002B6C80">
              <w:rPr>
                <w:rFonts w:ascii="Times New Roman" w:hAnsi="Times New Roman" w:cs="Times New Roman"/>
                <w:sz w:val="24"/>
                <w:szCs w:val="24"/>
              </w:rPr>
              <w:t xml:space="preserve">Projekta īstenošanas termiņi atbilst MK noteikumos </w:t>
            </w:r>
            <w:r w:rsidR="0022498E" w:rsidRPr="002B6C80">
              <w:rPr>
                <w:rFonts w:ascii="Times New Roman" w:hAnsi="Times New Roman" w:cs="Times New Roman"/>
                <w:sz w:val="24"/>
                <w:szCs w:val="24"/>
              </w:rPr>
              <w:t xml:space="preserve">par SAM īstenošanu </w:t>
            </w:r>
            <w:r w:rsidRPr="002B6C80">
              <w:rPr>
                <w:rFonts w:ascii="Times New Roman" w:hAnsi="Times New Roman" w:cs="Times New Roman"/>
                <w:sz w:val="24"/>
                <w:szCs w:val="24"/>
              </w:rPr>
              <w:t>noteiktajam projekta īstenošanas periodam.</w:t>
            </w:r>
          </w:p>
        </w:tc>
        <w:tc>
          <w:tcPr>
            <w:tcW w:w="1384" w:type="dxa"/>
            <w:shd w:val="clear" w:color="auto" w:fill="auto"/>
          </w:tcPr>
          <w:p w14:paraId="7E426380" w14:textId="77777777" w:rsidR="003443B4" w:rsidRPr="002B6C80" w:rsidRDefault="003443B4"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3F01CC9" w14:textId="77777777" w:rsidR="003443B4" w:rsidRPr="002B6C80" w:rsidRDefault="003443B4"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384DF7" w:rsidRPr="002B6C80" w14:paraId="3B0E0E56" w14:textId="77777777" w:rsidTr="00604C78">
        <w:tc>
          <w:tcPr>
            <w:tcW w:w="957" w:type="dxa"/>
            <w:gridSpan w:val="2"/>
            <w:shd w:val="clear" w:color="auto" w:fill="auto"/>
            <w:vAlign w:val="center"/>
          </w:tcPr>
          <w:p w14:paraId="6BC8D236" w14:textId="59A8D4CF" w:rsidR="00724080" w:rsidRPr="002B6C80" w:rsidRDefault="00724080"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1.1</w:t>
            </w:r>
            <w:r w:rsidR="00D6793F" w:rsidRPr="002B6C80">
              <w:rPr>
                <w:rFonts w:ascii="Times New Roman" w:hAnsi="Times New Roman" w:cs="Times New Roman"/>
                <w:sz w:val="24"/>
                <w:szCs w:val="24"/>
              </w:rPr>
              <w:t>0</w:t>
            </w:r>
            <w:r w:rsidRPr="002B6C80">
              <w:rPr>
                <w:rFonts w:ascii="Times New Roman" w:hAnsi="Times New Roman" w:cs="Times New Roman"/>
                <w:sz w:val="24"/>
                <w:szCs w:val="24"/>
              </w:rPr>
              <w:t>.</w:t>
            </w:r>
          </w:p>
        </w:tc>
        <w:tc>
          <w:tcPr>
            <w:tcW w:w="5847" w:type="dxa"/>
            <w:gridSpan w:val="2"/>
            <w:shd w:val="clear" w:color="auto" w:fill="auto"/>
          </w:tcPr>
          <w:p w14:paraId="12354FFD" w14:textId="527EB7EC" w:rsidR="00724080" w:rsidRPr="002B6C80" w:rsidRDefault="00994F1F" w:rsidP="002B6C80">
            <w:pPr>
              <w:spacing w:after="0" w:line="240" w:lineRule="auto"/>
              <w:ind w:right="175"/>
              <w:jc w:val="both"/>
              <w:rPr>
                <w:rFonts w:ascii="Times New Roman" w:hAnsi="Times New Roman" w:cs="Times New Roman"/>
                <w:sz w:val="24"/>
                <w:szCs w:val="24"/>
              </w:rPr>
            </w:pPr>
            <w:r w:rsidRPr="002B6C80">
              <w:rPr>
                <w:rFonts w:ascii="Times New Roman" w:hAnsi="Times New Roman" w:cs="Times New Roman"/>
                <w:sz w:val="24"/>
              </w:rPr>
              <w:t xml:space="preserve">Projekta mērķis atbilst MK noteikumos </w:t>
            </w:r>
            <w:r w:rsidR="0022498E" w:rsidRPr="002B6C80">
              <w:rPr>
                <w:rFonts w:ascii="Times New Roman" w:hAnsi="Times New Roman" w:cs="Times New Roman"/>
                <w:sz w:val="24"/>
                <w:szCs w:val="24"/>
              </w:rPr>
              <w:t>par SAM īstenošanu</w:t>
            </w:r>
            <w:r w:rsidR="0022498E" w:rsidRPr="002B6C80">
              <w:rPr>
                <w:rFonts w:ascii="Times New Roman" w:hAnsi="Times New Roman" w:cs="Times New Roman"/>
                <w:sz w:val="24"/>
              </w:rPr>
              <w:t xml:space="preserve"> </w:t>
            </w:r>
            <w:r w:rsidRPr="002B6C80">
              <w:rPr>
                <w:rFonts w:ascii="Times New Roman" w:hAnsi="Times New Roman" w:cs="Times New Roman"/>
                <w:sz w:val="24"/>
              </w:rPr>
              <w:t>noteiktajam mērķim</w:t>
            </w:r>
            <w:r w:rsidR="00D6793F" w:rsidRPr="002B6C80">
              <w:rPr>
                <w:rFonts w:ascii="Times New Roman" w:hAnsi="Times New Roman" w:cs="Times New Roman"/>
                <w:sz w:val="24"/>
              </w:rPr>
              <w:t xml:space="preserve"> un uzraudzības rādītāji ir precīzi definēti, pamatoti un izmērāmi un tie sekmē MK noteikumos par SAM īstenošanu noteikto rādītāju sasniegšanu</w:t>
            </w:r>
            <w:r w:rsidRPr="002B6C80">
              <w:rPr>
                <w:rFonts w:ascii="Times New Roman" w:hAnsi="Times New Roman" w:cs="Times New Roman"/>
                <w:sz w:val="24"/>
              </w:rPr>
              <w:t>.</w:t>
            </w:r>
          </w:p>
        </w:tc>
        <w:tc>
          <w:tcPr>
            <w:tcW w:w="1384" w:type="dxa"/>
            <w:shd w:val="clear" w:color="auto" w:fill="auto"/>
          </w:tcPr>
          <w:p w14:paraId="224A65D1" w14:textId="77777777" w:rsidR="00724080" w:rsidRPr="002B6C80" w:rsidRDefault="00724080"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B30D2A7" w14:textId="77777777" w:rsidR="00724080" w:rsidRPr="002B6C80" w:rsidRDefault="00724080"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62464D" w:rsidRPr="002B6C80" w14:paraId="07A6AF1F" w14:textId="77777777" w:rsidTr="00604C78">
        <w:tc>
          <w:tcPr>
            <w:tcW w:w="957" w:type="dxa"/>
            <w:gridSpan w:val="2"/>
            <w:vMerge w:val="restart"/>
            <w:shd w:val="clear" w:color="auto" w:fill="auto"/>
            <w:vAlign w:val="center"/>
          </w:tcPr>
          <w:p w14:paraId="59CE94DD" w14:textId="3CF8E86F" w:rsidR="0062464D" w:rsidRPr="002B6C80" w:rsidRDefault="0062464D"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1.</w:t>
            </w:r>
            <w:r w:rsidR="00D6793F" w:rsidRPr="002B6C80">
              <w:rPr>
                <w:rFonts w:ascii="Times New Roman" w:hAnsi="Times New Roman" w:cs="Times New Roman"/>
                <w:sz w:val="24"/>
                <w:szCs w:val="24"/>
              </w:rPr>
              <w:t>11</w:t>
            </w:r>
            <w:r w:rsidRPr="002B6C80">
              <w:rPr>
                <w:rFonts w:ascii="Times New Roman" w:hAnsi="Times New Roman" w:cs="Times New Roman"/>
                <w:sz w:val="24"/>
                <w:szCs w:val="24"/>
              </w:rPr>
              <w:t>.</w:t>
            </w:r>
          </w:p>
        </w:tc>
        <w:tc>
          <w:tcPr>
            <w:tcW w:w="5847" w:type="dxa"/>
            <w:gridSpan w:val="2"/>
            <w:shd w:val="clear" w:color="auto" w:fill="auto"/>
          </w:tcPr>
          <w:p w14:paraId="6531CCFB" w14:textId="294EFA6E" w:rsidR="0062464D" w:rsidRPr="002B6C80" w:rsidRDefault="0062464D" w:rsidP="002B6C80">
            <w:pPr>
              <w:spacing w:after="0" w:line="240" w:lineRule="auto"/>
              <w:ind w:right="175"/>
              <w:jc w:val="both"/>
              <w:rPr>
                <w:rFonts w:ascii="Times New Roman" w:hAnsi="Times New Roman" w:cs="Times New Roman"/>
                <w:sz w:val="24"/>
                <w:szCs w:val="24"/>
              </w:rPr>
            </w:pPr>
            <w:r w:rsidRPr="002B6C80">
              <w:rPr>
                <w:rFonts w:ascii="Times New Roman" w:hAnsi="Times New Roman" w:cs="Times New Roman"/>
                <w:sz w:val="24"/>
                <w:szCs w:val="24"/>
              </w:rPr>
              <w:t>Projekta iesniegumā plānotās projekta darbības</w:t>
            </w:r>
            <w:r w:rsidR="00D6793F" w:rsidRPr="002B6C80">
              <w:rPr>
                <w:rFonts w:ascii="Times New Roman" w:hAnsi="Times New Roman" w:cs="Times New Roman"/>
                <w:sz w:val="24"/>
                <w:szCs w:val="24"/>
              </w:rPr>
              <w:t xml:space="preserve"> un sagaidāmie rezultāti</w:t>
            </w:r>
            <w:r w:rsidRPr="002B6C80">
              <w:rPr>
                <w:rFonts w:ascii="Times New Roman" w:hAnsi="Times New Roman" w:cs="Times New Roman"/>
                <w:sz w:val="24"/>
                <w:szCs w:val="24"/>
              </w:rPr>
              <w:t xml:space="preserve">: </w:t>
            </w:r>
          </w:p>
        </w:tc>
        <w:tc>
          <w:tcPr>
            <w:tcW w:w="1384" w:type="dxa"/>
            <w:shd w:val="clear" w:color="auto" w:fill="auto"/>
          </w:tcPr>
          <w:p w14:paraId="4291B7AA" w14:textId="77777777" w:rsidR="0062464D" w:rsidRPr="002B6C80" w:rsidRDefault="0062464D"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w:t>
            </w:r>
          </w:p>
        </w:tc>
        <w:tc>
          <w:tcPr>
            <w:tcW w:w="1565" w:type="dxa"/>
            <w:shd w:val="clear" w:color="auto" w:fill="auto"/>
            <w:vAlign w:val="center"/>
          </w:tcPr>
          <w:p w14:paraId="6B3FBF9C" w14:textId="77777777" w:rsidR="0062464D" w:rsidRPr="002B6C80" w:rsidRDefault="0062464D"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w:t>
            </w:r>
          </w:p>
        </w:tc>
      </w:tr>
      <w:tr w:rsidR="0062464D" w:rsidRPr="002B6C80" w14:paraId="2373150A" w14:textId="77777777" w:rsidTr="00604C78">
        <w:tc>
          <w:tcPr>
            <w:tcW w:w="957" w:type="dxa"/>
            <w:gridSpan w:val="2"/>
            <w:vMerge/>
            <w:shd w:val="clear" w:color="auto" w:fill="auto"/>
            <w:vAlign w:val="center"/>
          </w:tcPr>
          <w:p w14:paraId="2098FE06" w14:textId="77777777" w:rsidR="0062464D" w:rsidRPr="002B6C80" w:rsidRDefault="0062464D" w:rsidP="002B6C80">
            <w:pPr>
              <w:spacing w:after="0" w:line="240" w:lineRule="auto"/>
              <w:ind w:left="-9"/>
              <w:jc w:val="center"/>
              <w:rPr>
                <w:rFonts w:ascii="Times New Roman" w:hAnsi="Times New Roman" w:cs="Times New Roman"/>
                <w:sz w:val="24"/>
                <w:szCs w:val="24"/>
              </w:rPr>
            </w:pPr>
          </w:p>
        </w:tc>
        <w:tc>
          <w:tcPr>
            <w:tcW w:w="5847" w:type="dxa"/>
            <w:gridSpan w:val="2"/>
            <w:shd w:val="clear" w:color="auto" w:fill="auto"/>
          </w:tcPr>
          <w:p w14:paraId="2855E3C7" w14:textId="33F9BEFF" w:rsidR="0062464D" w:rsidRPr="002B6C80" w:rsidRDefault="0062464D" w:rsidP="002B6C80">
            <w:pPr>
              <w:spacing w:after="0" w:line="240" w:lineRule="auto"/>
              <w:ind w:right="175"/>
              <w:jc w:val="both"/>
              <w:rPr>
                <w:rFonts w:ascii="Times New Roman" w:hAnsi="Times New Roman" w:cs="Times New Roman"/>
                <w:sz w:val="24"/>
                <w:szCs w:val="24"/>
              </w:rPr>
            </w:pPr>
            <w:r w:rsidRPr="002B6C80">
              <w:rPr>
                <w:rFonts w:ascii="Times New Roman" w:hAnsi="Times New Roman" w:cs="Times New Roman"/>
                <w:sz w:val="24"/>
                <w:szCs w:val="24"/>
              </w:rPr>
              <w:t>1.</w:t>
            </w:r>
            <w:r w:rsidR="00D6793F" w:rsidRPr="002B6C80">
              <w:rPr>
                <w:rFonts w:ascii="Times New Roman" w:hAnsi="Times New Roman" w:cs="Times New Roman"/>
                <w:sz w:val="24"/>
                <w:szCs w:val="24"/>
              </w:rPr>
              <w:t>11</w:t>
            </w:r>
            <w:r w:rsidRPr="002B6C80">
              <w:rPr>
                <w:rFonts w:ascii="Times New Roman" w:hAnsi="Times New Roman" w:cs="Times New Roman"/>
                <w:sz w:val="24"/>
                <w:szCs w:val="24"/>
              </w:rPr>
              <w:t>.1. atbilst MK noteikumos par SAM īstenošanu noteiktajām</w:t>
            </w:r>
            <w:r w:rsidR="00D6793F" w:rsidRPr="002B6C80">
              <w:rPr>
                <w:rFonts w:ascii="Times New Roman" w:hAnsi="Times New Roman" w:cs="Times New Roman"/>
                <w:sz w:val="24"/>
                <w:szCs w:val="24"/>
              </w:rPr>
              <w:t xml:space="preserve"> un paredz saikni ar attiecīgajām</w:t>
            </w:r>
            <w:r w:rsidRPr="002B6C80">
              <w:rPr>
                <w:rFonts w:ascii="Times New Roman" w:hAnsi="Times New Roman" w:cs="Times New Roman"/>
                <w:sz w:val="24"/>
                <w:szCs w:val="24"/>
              </w:rPr>
              <w:t xml:space="preserve"> atbalstāmajām darbībām;</w:t>
            </w:r>
          </w:p>
        </w:tc>
        <w:tc>
          <w:tcPr>
            <w:tcW w:w="1384" w:type="dxa"/>
            <w:shd w:val="clear" w:color="auto" w:fill="auto"/>
          </w:tcPr>
          <w:p w14:paraId="02101A98" w14:textId="77777777" w:rsidR="0062464D" w:rsidRPr="002B6C80" w:rsidRDefault="0062464D"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3ED8EFC4" w14:textId="77777777" w:rsidR="0062464D" w:rsidRPr="002B6C80" w:rsidRDefault="0062464D"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D6793F" w:rsidRPr="002B6C80" w14:paraId="0901E940" w14:textId="77777777" w:rsidTr="000C4363">
        <w:trPr>
          <w:trHeight w:val="449"/>
        </w:trPr>
        <w:tc>
          <w:tcPr>
            <w:tcW w:w="957" w:type="dxa"/>
            <w:gridSpan w:val="2"/>
            <w:vMerge/>
            <w:shd w:val="clear" w:color="auto" w:fill="auto"/>
            <w:vAlign w:val="center"/>
          </w:tcPr>
          <w:p w14:paraId="10FADB28" w14:textId="77777777" w:rsidR="00D6793F" w:rsidRPr="002B6C80" w:rsidRDefault="00D6793F" w:rsidP="002B6C80">
            <w:pPr>
              <w:spacing w:after="0" w:line="240" w:lineRule="auto"/>
              <w:ind w:left="-9"/>
              <w:jc w:val="center"/>
              <w:rPr>
                <w:rFonts w:ascii="Times New Roman" w:hAnsi="Times New Roman" w:cs="Times New Roman"/>
                <w:sz w:val="24"/>
                <w:szCs w:val="24"/>
              </w:rPr>
            </w:pPr>
          </w:p>
        </w:tc>
        <w:tc>
          <w:tcPr>
            <w:tcW w:w="5847" w:type="dxa"/>
            <w:gridSpan w:val="2"/>
            <w:shd w:val="clear" w:color="auto" w:fill="auto"/>
          </w:tcPr>
          <w:p w14:paraId="02B63BB1" w14:textId="11F98D75" w:rsidR="00D6793F" w:rsidRPr="002B6C80" w:rsidRDefault="00D6793F" w:rsidP="002B6C80">
            <w:pPr>
              <w:spacing w:after="0" w:line="240" w:lineRule="auto"/>
              <w:ind w:right="175"/>
              <w:jc w:val="both"/>
              <w:rPr>
                <w:rFonts w:ascii="Times New Roman" w:hAnsi="Times New Roman" w:cs="Times New Roman"/>
                <w:sz w:val="24"/>
                <w:szCs w:val="24"/>
              </w:rPr>
            </w:pPr>
            <w:r w:rsidRPr="002B6C80">
              <w:rPr>
                <w:rFonts w:ascii="Times New Roman" w:hAnsi="Times New Roman" w:cs="Times New Roman"/>
                <w:sz w:val="24"/>
                <w:szCs w:val="24"/>
              </w:rPr>
              <w:t>1.11.2. ir precīzi definēti un pamatoti, un tie risina projektā definētās problēmas;</w:t>
            </w:r>
          </w:p>
        </w:tc>
        <w:tc>
          <w:tcPr>
            <w:tcW w:w="1384" w:type="dxa"/>
            <w:shd w:val="clear" w:color="auto" w:fill="auto"/>
          </w:tcPr>
          <w:p w14:paraId="241CA495" w14:textId="77777777" w:rsidR="00D6793F" w:rsidRPr="002B6C80" w:rsidRDefault="00D6793F"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9E2B335" w14:textId="240D422A" w:rsidR="00D6793F" w:rsidRPr="002B6C80" w:rsidRDefault="00D6793F"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384DF7" w:rsidRPr="002B6C80" w14:paraId="5213D750" w14:textId="77777777" w:rsidTr="00604C78">
        <w:tc>
          <w:tcPr>
            <w:tcW w:w="957" w:type="dxa"/>
            <w:gridSpan w:val="2"/>
            <w:shd w:val="clear" w:color="auto" w:fill="auto"/>
            <w:vAlign w:val="center"/>
          </w:tcPr>
          <w:p w14:paraId="295DEC6E" w14:textId="4808EF5C" w:rsidR="003443B4" w:rsidRPr="002B6C80" w:rsidRDefault="00F8364F"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1.</w:t>
            </w:r>
            <w:r w:rsidR="00D6793F" w:rsidRPr="002B6C80">
              <w:rPr>
                <w:rFonts w:ascii="Times New Roman" w:hAnsi="Times New Roman" w:cs="Times New Roman"/>
                <w:sz w:val="24"/>
                <w:szCs w:val="24"/>
              </w:rPr>
              <w:t>12</w:t>
            </w:r>
            <w:r w:rsidRPr="002B6C80">
              <w:rPr>
                <w:rFonts w:ascii="Times New Roman" w:hAnsi="Times New Roman" w:cs="Times New Roman"/>
                <w:sz w:val="24"/>
                <w:szCs w:val="24"/>
              </w:rPr>
              <w:t>.</w:t>
            </w:r>
          </w:p>
        </w:tc>
        <w:tc>
          <w:tcPr>
            <w:tcW w:w="5847" w:type="dxa"/>
            <w:gridSpan w:val="2"/>
            <w:shd w:val="clear" w:color="auto" w:fill="auto"/>
          </w:tcPr>
          <w:p w14:paraId="134409EF" w14:textId="45A64726" w:rsidR="006A79BE" w:rsidRPr="002B6C80" w:rsidRDefault="00E42319" w:rsidP="002B6C80">
            <w:pPr>
              <w:spacing w:after="0" w:line="240" w:lineRule="auto"/>
              <w:ind w:right="176"/>
              <w:jc w:val="both"/>
              <w:rPr>
                <w:rFonts w:ascii="Times New Roman" w:hAnsi="Times New Roman" w:cs="Times New Roman"/>
                <w:sz w:val="24"/>
              </w:rPr>
            </w:pPr>
            <w:r w:rsidRPr="002B6C80">
              <w:rPr>
                <w:rFonts w:ascii="Times New Roman" w:hAnsi="Times New Roman" w:cs="Times New Roman"/>
                <w:sz w:val="24"/>
              </w:rPr>
              <w:t>Projekta iesniegumā plānotie publicitātes un informācijas izplatīšanas pasākumi atbilst M</w:t>
            </w:r>
            <w:r w:rsidR="0062464D" w:rsidRPr="002B6C80">
              <w:rPr>
                <w:rFonts w:ascii="Times New Roman" w:hAnsi="Times New Roman" w:cs="Times New Roman"/>
                <w:sz w:val="24"/>
              </w:rPr>
              <w:t>inistru kabineta</w:t>
            </w:r>
            <w:r w:rsidRPr="002B6C80">
              <w:rPr>
                <w:rFonts w:ascii="Times New Roman" w:hAnsi="Times New Roman" w:cs="Times New Roman"/>
                <w:sz w:val="24"/>
              </w:rPr>
              <w:t xml:space="preserve"> 2015.</w:t>
            </w:r>
            <w:r w:rsidR="00B16B16" w:rsidRPr="002B6C80">
              <w:rPr>
                <w:rFonts w:ascii="Times New Roman" w:hAnsi="Times New Roman" w:cs="Times New Roman"/>
                <w:sz w:val="24"/>
              </w:rPr>
              <w:t> </w:t>
            </w:r>
            <w:r w:rsidRPr="002B6C80">
              <w:rPr>
                <w:rFonts w:ascii="Times New Roman" w:hAnsi="Times New Roman" w:cs="Times New Roman"/>
                <w:sz w:val="24"/>
              </w:rPr>
              <w:t>gada 17.</w:t>
            </w:r>
            <w:r w:rsidR="00B16B16" w:rsidRPr="002B6C80">
              <w:rPr>
                <w:rFonts w:ascii="Times New Roman" w:hAnsi="Times New Roman" w:cs="Times New Roman"/>
                <w:sz w:val="24"/>
              </w:rPr>
              <w:t> </w:t>
            </w:r>
            <w:r w:rsidRPr="002B6C80">
              <w:rPr>
                <w:rFonts w:ascii="Times New Roman" w:hAnsi="Times New Roman" w:cs="Times New Roman"/>
                <w:sz w:val="24"/>
              </w:rPr>
              <w:t>februāra noteikumos Nr.</w:t>
            </w:r>
            <w:r w:rsidR="00B16B16" w:rsidRPr="002B6C80">
              <w:rPr>
                <w:rFonts w:ascii="Times New Roman" w:hAnsi="Times New Roman" w:cs="Times New Roman"/>
                <w:sz w:val="24"/>
              </w:rPr>
              <w:t xml:space="preserve"> </w:t>
            </w:r>
            <w:r w:rsidRPr="002B6C80">
              <w:rPr>
                <w:rFonts w:ascii="Times New Roman" w:hAnsi="Times New Roman" w:cs="Times New Roman"/>
                <w:sz w:val="24"/>
              </w:rPr>
              <w:t>87 “Kārtība, kādā Eiropas Savienības struktūrfondu un Kohēzijas fonda ieviešanā 2014.–2020.</w:t>
            </w:r>
            <w:r w:rsidR="00B16B16" w:rsidRPr="002B6C80">
              <w:rPr>
                <w:rFonts w:ascii="Times New Roman" w:hAnsi="Times New Roman" w:cs="Times New Roman"/>
                <w:sz w:val="24"/>
              </w:rPr>
              <w:t> </w:t>
            </w:r>
            <w:r w:rsidRPr="002B6C80">
              <w:rPr>
                <w:rFonts w:ascii="Times New Roman" w:hAnsi="Times New Roman" w:cs="Times New Roman"/>
                <w:sz w:val="24"/>
              </w:rPr>
              <w:t xml:space="preserve">gada plānošanas periodā nodrošināma komunikācijas un vizuālās identitātes prasību ievērošana” </w:t>
            </w:r>
            <w:r w:rsidR="00D6793F" w:rsidRPr="002B6C80">
              <w:rPr>
                <w:rFonts w:ascii="Times New Roman" w:hAnsi="Times New Roman" w:cs="Times New Roman"/>
                <w:sz w:val="24"/>
              </w:rPr>
              <w:t>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384" w:type="dxa"/>
            <w:shd w:val="clear" w:color="auto" w:fill="auto"/>
          </w:tcPr>
          <w:p w14:paraId="343DE4BA" w14:textId="77777777" w:rsidR="003443B4" w:rsidRPr="002B6C80" w:rsidRDefault="003443B4"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457C7150" w14:textId="77777777" w:rsidR="003443B4" w:rsidRPr="002B6C80" w:rsidRDefault="003443B4"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384DF7" w:rsidRPr="002B6C80" w14:paraId="0009ADA8" w14:textId="77777777" w:rsidTr="00604C78">
        <w:tc>
          <w:tcPr>
            <w:tcW w:w="957" w:type="dxa"/>
            <w:gridSpan w:val="2"/>
            <w:shd w:val="clear" w:color="auto" w:fill="auto"/>
            <w:vAlign w:val="center"/>
          </w:tcPr>
          <w:p w14:paraId="5E37FC51" w14:textId="1F14CBBE" w:rsidR="003443B4" w:rsidRPr="002B6C80" w:rsidRDefault="00F8364F"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1.</w:t>
            </w:r>
            <w:r w:rsidR="00D6793F" w:rsidRPr="002B6C80">
              <w:rPr>
                <w:rFonts w:ascii="Times New Roman" w:hAnsi="Times New Roman" w:cs="Times New Roman"/>
                <w:sz w:val="24"/>
                <w:szCs w:val="24"/>
              </w:rPr>
              <w:t>13</w:t>
            </w:r>
            <w:r w:rsidRPr="002B6C80">
              <w:rPr>
                <w:rFonts w:ascii="Times New Roman" w:hAnsi="Times New Roman" w:cs="Times New Roman"/>
                <w:sz w:val="24"/>
                <w:szCs w:val="24"/>
              </w:rPr>
              <w:t>.</w:t>
            </w:r>
          </w:p>
        </w:tc>
        <w:tc>
          <w:tcPr>
            <w:tcW w:w="5847" w:type="dxa"/>
            <w:gridSpan w:val="2"/>
            <w:shd w:val="clear" w:color="auto" w:fill="auto"/>
          </w:tcPr>
          <w:p w14:paraId="24D78A9E" w14:textId="01434C5C" w:rsidR="006E29EC" w:rsidRPr="002B6C80" w:rsidRDefault="00C300A0" w:rsidP="002B6C80">
            <w:pPr>
              <w:spacing w:after="0" w:line="240" w:lineRule="auto"/>
              <w:ind w:right="175"/>
              <w:jc w:val="both"/>
              <w:rPr>
                <w:rFonts w:ascii="Times New Roman" w:hAnsi="Times New Roman" w:cs="Times New Roman"/>
                <w:sz w:val="24"/>
                <w:szCs w:val="24"/>
              </w:rPr>
            </w:pPr>
            <w:r w:rsidRPr="002B6C80">
              <w:rPr>
                <w:rFonts w:ascii="Times New Roman" w:hAnsi="Times New Roman" w:cs="Times New Roman"/>
                <w:sz w:val="24"/>
                <w:szCs w:val="24"/>
              </w:rPr>
              <w:t>Projekta iesniegumā ir identificēti, aprakstīti un izvērtēti projekta riski, novērtēta to ietekme un iestāšanās varbūtība, kā arī noteikti riskus mazinošie pasākumi</w:t>
            </w:r>
            <w:r w:rsidR="003443B4" w:rsidRPr="002B6C80">
              <w:rPr>
                <w:rFonts w:ascii="Times New Roman" w:hAnsi="Times New Roman" w:cs="Times New Roman"/>
                <w:sz w:val="24"/>
                <w:szCs w:val="24"/>
              </w:rPr>
              <w:t xml:space="preserve">. </w:t>
            </w:r>
          </w:p>
        </w:tc>
        <w:tc>
          <w:tcPr>
            <w:tcW w:w="1384" w:type="dxa"/>
            <w:shd w:val="clear" w:color="auto" w:fill="auto"/>
            <w:vAlign w:val="center"/>
          </w:tcPr>
          <w:p w14:paraId="7BED850B" w14:textId="77777777" w:rsidR="003443B4" w:rsidRPr="002B6C80" w:rsidDel="00A62748" w:rsidRDefault="003443B4"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215F94B" w14:textId="77777777" w:rsidR="003443B4" w:rsidRPr="002B6C80" w:rsidRDefault="003443B4"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384DF7" w:rsidRPr="002B6C80" w14:paraId="6A9C0E10" w14:textId="77777777" w:rsidTr="00604C78">
        <w:tc>
          <w:tcPr>
            <w:tcW w:w="6804" w:type="dxa"/>
            <w:gridSpan w:val="4"/>
            <w:vMerge w:val="restart"/>
            <w:shd w:val="pct10" w:color="auto" w:fill="auto"/>
            <w:vAlign w:val="center"/>
          </w:tcPr>
          <w:p w14:paraId="0E57BFBB" w14:textId="77777777" w:rsidR="003443B4" w:rsidRPr="002B6C80" w:rsidRDefault="003443B4" w:rsidP="002B6C80">
            <w:pPr>
              <w:spacing w:after="0" w:line="240" w:lineRule="auto"/>
              <w:jc w:val="center"/>
              <w:rPr>
                <w:rStyle w:val="tvhtml"/>
                <w:rFonts w:ascii="Times New Roman" w:hAnsi="Times New Roman" w:cs="Times New Roman"/>
                <w:b/>
                <w:sz w:val="24"/>
                <w:szCs w:val="24"/>
              </w:rPr>
            </w:pPr>
            <w:r w:rsidRPr="002B6C80">
              <w:rPr>
                <w:rStyle w:val="tvhtml"/>
                <w:rFonts w:ascii="Times New Roman" w:hAnsi="Times New Roman" w:cs="Times New Roman"/>
                <w:b/>
                <w:sz w:val="24"/>
                <w:szCs w:val="24"/>
              </w:rPr>
              <w:t>2. SPECIFISKIE ATBILSTĪBAS KRITĒRIJI</w:t>
            </w:r>
          </w:p>
        </w:tc>
        <w:tc>
          <w:tcPr>
            <w:tcW w:w="1384" w:type="dxa"/>
            <w:tcBorders>
              <w:bottom w:val="single" w:sz="4" w:space="0" w:color="auto"/>
            </w:tcBorders>
            <w:shd w:val="pct10" w:color="auto" w:fill="auto"/>
          </w:tcPr>
          <w:p w14:paraId="5763172A" w14:textId="77777777" w:rsidR="003443B4" w:rsidRPr="002B6C80" w:rsidRDefault="003443B4" w:rsidP="002B6C80">
            <w:pPr>
              <w:spacing w:after="0" w:line="240" w:lineRule="auto"/>
              <w:jc w:val="center"/>
              <w:rPr>
                <w:rFonts w:ascii="Times New Roman" w:hAnsi="Times New Roman" w:cs="Times New Roman"/>
                <w:b/>
                <w:sz w:val="24"/>
                <w:szCs w:val="24"/>
              </w:rPr>
            </w:pPr>
            <w:r w:rsidRPr="002B6C80">
              <w:rPr>
                <w:rFonts w:ascii="Times New Roman" w:hAnsi="Times New Roman" w:cs="Times New Roman"/>
                <w:b/>
                <w:sz w:val="24"/>
                <w:szCs w:val="24"/>
              </w:rPr>
              <w:t>Vērtēšanas sistēma</w:t>
            </w:r>
          </w:p>
        </w:tc>
        <w:tc>
          <w:tcPr>
            <w:tcW w:w="1565" w:type="dxa"/>
            <w:vMerge w:val="restart"/>
            <w:shd w:val="pct10" w:color="auto" w:fill="auto"/>
          </w:tcPr>
          <w:p w14:paraId="0F7C9087" w14:textId="77777777" w:rsidR="003443B4" w:rsidRPr="002B6C80" w:rsidRDefault="003443B4" w:rsidP="002B6C80">
            <w:pPr>
              <w:spacing w:after="0" w:line="240" w:lineRule="auto"/>
              <w:jc w:val="center"/>
              <w:rPr>
                <w:rFonts w:ascii="Times New Roman" w:hAnsi="Times New Roman" w:cs="Times New Roman"/>
                <w:b/>
                <w:sz w:val="24"/>
                <w:szCs w:val="24"/>
              </w:rPr>
            </w:pPr>
            <w:r w:rsidRPr="002B6C80">
              <w:rPr>
                <w:rFonts w:ascii="Times New Roman" w:hAnsi="Times New Roman" w:cs="Times New Roman"/>
                <w:b/>
                <w:sz w:val="24"/>
                <w:szCs w:val="24"/>
              </w:rPr>
              <w:t xml:space="preserve">Kritērija ietekme uz </w:t>
            </w:r>
            <w:r w:rsidRPr="002B6C80">
              <w:rPr>
                <w:rFonts w:ascii="Times New Roman" w:hAnsi="Times New Roman" w:cs="Times New Roman"/>
                <w:b/>
                <w:sz w:val="24"/>
                <w:szCs w:val="24"/>
              </w:rPr>
              <w:lastRenderedPageBreak/>
              <w:t>lēmuma pieņemšanu</w:t>
            </w:r>
          </w:p>
          <w:p w14:paraId="38C14C62" w14:textId="4A4CAB59" w:rsidR="003443B4" w:rsidRPr="002B6C80" w:rsidRDefault="003443B4"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b/>
                <w:sz w:val="24"/>
                <w:szCs w:val="24"/>
              </w:rPr>
              <w:t>(P</w:t>
            </w:r>
            <w:r w:rsidRPr="002B6C80">
              <w:rPr>
                <w:rFonts w:ascii="Times New Roman" w:hAnsi="Times New Roman" w:cs="Times New Roman"/>
                <w:b/>
                <w:sz w:val="24"/>
                <w:szCs w:val="24"/>
                <w:vertAlign w:val="superscript"/>
              </w:rPr>
              <w:footnoteReference w:id="5"/>
            </w:r>
            <w:r w:rsidRPr="002B6C80">
              <w:rPr>
                <w:rFonts w:ascii="Times New Roman" w:hAnsi="Times New Roman" w:cs="Times New Roman"/>
                <w:b/>
                <w:sz w:val="24"/>
                <w:szCs w:val="24"/>
              </w:rPr>
              <w:t>)</w:t>
            </w:r>
          </w:p>
        </w:tc>
      </w:tr>
      <w:tr w:rsidR="00384DF7" w:rsidRPr="002B6C80" w14:paraId="677BBBB2" w14:textId="77777777" w:rsidTr="00604C78">
        <w:tc>
          <w:tcPr>
            <w:tcW w:w="6804" w:type="dxa"/>
            <w:gridSpan w:val="4"/>
            <w:vMerge/>
            <w:shd w:val="clear" w:color="auto" w:fill="auto"/>
          </w:tcPr>
          <w:p w14:paraId="7FD45A12" w14:textId="77777777" w:rsidR="003443B4" w:rsidRPr="002B6C80" w:rsidRDefault="003443B4" w:rsidP="002B6C80">
            <w:pPr>
              <w:spacing w:after="0" w:line="240" w:lineRule="auto"/>
              <w:rPr>
                <w:rFonts w:ascii="Times New Roman" w:hAnsi="Times New Roman" w:cs="Times New Roman"/>
                <w:sz w:val="24"/>
                <w:szCs w:val="24"/>
              </w:rPr>
            </w:pPr>
          </w:p>
        </w:tc>
        <w:tc>
          <w:tcPr>
            <w:tcW w:w="1384" w:type="dxa"/>
            <w:shd w:val="pct10" w:color="auto" w:fill="auto"/>
          </w:tcPr>
          <w:p w14:paraId="109051B6" w14:textId="77777777" w:rsidR="003443B4" w:rsidRPr="002B6C80" w:rsidRDefault="003443B4" w:rsidP="002B6C80">
            <w:pPr>
              <w:spacing w:after="0" w:line="240" w:lineRule="auto"/>
              <w:jc w:val="center"/>
              <w:rPr>
                <w:rFonts w:ascii="Times New Roman" w:hAnsi="Times New Roman" w:cs="Times New Roman"/>
                <w:b/>
                <w:sz w:val="24"/>
                <w:szCs w:val="24"/>
              </w:rPr>
            </w:pPr>
            <w:r w:rsidRPr="002B6C80">
              <w:rPr>
                <w:rFonts w:ascii="Times New Roman" w:hAnsi="Times New Roman" w:cs="Times New Roman"/>
                <w:b/>
                <w:sz w:val="24"/>
                <w:szCs w:val="24"/>
              </w:rPr>
              <w:t>Jā vai Nē</w:t>
            </w:r>
          </w:p>
        </w:tc>
        <w:tc>
          <w:tcPr>
            <w:tcW w:w="1565" w:type="dxa"/>
            <w:vMerge/>
            <w:shd w:val="clear" w:color="auto" w:fill="auto"/>
          </w:tcPr>
          <w:p w14:paraId="0B9B7F9F" w14:textId="77777777" w:rsidR="003443B4" w:rsidRPr="002B6C80" w:rsidRDefault="003443B4" w:rsidP="002B6C80">
            <w:pPr>
              <w:spacing w:after="0" w:line="240" w:lineRule="auto"/>
              <w:rPr>
                <w:rFonts w:ascii="Times New Roman" w:hAnsi="Times New Roman" w:cs="Times New Roman"/>
                <w:sz w:val="24"/>
                <w:szCs w:val="24"/>
              </w:rPr>
            </w:pPr>
          </w:p>
        </w:tc>
      </w:tr>
      <w:tr w:rsidR="0032795B" w:rsidRPr="002B6C80" w14:paraId="3E77E35B" w14:textId="77777777" w:rsidTr="00604C78">
        <w:tc>
          <w:tcPr>
            <w:tcW w:w="817" w:type="dxa"/>
            <w:shd w:val="clear" w:color="auto" w:fill="auto"/>
            <w:vAlign w:val="center"/>
          </w:tcPr>
          <w:p w14:paraId="591CDF12" w14:textId="4A80CF29" w:rsidR="0032795B" w:rsidRPr="002B6C80" w:rsidRDefault="0032795B"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2.</w:t>
            </w:r>
            <w:r w:rsidR="00AD1161" w:rsidRPr="002B6C80">
              <w:rPr>
                <w:rFonts w:ascii="Times New Roman" w:hAnsi="Times New Roman" w:cs="Times New Roman"/>
                <w:sz w:val="24"/>
                <w:szCs w:val="24"/>
              </w:rPr>
              <w:t>1</w:t>
            </w:r>
            <w:r w:rsidRPr="002B6C80">
              <w:rPr>
                <w:rFonts w:ascii="Times New Roman" w:hAnsi="Times New Roman" w:cs="Times New Roman"/>
                <w:sz w:val="24"/>
                <w:szCs w:val="24"/>
              </w:rPr>
              <w:t>.</w:t>
            </w:r>
          </w:p>
        </w:tc>
        <w:tc>
          <w:tcPr>
            <w:tcW w:w="5987" w:type="dxa"/>
            <w:gridSpan w:val="3"/>
            <w:shd w:val="clear" w:color="auto" w:fill="auto"/>
          </w:tcPr>
          <w:p w14:paraId="43A6A808" w14:textId="1DC40E79" w:rsidR="0032795B" w:rsidRPr="002B6C80" w:rsidRDefault="0032795B" w:rsidP="002B6C80">
            <w:pPr>
              <w:pStyle w:val="Default"/>
              <w:jc w:val="both"/>
            </w:pPr>
            <w:r w:rsidRPr="002B6C80">
              <w:t>Projekta iesniegumam pievienot</w:t>
            </w:r>
            <w:r w:rsidR="00E13C8E" w:rsidRPr="002B6C80">
              <w:t>s</w:t>
            </w:r>
            <w:r w:rsidRPr="002B6C80">
              <w:t xml:space="preserve"> p</w:t>
            </w:r>
            <w:r w:rsidR="00CE7705" w:rsidRPr="002B6C80">
              <w:t>rojekta iesniedzēja izstrādāt</w:t>
            </w:r>
            <w:r w:rsidR="00E13C8E" w:rsidRPr="002B6C80">
              <w:t xml:space="preserve">s </w:t>
            </w:r>
            <w:r w:rsidR="005C6862" w:rsidRPr="002B6C80">
              <w:t xml:space="preserve">doktora studiju programmas attīstības </w:t>
            </w:r>
            <w:r w:rsidR="00E13C8E" w:rsidRPr="002B6C80">
              <w:t xml:space="preserve">plāns </w:t>
            </w:r>
            <w:r w:rsidR="005C6862" w:rsidRPr="002B6C80">
              <w:t>jaunā doktorantūras modeļa ieviešanai</w:t>
            </w:r>
            <w:r w:rsidRPr="002B6C80">
              <w:t>, kas</w:t>
            </w:r>
            <w:r w:rsidR="00F224DC" w:rsidRPr="002B6C80">
              <w:t xml:space="preserve"> uz projekta iesnieguma iesniegšanas brīdi ir</w:t>
            </w:r>
            <w:r w:rsidRPr="002B6C80">
              <w:t xml:space="preserve"> saskaņot</w:t>
            </w:r>
            <w:r w:rsidR="00E13C8E" w:rsidRPr="002B6C80">
              <w:t>s</w:t>
            </w:r>
            <w:r w:rsidR="0094421A" w:rsidRPr="002B6C80">
              <w:t xml:space="preserve"> </w:t>
            </w:r>
            <w:r w:rsidRPr="002B6C80">
              <w:t>ar Izglītības un zinātnes ministriju</w:t>
            </w:r>
            <w:r w:rsidR="007378A2" w:rsidRPr="002B6C80">
              <w:t xml:space="preserve"> (vai norādīta saite uz tīmekļa vietni, kur minētais plāns ir publiski pieejams)</w:t>
            </w:r>
            <w:r w:rsidR="004E0200" w:rsidRPr="002B6C80">
              <w:t xml:space="preserve"> vai ir saņemts Izglītības un zinātnes ministrijas atzinums par nepieciešamiem precizējumiem plānā</w:t>
            </w:r>
            <w:r w:rsidR="00EC2D07" w:rsidRPr="002B6C80">
              <w:t>.</w:t>
            </w:r>
          </w:p>
        </w:tc>
        <w:tc>
          <w:tcPr>
            <w:tcW w:w="1384" w:type="dxa"/>
            <w:shd w:val="clear" w:color="auto" w:fill="auto"/>
          </w:tcPr>
          <w:p w14:paraId="6B89035C" w14:textId="77777777" w:rsidR="0032795B" w:rsidRPr="002B6C80" w:rsidRDefault="0032795B"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252D311" w14:textId="10CB0E11" w:rsidR="0032795B" w:rsidRPr="002B6C80" w:rsidRDefault="0032795B"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E1064C" w:rsidRPr="002B6C80" w14:paraId="28FBD779" w14:textId="77777777" w:rsidTr="00604C78">
        <w:tc>
          <w:tcPr>
            <w:tcW w:w="817" w:type="dxa"/>
            <w:shd w:val="clear" w:color="auto" w:fill="auto"/>
            <w:vAlign w:val="center"/>
          </w:tcPr>
          <w:p w14:paraId="0289E66C" w14:textId="4A982658" w:rsidR="00E1064C" w:rsidRPr="002B6C80" w:rsidRDefault="00E1064C"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2.</w:t>
            </w:r>
            <w:r w:rsidR="00AD1161" w:rsidRPr="002B6C80">
              <w:rPr>
                <w:rFonts w:ascii="Times New Roman" w:hAnsi="Times New Roman" w:cs="Times New Roman"/>
                <w:sz w:val="24"/>
                <w:szCs w:val="24"/>
              </w:rPr>
              <w:t>2</w:t>
            </w:r>
            <w:r w:rsidRPr="002B6C80">
              <w:rPr>
                <w:rFonts w:ascii="Times New Roman" w:hAnsi="Times New Roman" w:cs="Times New Roman"/>
                <w:sz w:val="24"/>
                <w:szCs w:val="24"/>
              </w:rPr>
              <w:t>.</w:t>
            </w:r>
          </w:p>
        </w:tc>
        <w:tc>
          <w:tcPr>
            <w:tcW w:w="5987" w:type="dxa"/>
            <w:gridSpan w:val="3"/>
            <w:shd w:val="clear" w:color="auto" w:fill="auto"/>
          </w:tcPr>
          <w:p w14:paraId="7F5976A0" w14:textId="29527090" w:rsidR="003D5526" w:rsidRPr="002B6C80" w:rsidRDefault="003D5526" w:rsidP="002B6C80">
            <w:pPr>
              <w:pStyle w:val="Default"/>
              <w:jc w:val="both"/>
            </w:pPr>
            <w:r w:rsidRPr="002B6C80">
              <w:t xml:space="preserve">Projekta iesniegumā paredzētās darbības </w:t>
            </w:r>
            <w:r w:rsidR="00BA3BC7" w:rsidRPr="002B6C80">
              <w:t xml:space="preserve">atbilst </w:t>
            </w:r>
            <w:r w:rsidRPr="002B6C80">
              <w:t>projekta iesniedzēja izstrādātaja</w:t>
            </w:r>
            <w:r w:rsidR="00E13C8E" w:rsidRPr="002B6C80">
              <w:t>m</w:t>
            </w:r>
            <w:r w:rsidRPr="002B6C80">
              <w:t xml:space="preserve"> </w:t>
            </w:r>
            <w:r w:rsidR="004F0E53" w:rsidRPr="002B6C80">
              <w:t xml:space="preserve">doktora studiju programmas attīstības </w:t>
            </w:r>
            <w:r w:rsidR="00E13C8E" w:rsidRPr="002B6C80">
              <w:t xml:space="preserve">plānam </w:t>
            </w:r>
            <w:r w:rsidR="004F0E53" w:rsidRPr="002B6C80">
              <w:t>jaunā doktorantūras modeļa ieviešanai</w:t>
            </w:r>
            <w:r w:rsidRPr="002B6C80">
              <w:rPr>
                <w:color w:val="auto"/>
              </w:rPr>
              <w:t>.</w:t>
            </w:r>
          </w:p>
        </w:tc>
        <w:tc>
          <w:tcPr>
            <w:tcW w:w="1384" w:type="dxa"/>
            <w:shd w:val="clear" w:color="auto" w:fill="auto"/>
          </w:tcPr>
          <w:p w14:paraId="2628DD94" w14:textId="77777777" w:rsidR="00E1064C" w:rsidRPr="002B6C80" w:rsidRDefault="00E1064C"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8C92E24" w14:textId="7B2090BF" w:rsidR="00E1064C" w:rsidRPr="002B6C80" w:rsidRDefault="003D5526"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AD1161" w:rsidRPr="002B6C80" w14:paraId="6BEB4C65" w14:textId="77777777" w:rsidTr="00604C78">
        <w:tc>
          <w:tcPr>
            <w:tcW w:w="817" w:type="dxa"/>
            <w:shd w:val="clear" w:color="auto" w:fill="auto"/>
            <w:vAlign w:val="center"/>
          </w:tcPr>
          <w:p w14:paraId="487C7CB4" w14:textId="69981F4D" w:rsidR="00AD1161" w:rsidRPr="002B6C80" w:rsidRDefault="00AD1161"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2.3.</w:t>
            </w:r>
          </w:p>
        </w:tc>
        <w:tc>
          <w:tcPr>
            <w:tcW w:w="5987" w:type="dxa"/>
            <w:gridSpan w:val="3"/>
            <w:shd w:val="clear" w:color="auto" w:fill="auto"/>
          </w:tcPr>
          <w:p w14:paraId="6AC8E3F3" w14:textId="1FD7F98A" w:rsidR="00AD1161" w:rsidRPr="002B6C80" w:rsidRDefault="00AD1161" w:rsidP="002B6C80">
            <w:pPr>
              <w:pStyle w:val="Default"/>
              <w:jc w:val="both"/>
            </w:pPr>
            <w:r w:rsidRPr="002B6C80">
              <w:t>Projekta iesniegumā paredzētām darbībām atbilstoši MK noteikumiem par SAM īstenošanu, nav saimnieciska rakstura.</w:t>
            </w:r>
          </w:p>
        </w:tc>
        <w:tc>
          <w:tcPr>
            <w:tcW w:w="1384" w:type="dxa"/>
            <w:shd w:val="clear" w:color="auto" w:fill="auto"/>
          </w:tcPr>
          <w:p w14:paraId="37DDC3F5" w14:textId="77777777" w:rsidR="00AD1161" w:rsidRPr="002B6C80" w:rsidRDefault="00AD1161"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1B37062" w14:textId="3B8CDD81" w:rsidR="00AD1161" w:rsidRPr="002B6C80" w:rsidRDefault="00AD1161"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613EB7" w:rsidRPr="002B6C80" w14:paraId="36E32769" w14:textId="77777777" w:rsidTr="00604C78">
        <w:tc>
          <w:tcPr>
            <w:tcW w:w="817" w:type="dxa"/>
            <w:shd w:val="clear" w:color="auto" w:fill="auto"/>
            <w:vAlign w:val="center"/>
          </w:tcPr>
          <w:p w14:paraId="69EDD441" w14:textId="733D35A3" w:rsidR="00613EB7" w:rsidRPr="002B6C80" w:rsidRDefault="00613EB7"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2.</w:t>
            </w:r>
            <w:r w:rsidR="00C008E3" w:rsidRPr="002B6C80">
              <w:rPr>
                <w:rFonts w:ascii="Times New Roman" w:hAnsi="Times New Roman" w:cs="Times New Roman"/>
                <w:sz w:val="24"/>
                <w:szCs w:val="24"/>
              </w:rPr>
              <w:t>4</w:t>
            </w:r>
            <w:r w:rsidRPr="002B6C80">
              <w:rPr>
                <w:rFonts w:ascii="Times New Roman" w:hAnsi="Times New Roman" w:cs="Times New Roman"/>
                <w:sz w:val="24"/>
                <w:szCs w:val="24"/>
              </w:rPr>
              <w:t>.</w:t>
            </w:r>
          </w:p>
        </w:tc>
        <w:tc>
          <w:tcPr>
            <w:tcW w:w="5987" w:type="dxa"/>
            <w:gridSpan w:val="3"/>
            <w:shd w:val="clear" w:color="auto" w:fill="auto"/>
          </w:tcPr>
          <w:p w14:paraId="63F4BFDE" w14:textId="06086ADD" w:rsidR="00613EB7" w:rsidRPr="002B6C80" w:rsidRDefault="00A27792" w:rsidP="002B6C80">
            <w:pPr>
              <w:pStyle w:val="Default"/>
              <w:jc w:val="both"/>
            </w:pPr>
            <w:r w:rsidRPr="002B6C80">
              <w:t>Projekta iesniegumam ir pievienota vienošanās par sadarbību projekta īstenošanā</w:t>
            </w:r>
            <w:r w:rsidR="003059F7" w:rsidRPr="002B6C80">
              <w:t>.</w:t>
            </w:r>
          </w:p>
        </w:tc>
        <w:tc>
          <w:tcPr>
            <w:tcW w:w="1384" w:type="dxa"/>
            <w:shd w:val="clear" w:color="auto" w:fill="auto"/>
          </w:tcPr>
          <w:p w14:paraId="3F7183F6" w14:textId="77777777" w:rsidR="00613EB7" w:rsidRPr="002B6C80" w:rsidRDefault="00613EB7"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0E045D2" w14:textId="7E569924" w:rsidR="00613EB7" w:rsidRPr="002B6C80" w:rsidRDefault="00613EB7"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FD1BA2" w:rsidRPr="002B6C80" w14:paraId="7B2619D3" w14:textId="77777777" w:rsidTr="00604C78">
        <w:tc>
          <w:tcPr>
            <w:tcW w:w="817" w:type="dxa"/>
            <w:shd w:val="clear" w:color="auto" w:fill="auto"/>
            <w:vAlign w:val="center"/>
          </w:tcPr>
          <w:p w14:paraId="6E135BA2" w14:textId="0E3FA68E" w:rsidR="00FD1BA2" w:rsidRPr="002B6C80" w:rsidRDefault="00FD1BA2"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2.</w:t>
            </w:r>
            <w:r w:rsidR="00C008E3" w:rsidRPr="002B6C80">
              <w:rPr>
                <w:rFonts w:ascii="Times New Roman" w:hAnsi="Times New Roman" w:cs="Times New Roman"/>
                <w:sz w:val="24"/>
                <w:szCs w:val="24"/>
              </w:rPr>
              <w:t>5</w:t>
            </w:r>
            <w:r w:rsidRPr="002B6C80">
              <w:rPr>
                <w:rFonts w:ascii="Times New Roman" w:hAnsi="Times New Roman" w:cs="Times New Roman"/>
                <w:sz w:val="24"/>
                <w:szCs w:val="24"/>
              </w:rPr>
              <w:t>.</w:t>
            </w:r>
          </w:p>
        </w:tc>
        <w:tc>
          <w:tcPr>
            <w:tcW w:w="5987" w:type="dxa"/>
            <w:gridSpan w:val="3"/>
            <w:shd w:val="clear" w:color="auto" w:fill="auto"/>
          </w:tcPr>
          <w:p w14:paraId="54A6C438" w14:textId="0BF8612D" w:rsidR="002B2346" w:rsidRPr="002B6C80" w:rsidRDefault="008E2671" w:rsidP="002B6C80">
            <w:pPr>
              <w:pStyle w:val="Default"/>
              <w:jc w:val="both"/>
            </w:pPr>
            <w:r w:rsidRPr="002B6C80">
              <w:t>Projekta iesniegumam pievienot</w:t>
            </w:r>
            <w:r w:rsidR="002B2346" w:rsidRPr="002B6C80">
              <w:t>i šādi dokumenti, kas</w:t>
            </w:r>
            <w:r w:rsidRPr="002B6C80">
              <w:t xml:space="preserve"> </w:t>
            </w:r>
            <w:r w:rsidR="002B2346" w:rsidRPr="002B6C80">
              <w:t>ir izstrādāti sadarbībā ar visām doktora studiju programmu īstenošanā iesaistītām pusēm, tai skaitā projekta sadarbības partneru, zinātnisko institūciju un citu augstskolu pārstāvjiem, kā arī konsultējoties ar studentus pārstāvošām organizācijām:</w:t>
            </w:r>
          </w:p>
          <w:p w14:paraId="2A84621F" w14:textId="77777777" w:rsidR="002B2346" w:rsidRPr="002B6C80" w:rsidRDefault="002B2346" w:rsidP="002B6C80">
            <w:pPr>
              <w:pStyle w:val="Default"/>
              <w:jc w:val="both"/>
            </w:pPr>
            <w:r w:rsidRPr="002B6C80">
              <w:t xml:space="preserve">2.5.1. </w:t>
            </w:r>
            <w:r w:rsidR="008E2671" w:rsidRPr="002B6C80">
              <w:t>doktorant</w:t>
            </w:r>
            <w:r w:rsidR="003364AB" w:rsidRPr="002B6C80">
              <w:t>ūras</w:t>
            </w:r>
            <w:r w:rsidR="008E2671" w:rsidRPr="002B6C80">
              <w:t xml:space="preserve"> </w:t>
            </w:r>
            <w:proofErr w:type="spellStart"/>
            <w:r w:rsidR="00490EFD" w:rsidRPr="002B6C80">
              <w:t>grantu</w:t>
            </w:r>
            <w:proofErr w:type="spellEnd"/>
            <w:r w:rsidR="00490EFD" w:rsidRPr="002B6C80">
              <w:t xml:space="preserve"> saņēmēju </w:t>
            </w:r>
            <w:r w:rsidR="008E2671" w:rsidRPr="002B6C80">
              <w:t>atlases nolikuma projekts</w:t>
            </w:r>
            <w:r w:rsidRPr="002B6C80">
              <w:t>;</w:t>
            </w:r>
          </w:p>
          <w:p w14:paraId="0647C87B" w14:textId="0AA57575" w:rsidR="002B2346" w:rsidRPr="002B6C80" w:rsidRDefault="002B2346" w:rsidP="002B6C80">
            <w:pPr>
              <w:pStyle w:val="Default"/>
              <w:jc w:val="both"/>
            </w:pPr>
            <w:r w:rsidRPr="002B6C80">
              <w:t xml:space="preserve">2.5.2. </w:t>
            </w:r>
            <w:r w:rsidR="008E2671" w:rsidRPr="002B6C80">
              <w:t>sadarbības kārtība ar projekta sadarbības partneriem</w:t>
            </w:r>
            <w:r w:rsidR="003364AB" w:rsidRPr="002B6C80">
              <w:t xml:space="preserve"> un</w:t>
            </w:r>
            <w:r w:rsidR="00613EB7" w:rsidRPr="002B6C80">
              <w:t xml:space="preserve"> sadarbības līguma</w:t>
            </w:r>
            <w:r w:rsidR="00EC2D07" w:rsidRPr="002B6C80">
              <w:t xml:space="preserve"> projekts</w:t>
            </w:r>
            <w:r w:rsidRPr="002B6C80">
              <w:t>;</w:t>
            </w:r>
          </w:p>
          <w:p w14:paraId="77AF3AC7" w14:textId="44068F0C" w:rsidR="00FD1BA2" w:rsidRPr="002B6C80" w:rsidRDefault="002B2346" w:rsidP="002B6C80">
            <w:pPr>
              <w:pStyle w:val="Default"/>
              <w:jc w:val="both"/>
            </w:pPr>
            <w:r w:rsidRPr="002B6C80">
              <w:t>2.5.3.</w:t>
            </w:r>
            <w:r w:rsidR="006D50F6" w:rsidRPr="002B6C80">
              <w:t xml:space="preserve"> līguma projekts ar doktorantūras </w:t>
            </w:r>
            <w:proofErr w:type="spellStart"/>
            <w:r w:rsidR="006D50F6" w:rsidRPr="002B6C80">
              <w:t>granta</w:t>
            </w:r>
            <w:proofErr w:type="spellEnd"/>
            <w:r w:rsidR="006D50F6" w:rsidRPr="002B6C80">
              <w:t xml:space="preserve"> saņēmēju.</w:t>
            </w:r>
          </w:p>
        </w:tc>
        <w:tc>
          <w:tcPr>
            <w:tcW w:w="1384" w:type="dxa"/>
            <w:shd w:val="clear" w:color="auto" w:fill="auto"/>
          </w:tcPr>
          <w:p w14:paraId="186ED7E9" w14:textId="77777777" w:rsidR="00FD1BA2" w:rsidRPr="002B6C80" w:rsidRDefault="00FD1BA2"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F5DC39C" w14:textId="59396564" w:rsidR="00FD1BA2" w:rsidRPr="002B6C80" w:rsidRDefault="00FD1BA2"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515F49" w:rsidRPr="002B6C80" w14:paraId="0A497A67" w14:textId="77777777" w:rsidTr="00604C78">
        <w:tc>
          <w:tcPr>
            <w:tcW w:w="817" w:type="dxa"/>
            <w:shd w:val="clear" w:color="auto" w:fill="auto"/>
            <w:vAlign w:val="center"/>
          </w:tcPr>
          <w:p w14:paraId="1B75FF1B" w14:textId="31F80BA6" w:rsidR="00515F49" w:rsidRPr="002B6C80" w:rsidRDefault="00CD3DC3"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2.6.</w:t>
            </w:r>
          </w:p>
        </w:tc>
        <w:tc>
          <w:tcPr>
            <w:tcW w:w="5987" w:type="dxa"/>
            <w:gridSpan w:val="3"/>
            <w:shd w:val="clear" w:color="auto" w:fill="auto"/>
          </w:tcPr>
          <w:p w14:paraId="33B9B78E" w14:textId="7F77ADBE" w:rsidR="00CD3DC3" w:rsidRPr="002B6C80" w:rsidRDefault="00CD3DC3" w:rsidP="002B6C80">
            <w:pPr>
              <w:pStyle w:val="Default"/>
              <w:jc w:val="both"/>
            </w:pPr>
            <w:r w:rsidRPr="002B6C80">
              <w:t xml:space="preserve">Projekta iesniegumā plānotās darbības, sasniedzamie rezultāti un to ietekme ir precīzi definēta, pamatota un </w:t>
            </w:r>
            <w:r w:rsidRPr="002B6C80">
              <w:rPr>
                <w:b/>
              </w:rPr>
              <w:t>sniedz ieguldījumu</w:t>
            </w:r>
            <w:r w:rsidRPr="002B6C80">
              <w:t xml:space="preserve"> </w:t>
            </w:r>
            <w:r w:rsidRPr="002B6C80">
              <w:rPr>
                <w:b/>
              </w:rPr>
              <w:t>augstākās izglītības un zinātnes internacionalizācijā un resursu koplietošanā:</w:t>
            </w:r>
          </w:p>
          <w:p w14:paraId="336C9272" w14:textId="3366A437" w:rsidR="00515F49" w:rsidRPr="002B6C80" w:rsidRDefault="00CD3DC3" w:rsidP="002B6C80">
            <w:pPr>
              <w:pStyle w:val="Default"/>
              <w:jc w:val="both"/>
            </w:pPr>
            <w:r w:rsidRPr="002B6C80">
              <w:t>2.6.1. Projekts sniedz ieguldījumu augstākās izglītības un zinātnes internacionalizācijā, doktora studiju programmu īstenošanā piesaistot ārvalstu akadēmisko vai zinātnisko personālu;</w:t>
            </w:r>
          </w:p>
          <w:p w14:paraId="18C86C67" w14:textId="4741E9FC" w:rsidR="00CD3DC3" w:rsidRPr="002B6C80" w:rsidRDefault="00CD3DC3" w:rsidP="002B6C80">
            <w:pPr>
              <w:pStyle w:val="Default"/>
              <w:jc w:val="both"/>
            </w:pPr>
            <w:r w:rsidRPr="002B6C80">
              <w:t>2.6.2. Projekts sniedz ieguldījumu vairāku augstskolu vai zinātnisko institūciju infrastruktūras un cilvēkresursu koplietošanā, ieviešot jaunus, iepriekš nepraktizētus sadarbības pasākumus ar konkrētajām institūcijām vai zinātniskajām grupām</w:t>
            </w:r>
            <w:r w:rsidR="00652A32" w:rsidRPr="002B6C80">
              <w:t>.</w:t>
            </w:r>
          </w:p>
        </w:tc>
        <w:tc>
          <w:tcPr>
            <w:tcW w:w="1384" w:type="dxa"/>
            <w:shd w:val="clear" w:color="auto" w:fill="auto"/>
          </w:tcPr>
          <w:p w14:paraId="5BF36ABB" w14:textId="77777777" w:rsidR="00515F49" w:rsidRPr="002B6C80" w:rsidRDefault="00515F49"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2452746F" w14:textId="79C3207E" w:rsidR="00515F49" w:rsidRPr="002B6C80" w:rsidRDefault="00CD3DC3"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01126F" w:rsidRPr="002B6C80" w14:paraId="5F3B8A79" w14:textId="77777777" w:rsidTr="00604C78">
        <w:tc>
          <w:tcPr>
            <w:tcW w:w="817" w:type="dxa"/>
            <w:shd w:val="clear" w:color="auto" w:fill="auto"/>
            <w:vAlign w:val="center"/>
          </w:tcPr>
          <w:p w14:paraId="7CE66C90" w14:textId="6938EF5F" w:rsidR="0001126F" w:rsidRPr="002B6C80" w:rsidRDefault="003D5526"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2</w:t>
            </w:r>
            <w:r w:rsidR="00FD1BA2" w:rsidRPr="002B6C80">
              <w:rPr>
                <w:rFonts w:ascii="Times New Roman" w:hAnsi="Times New Roman" w:cs="Times New Roman"/>
                <w:sz w:val="24"/>
                <w:szCs w:val="24"/>
              </w:rPr>
              <w:t>.</w:t>
            </w:r>
            <w:r w:rsidR="00774871" w:rsidRPr="002B6C80">
              <w:rPr>
                <w:rFonts w:ascii="Times New Roman" w:hAnsi="Times New Roman" w:cs="Times New Roman"/>
                <w:sz w:val="24"/>
                <w:szCs w:val="24"/>
              </w:rPr>
              <w:t>7</w:t>
            </w:r>
            <w:r w:rsidR="0001126F" w:rsidRPr="002B6C80">
              <w:rPr>
                <w:rFonts w:ascii="Times New Roman" w:hAnsi="Times New Roman" w:cs="Times New Roman"/>
                <w:sz w:val="24"/>
                <w:szCs w:val="24"/>
              </w:rPr>
              <w:t>.</w:t>
            </w:r>
          </w:p>
        </w:tc>
        <w:tc>
          <w:tcPr>
            <w:tcW w:w="5987" w:type="dxa"/>
            <w:gridSpan w:val="3"/>
            <w:shd w:val="clear" w:color="auto" w:fill="auto"/>
          </w:tcPr>
          <w:p w14:paraId="6EB3D555" w14:textId="77777777" w:rsidR="00F3165C" w:rsidRPr="002B6C80" w:rsidRDefault="00F3165C" w:rsidP="002B6C80">
            <w:pPr>
              <w:pStyle w:val="Default"/>
              <w:jc w:val="both"/>
            </w:pPr>
            <w:r w:rsidRPr="002B6C80">
              <w:t xml:space="preserve">Projekta iesniegumā ir pamatota plānoto darbību nepārklāšanos ar: </w:t>
            </w:r>
          </w:p>
          <w:p w14:paraId="040BFFBD" w14:textId="652D92DB" w:rsidR="00F3165C" w:rsidRPr="002B6C80" w:rsidRDefault="00F3165C" w:rsidP="002B6C80">
            <w:pPr>
              <w:pStyle w:val="Default"/>
              <w:jc w:val="both"/>
            </w:pPr>
            <w:r w:rsidRPr="002B6C80">
              <w:t>2.</w:t>
            </w:r>
            <w:r w:rsidR="00774871" w:rsidRPr="002B6C80">
              <w:t>7</w:t>
            </w:r>
            <w:r w:rsidRPr="002B6C80">
              <w:t>.1. valsts budžeta  īstenotajām aktivitātēm;</w:t>
            </w:r>
          </w:p>
          <w:p w14:paraId="2EDFBD69" w14:textId="4A66C505" w:rsidR="0001126F" w:rsidRPr="002B6C80" w:rsidRDefault="00F3165C" w:rsidP="002B6C80">
            <w:pPr>
              <w:pStyle w:val="Default"/>
              <w:jc w:val="both"/>
            </w:pPr>
            <w:r w:rsidRPr="002B6C80">
              <w:t>2.</w:t>
            </w:r>
            <w:r w:rsidR="00774871" w:rsidRPr="002B6C80">
              <w:t>7</w:t>
            </w:r>
            <w:r w:rsidRPr="002B6C80">
              <w:t>.2. Eiropas Savienības fondu projektiem, ko īsteno augstskolas (1.1.1.3.pasākuma, SAM 8.2.1., SAM 8.2.2. 1. un 2. kārta, SAM 8.2.3. projekti, ja attiecināms).</w:t>
            </w:r>
          </w:p>
        </w:tc>
        <w:tc>
          <w:tcPr>
            <w:tcW w:w="1384" w:type="dxa"/>
            <w:shd w:val="clear" w:color="auto" w:fill="auto"/>
          </w:tcPr>
          <w:p w14:paraId="58722A9A" w14:textId="77777777" w:rsidR="0001126F" w:rsidRPr="002B6C80" w:rsidRDefault="0001126F" w:rsidP="002B6C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2ED93E66" w14:textId="2797747D" w:rsidR="0001126F" w:rsidRPr="002B6C80" w:rsidRDefault="0001126F"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P</w:t>
            </w:r>
          </w:p>
        </w:tc>
      </w:tr>
      <w:tr w:rsidR="00042BA4" w:rsidRPr="002B6C80" w14:paraId="7D57ABCE" w14:textId="77777777" w:rsidTr="00604C78">
        <w:tc>
          <w:tcPr>
            <w:tcW w:w="6804" w:type="dxa"/>
            <w:gridSpan w:val="4"/>
            <w:vMerge w:val="restart"/>
            <w:shd w:val="pct10" w:color="auto" w:fill="auto"/>
            <w:vAlign w:val="center"/>
          </w:tcPr>
          <w:p w14:paraId="1AEBD1E4" w14:textId="4FC006A6" w:rsidR="00042BA4" w:rsidRPr="002B6C80" w:rsidRDefault="00042BA4"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b/>
                <w:bCs/>
                <w:sz w:val="24"/>
                <w:szCs w:val="24"/>
              </w:rPr>
              <w:t>3. KVALITĀTES KRITĒRIJI</w:t>
            </w:r>
          </w:p>
        </w:tc>
        <w:tc>
          <w:tcPr>
            <w:tcW w:w="1384" w:type="dxa"/>
            <w:vMerge w:val="restart"/>
            <w:shd w:val="pct10" w:color="auto" w:fill="auto"/>
          </w:tcPr>
          <w:p w14:paraId="63DFD5CB" w14:textId="31F06EB4" w:rsidR="00042BA4" w:rsidRPr="002B6C80" w:rsidRDefault="00042BA4" w:rsidP="002B6C80">
            <w:pPr>
              <w:spacing w:after="0" w:line="240" w:lineRule="auto"/>
              <w:jc w:val="center"/>
              <w:rPr>
                <w:rFonts w:ascii="Times New Roman" w:hAnsi="Times New Roman" w:cs="Times New Roman"/>
                <w:b/>
                <w:sz w:val="24"/>
                <w:szCs w:val="24"/>
              </w:rPr>
            </w:pPr>
            <w:r w:rsidRPr="002B6C80">
              <w:rPr>
                <w:rFonts w:ascii="Times New Roman" w:hAnsi="Times New Roman" w:cs="Times New Roman"/>
                <w:b/>
                <w:sz w:val="24"/>
                <w:szCs w:val="24"/>
              </w:rPr>
              <w:t>Vērtēšanas sistēma – punktu skala</w:t>
            </w:r>
            <w:r w:rsidR="003C2A41" w:rsidRPr="002B6C80">
              <w:rPr>
                <w:rStyle w:val="FootnoteReference"/>
                <w:rFonts w:ascii="Times New Roman" w:hAnsi="Times New Roman" w:cs="Times New Roman"/>
                <w:b/>
                <w:sz w:val="24"/>
                <w:szCs w:val="24"/>
              </w:rPr>
              <w:footnoteReference w:id="6"/>
            </w:r>
          </w:p>
        </w:tc>
        <w:tc>
          <w:tcPr>
            <w:tcW w:w="1565" w:type="dxa"/>
            <w:shd w:val="pct10" w:color="auto" w:fill="auto"/>
          </w:tcPr>
          <w:p w14:paraId="1D19AEE8" w14:textId="5BE652BB" w:rsidR="00042BA4" w:rsidRPr="002B6C80" w:rsidRDefault="00042BA4" w:rsidP="002B6C80">
            <w:pPr>
              <w:spacing w:after="0" w:line="240" w:lineRule="auto"/>
              <w:jc w:val="center"/>
              <w:rPr>
                <w:rFonts w:ascii="Times New Roman" w:hAnsi="Times New Roman" w:cs="Times New Roman"/>
                <w:b/>
                <w:sz w:val="24"/>
                <w:szCs w:val="24"/>
              </w:rPr>
            </w:pPr>
            <w:r w:rsidRPr="002B6C80">
              <w:rPr>
                <w:rFonts w:ascii="Times New Roman" w:hAnsi="Times New Roman" w:cs="Times New Roman"/>
                <w:b/>
                <w:sz w:val="24"/>
                <w:szCs w:val="24"/>
              </w:rPr>
              <w:t>Piezīmes</w:t>
            </w:r>
          </w:p>
        </w:tc>
      </w:tr>
      <w:tr w:rsidR="00042BA4" w:rsidRPr="002B6C80" w14:paraId="58BC587C" w14:textId="77777777" w:rsidTr="00604C78">
        <w:tc>
          <w:tcPr>
            <w:tcW w:w="6804" w:type="dxa"/>
            <w:gridSpan w:val="4"/>
            <w:vMerge/>
            <w:shd w:val="pct10" w:color="auto" w:fill="auto"/>
          </w:tcPr>
          <w:p w14:paraId="27670083" w14:textId="77777777" w:rsidR="00042BA4" w:rsidRPr="002B6C80" w:rsidRDefault="00042BA4" w:rsidP="002B6C80">
            <w:pPr>
              <w:spacing w:after="0" w:line="240" w:lineRule="auto"/>
              <w:rPr>
                <w:rFonts w:ascii="Times New Roman" w:hAnsi="Times New Roman" w:cs="Times New Roman"/>
                <w:sz w:val="24"/>
                <w:szCs w:val="24"/>
              </w:rPr>
            </w:pPr>
          </w:p>
        </w:tc>
        <w:tc>
          <w:tcPr>
            <w:tcW w:w="1384" w:type="dxa"/>
            <w:vMerge/>
            <w:shd w:val="pct10" w:color="auto" w:fill="auto"/>
          </w:tcPr>
          <w:p w14:paraId="358B730A" w14:textId="77777777" w:rsidR="00042BA4" w:rsidRPr="002B6C80" w:rsidRDefault="00042BA4" w:rsidP="002B6C80">
            <w:pPr>
              <w:spacing w:after="0" w:line="240" w:lineRule="auto"/>
              <w:jc w:val="center"/>
              <w:rPr>
                <w:rFonts w:ascii="Times New Roman" w:hAnsi="Times New Roman" w:cs="Times New Roman"/>
                <w:b/>
                <w:sz w:val="24"/>
                <w:szCs w:val="24"/>
              </w:rPr>
            </w:pPr>
          </w:p>
        </w:tc>
        <w:tc>
          <w:tcPr>
            <w:tcW w:w="1565" w:type="dxa"/>
            <w:shd w:val="pct10" w:color="auto" w:fill="auto"/>
          </w:tcPr>
          <w:p w14:paraId="41C90B1E" w14:textId="31381491" w:rsidR="00042BA4" w:rsidRPr="002B6C80" w:rsidRDefault="005B24B8" w:rsidP="002B6C80">
            <w:pPr>
              <w:spacing w:after="0" w:line="240" w:lineRule="auto"/>
              <w:jc w:val="center"/>
              <w:rPr>
                <w:rFonts w:ascii="Times New Roman" w:hAnsi="Times New Roman" w:cs="Times New Roman"/>
                <w:b/>
                <w:sz w:val="24"/>
                <w:szCs w:val="24"/>
              </w:rPr>
            </w:pPr>
            <w:r w:rsidRPr="002B6C80">
              <w:rPr>
                <w:rFonts w:ascii="Times New Roman" w:hAnsi="Times New Roman" w:cs="Times New Roman"/>
                <w:b/>
                <w:sz w:val="24"/>
                <w:szCs w:val="24"/>
              </w:rPr>
              <w:t xml:space="preserve">Minimums </w:t>
            </w:r>
            <w:r w:rsidR="00DD08B4" w:rsidRPr="002B6C80">
              <w:rPr>
                <w:rFonts w:ascii="Times New Roman" w:hAnsi="Times New Roman" w:cs="Times New Roman"/>
                <w:b/>
                <w:sz w:val="24"/>
                <w:szCs w:val="24"/>
              </w:rPr>
              <w:t>–</w:t>
            </w:r>
            <w:r w:rsidR="00A76688" w:rsidRPr="002B6C80">
              <w:rPr>
                <w:rFonts w:ascii="Times New Roman" w:hAnsi="Times New Roman" w:cs="Times New Roman"/>
                <w:b/>
                <w:sz w:val="24"/>
                <w:szCs w:val="24"/>
              </w:rPr>
              <w:t xml:space="preserve"> </w:t>
            </w:r>
            <w:r w:rsidR="008406BD" w:rsidRPr="002B6C80">
              <w:rPr>
                <w:rFonts w:ascii="Times New Roman" w:hAnsi="Times New Roman" w:cs="Times New Roman"/>
                <w:b/>
                <w:sz w:val="24"/>
                <w:szCs w:val="24"/>
              </w:rPr>
              <w:t xml:space="preserve">6 </w:t>
            </w:r>
            <w:r w:rsidR="00A76688" w:rsidRPr="002B6C80">
              <w:rPr>
                <w:rFonts w:ascii="Times New Roman" w:hAnsi="Times New Roman" w:cs="Times New Roman"/>
                <w:b/>
                <w:sz w:val="24"/>
                <w:szCs w:val="24"/>
              </w:rPr>
              <w:t>punkti, maksim</w:t>
            </w:r>
            <w:r w:rsidRPr="002B6C80">
              <w:rPr>
                <w:rFonts w:ascii="Times New Roman" w:hAnsi="Times New Roman" w:cs="Times New Roman"/>
                <w:b/>
                <w:sz w:val="24"/>
                <w:szCs w:val="24"/>
              </w:rPr>
              <w:t xml:space="preserve">ums </w:t>
            </w:r>
            <w:r w:rsidR="007D37CB" w:rsidRPr="002B6C80">
              <w:rPr>
                <w:rFonts w:ascii="Times New Roman" w:hAnsi="Times New Roman" w:cs="Times New Roman"/>
                <w:b/>
                <w:sz w:val="24"/>
                <w:szCs w:val="24"/>
              </w:rPr>
              <w:t>–</w:t>
            </w:r>
            <w:r w:rsidR="00A76688" w:rsidRPr="002B6C80">
              <w:rPr>
                <w:rFonts w:ascii="Times New Roman" w:hAnsi="Times New Roman" w:cs="Times New Roman"/>
                <w:b/>
                <w:sz w:val="24"/>
                <w:szCs w:val="24"/>
              </w:rPr>
              <w:t xml:space="preserve"> </w:t>
            </w:r>
            <w:r w:rsidR="008406BD" w:rsidRPr="002B6C80">
              <w:rPr>
                <w:rFonts w:ascii="Times New Roman" w:hAnsi="Times New Roman" w:cs="Times New Roman"/>
                <w:b/>
                <w:sz w:val="24"/>
                <w:szCs w:val="24"/>
              </w:rPr>
              <w:t xml:space="preserve">15 </w:t>
            </w:r>
            <w:r w:rsidR="00A76688" w:rsidRPr="002B6C80">
              <w:rPr>
                <w:rFonts w:ascii="Times New Roman" w:hAnsi="Times New Roman" w:cs="Times New Roman"/>
                <w:b/>
                <w:sz w:val="24"/>
                <w:szCs w:val="24"/>
              </w:rPr>
              <w:t>punkt</w:t>
            </w:r>
            <w:r w:rsidR="007D37CB" w:rsidRPr="002B6C80">
              <w:rPr>
                <w:rFonts w:ascii="Times New Roman" w:hAnsi="Times New Roman" w:cs="Times New Roman"/>
                <w:b/>
                <w:sz w:val="24"/>
                <w:szCs w:val="24"/>
              </w:rPr>
              <w:t>i</w:t>
            </w:r>
          </w:p>
        </w:tc>
      </w:tr>
      <w:tr w:rsidR="001553B7" w:rsidRPr="002B6C80" w14:paraId="500D15FD" w14:textId="77777777" w:rsidTr="00604C78">
        <w:trPr>
          <w:trHeight w:val="213"/>
        </w:trPr>
        <w:tc>
          <w:tcPr>
            <w:tcW w:w="817" w:type="dxa"/>
            <w:vMerge w:val="restart"/>
            <w:tcBorders>
              <w:right w:val="single" w:sz="4" w:space="0" w:color="auto"/>
            </w:tcBorders>
            <w:shd w:val="clear" w:color="auto" w:fill="auto"/>
            <w:vAlign w:val="center"/>
          </w:tcPr>
          <w:p w14:paraId="1A27B2E5" w14:textId="21115CE2" w:rsidR="001553B7" w:rsidRPr="002B6C80" w:rsidRDefault="001553B7" w:rsidP="002B6C80">
            <w:pPr>
              <w:keepNext/>
              <w:keepLines/>
              <w:spacing w:after="0" w:line="240" w:lineRule="auto"/>
              <w:jc w:val="center"/>
              <w:outlineLvl w:val="1"/>
              <w:rPr>
                <w:rFonts w:ascii="Times New Roman" w:hAnsi="Times New Roman" w:cs="Times New Roman"/>
                <w:sz w:val="24"/>
                <w:szCs w:val="24"/>
              </w:rPr>
            </w:pPr>
            <w:r w:rsidRPr="002B6C80">
              <w:rPr>
                <w:rFonts w:ascii="Times New Roman" w:hAnsi="Times New Roman" w:cs="Times New Roman"/>
                <w:sz w:val="24"/>
                <w:szCs w:val="24"/>
              </w:rPr>
              <w:t>3.1.</w:t>
            </w: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0006C4A0" w14:textId="4843F903" w:rsidR="001553B7" w:rsidRPr="002B6C80" w:rsidRDefault="001553B7" w:rsidP="002B6C80">
            <w:pPr>
              <w:spacing w:after="0" w:line="240" w:lineRule="auto"/>
              <w:ind w:left="35"/>
              <w:jc w:val="both"/>
              <w:rPr>
                <w:rFonts w:ascii="Times New Roman" w:hAnsi="Times New Roman" w:cs="Times New Roman"/>
                <w:sz w:val="24"/>
                <w:szCs w:val="24"/>
              </w:rPr>
            </w:pPr>
            <w:r w:rsidRPr="002B6C80">
              <w:rPr>
                <w:rFonts w:ascii="Times New Roman" w:hAnsi="Times New Roman" w:cs="Times New Roman"/>
                <w:b/>
                <w:sz w:val="24"/>
                <w:szCs w:val="24"/>
              </w:rPr>
              <w:t>Augstskolas piesaistītie pētniecības projekti doktorantu pētniecības nodrošināšanai un darba slodzes finansēšanai</w:t>
            </w:r>
            <w:r w:rsidRPr="002B6C80">
              <w:rPr>
                <w:rFonts w:ascii="Times New Roman" w:hAnsi="Times New Roman" w:cs="Times New Roman"/>
                <w:sz w:val="24"/>
                <w:szCs w:val="24"/>
              </w:rPr>
              <w:t xml:space="preserve"> papildus projekta ietvaros plānotajiem doktorant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grantiem</w:t>
            </w:r>
            <w:proofErr w:type="spellEnd"/>
            <w:r w:rsidRPr="002B6C80">
              <w:rPr>
                <w:rFonts w:ascii="Times New Roman" w:hAnsi="Times New Roman" w:cs="Times New Roman"/>
                <w:sz w:val="24"/>
                <w:szCs w:val="24"/>
              </w:rPr>
              <w:t xml:space="preserve"> (piemēram, valsts pētījumu programmas projektos, Fundamentālo un lietišķo pētījumu projektos, Eiropas Komisijas pamatprogrammas “Apvārsnis 2020” projektos, ES struktūrfondu programmas “Praktiskas ievirzes pētījumi” projektos u.c.)</w:t>
            </w:r>
            <w:r w:rsidR="004F60DE" w:rsidRPr="002B6C80">
              <w:rPr>
                <w:rFonts w:ascii="Times New Roman" w:hAnsi="Times New Roman" w:cs="Times New Roman"/>
                <w:sz w:val="24"/>
                <w:szCs w:val="24"/>
              </w:rPr>
              <w:t>,</w:t>
            </w:r>
            <w:r w:rsidR="00D004F7" w:rsidRPr="002B6C80">
              <w:rPr>
                <w:rFonts w:ascii="Times New Roman" w:hAnsi="Times New Roman" w:cs="Times New Roman"/>
                <w:sz w:val="24"/>
                <w:szCs w:val="24"/>
              </w:rPr>
              <w:t xml:space="preserve"> un</w:t>
            </w:r>
            <w:r w:rsidR="004F60DE" w:rsidRPr="002B6C80">
              <w:rPr>
                <w:rFonts w:ascii="Times New Roman" w:hAnsi="Times New Roman" w:cs="Times New Roman"/>
                <w:b/>
                <w:sz w:val="24"/>
                <w:szCs w:val="24"/>
              </w:rPr>
              <w:t xml:space="preserve"> piesaistītie</w:t>
            </w:r>
            <w:r w:rsidR="00D004F7" w:rsidRPr="002B6C80">
              <w:rPr>
                <w:rFonts w:ascii="Times New Roman" w:hAnsi="Times New Roman" w:cs="Times New Roman"/>
                <w:b/>
                <w:sz w:val="24"/>
                <w:szCs w:val="24"/>
              </w:rPr>
              <w:t xml:space="preserve"> promocijas darbu vadītāji</w:t>
            </w:r>
            <w:r w:rsidRPr="002B6C80">
              <w:rPr>
                <w:rFonts w:ascii="Times New Roman" w:hAnsi="Times New Roman" w:cs="Times New Roman"/>
                <w:sz w:val="24"/>
                <w:szCs w:val="24"/>
              </w:rPr>
              <w:t>:</w:t>
            </w:r>
          </w:p>
        </w:tc>
        <w:tc>
          <w:tcPr>
            <w:tcW w:w="1384" w:type="dxa"/>
            <w:tcBorders>
              <w:top w:val="single" w:sz="4" w:space="0" w:color="auto"/>
              <w:left w:val="single" w:sz="4" w:space="0" w:color="auto"/>
              <w:right w:val="single" w:sz="4" w:space="0" w:color="auto"/>
            </w:tcBorders>
            <w:shd w:val="clear" w:color="auto" w:fill="auto"/>
            <w:vAlign w:val="center"/>
          </w:tcPr>
          <w:p w14:paraId="1EB1E1E7" w14:textId="7E500AEA" w:rsidR="001553B7" w:rsidRPr="002B6C80" w:rsidRDefault="001553B7" w:rsidP="002B6C80">
            <w:pPr>
              <w:spacing w:after="0" w:line="240" w:lineRule="auto"/>
              <w:jc w:val="center"/>
              <w:rPr>
                <w:rFonts w:ascii="Times New Roman" w:hAnsi="Times New Roman" w:cs="Times New Roman"/>
                <w:b/>
                <w:bCs/>
                <w:iCs/>
                <w:sz w:val="24"/>
                <w:szCs w:val="24"/>
              </w:rPr>
            </w:pPr>
            <w:r w:rsidRPr="002B6C80">
              <w:rPr>
                <w:rFonts w:ascii="Times New Roman" w:hAnsi="Times New Roman" w:cs="Times New Roman"/>
                <w:b/>
                <w:bCs/>
                <w:iCs/>
                <w:sz w:val="24"/>
                <w:szCs w:val="24"/>
              </w:rPr>
              <w:t>0-4 (S)</w:t>
            </w:r>
          </w:p>
        </w:tc>
        <w:tc>
          <w:tcPr>
            <w:tcW w:w="1565" w:type="dxa"/>
            <w:vMerge w:val="restart"/>
            <w:tcBorders>
              <w:left w:val="single" w:sz="4" w:space="0" w:color="auto"/>
            </w:tcBorders>
            <w:shd w:val="clear" w:color="auto" w:fill="auto"/>
            <w:vAlign w:val="center"/>
          </w:tcPr>
          <w:p w14:paraId="2934221A" w14:textId="374ADD7A" w:rsidR="001553B7" w:rsidRPr="002B6C80" w:rsidRDefault="001553B7" w:rsidP="002B6C80">
            <w:pPr>
              <w:spacing w:after="0" w:line="240" w:lineRule="auto"/>
              <w:jc w:val="center"/>
              <w:rPr>
                <w:rStyle w:val="CommentReference"/>
                <w:rFonts w:ascii="Times New Roman" w:hAnsi="Times New Roman" w:cs="Times New Roman"/>
              </w:rPr>
            </w:pPr>
            <w:r w:rsidRPr="002B6C80">
              <w:rPr>
                <w:rFonts w:ascii="Times New Roman" w:hAnsi="Times New Roman" w:cs="Times New Roman"/>
                <w:sz w:val="24"/>
                <w:szCs w:val="24"/>
              </w:rPr>
              <w:t xml:space="preserve">Jāsasniedz vismaz </w:t>
            </w:r>
            <w:r w:rsidRPr="002B6C80">
              <w:rPr>
                <w:rFonts w:ascii="Times New Roman" w:hAnsi="Times New Roman" w:cs="Times New Roman"/>
                <w:b/>
                <w:bCs/>
                <w:sz w:val="24"/>
                <w:szCs w:val="24"/>
              </w:rPr>
              <w:t>2</w:t>
            </w:r>
            <w:r w:rsidRPr="002B6C80">
              <w:rPr>
                <w:rFonts w:ascii="Times New Roman" w:hAnsi="Times New Roman" w:cs="Times New Roman"/>
                <w:sz w:val="24"/>
                <w:szCs w:val="24"/>
              </w:rPr>
              <w:t xml:space="preserve"> punkti</w:t>
            </w:r>
          </w:p>
        </w:tc>
      </w:tr>
      <w:tr w:rsidR="001553B7" w:rsidRPr="002B6C80" w14:paraId="0C25E102" w14:textId="77777777" w:rsidTr="00604C78">
        <w:trPr>
          <w:trHeight w:val="213"/>
        </w:trPr>
        <w:tc>
          <w:tcPr>
            <w:tcW w:w="817" w:type="dxa"/>
            <w:vMerge/>
            <w:tcBorders>
              <w:right w:val="single" w:sz="4" w:space="0" w:color="auto"/>
            </w:tcBorders>
            <w:shd w:val="clear" w:color="auto" w:fill="auto"/>
            <w:vAlign w:val="center"/>
          </w:tcPr>
          <w:p w14:paraId="523EB724" w14:textId="5FEE56FE" w:rsidR="001553B7" w:rsidRPr="002B6C80" w:rsidRDefault="001553B7" w:rsidP="002B6C80">
            <w:pPr>
              <w:keepNext/>
              <w:keepLines/>
              <w:spacing w:after="0" w:line="240" w:lineRule="auto"/>
              <w:jc w:val="center"/>
              <w:outlineLvl w:val="1"/>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4B04D005" w14:textId="72B4B856" w:rsidR="001553B7" w:rsidRPr="002B6C80" w:rsidRDefault="001553B7" w:rsidP="002B6C80">
            <w:pPr>
              <w:spacing w:after="0" w:line="240" w:lineRule="auto"/>
              <w:ind w:left="35"/>
              <w:jc w:val="both"/>
              <w:rPr>
                <w:rFonts w:ascii="Times New Roman" w:hAnsi="Times New Roman" w:cs="Times New Roman"/>
                <w:sz w:val="24"/>
                <w:szCs w:val="24"/>
              </w:rPr>
            </w:pPr>
            <w:r w:rsidRPr="002B6C80">
              <w:rPr>
                <w:rFonts w:ascii="Times New Roman" w:hAnsi="Times New Roman" w:cs="Times New Roman"/>
                <w:sz w:val="24"/>
                <w:szCs w:val="24"/>
              </w:rPr>
              <w:t>3.1.1.Doktorant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saņēmēju īpatsvars, kuriem tiks nodrošināta papildus darba slodze citos pētniecības projektos:</w:t>
            </w:r>
          </w:p>
        </w:tc>
        <w:tc>
          <w:tcPr>
            <w:tcW w:w="1384" w:type="dxa"/>
            <w:tcBorders>
              <w:top w:val="single" w:sz="4" w:space="0" w:color="auto"/>
              <w:left w:val="single" w:sz="4" w:space="0" w:color="auto"/>
              <w:right w:val="single" w:sz="4" w:space="0" w:color="auto"/>
            </w:tcBorders>
            <w:shd w:val="clear" w:color="auto" w:fill="auto"/>
            <w:vAlign w:val="center"/>
          </w:tcPr>
          <w:p w14:paraId="12AD37E5" w14:textId="119955E8" w:rsidR="001553B7" w:rsidRPr="002B6C80" w:rsidRDefault="008D5E1F" w:rsidP="002B6C80">
            <w:pPr>
              <w:spacing w:after="0" w:line="240" w:lineRule="auto"/>
              <w:jc w:val="center"/>
              <w:rPr>
                <w:rFonts w:ascii="Times New Roman" w:hAnsi="Times New Roman" w:cs="Times New Roman"/>
                <w:b/>
                <w:bCs/>
                <w:iCs/>
                <w:sz w:val="24"/>
                <w:szCs w:val="24"/>
              </w:rPr>
            </w:pPr>
            <w:r w:rsidRPr="002B6C80">
              <w:rPr>
                <w:rFonts w:ascii="Times New Roman" w:hAnsi="Times New Roman" w:cs="Times New Roman"/>
                <w:b/>
                <w:bCs/>
                <w:iCs/>
                <w:sz w:val="24"/>
                <w:szCs w:val="24"/>
              </w:rPr>
              <w:t>0</w:t>
            </w:r>
            <w:r w:rsidR="001553B7" w:rsidRPr="002B6C80">
              <w:rPr>
                <w:rFonts w:ascii="Times New Roman" w:hAnsi="Times New Roman" w:cs="Times New Roman"/>
                <w:b/>
                <w:bCs/>
                <w:iCs/>
                <w:sz w:val="24"/>
                <w:szCs w:val="24"/>
              </w:rPr>
              <w:t>-3 (V)</w:t>
            </w:r>
          </w:p>
        </w:tc>
        <w:tc>
          <w:tcPr>
            <w:tcW w:w="1565" w:type="dxa"/>
            <w:vMerge/>
            <w:tcBorders>
              <w:left w:val="single" w:sz="4" w:space="0" w:color="auto"/>
            </w:tcBorders>
            <w:shd w:val="clear" w:color="auto" w:fill="auto"/>
            <w:vAlign w:val="center"/>
          </w:tcPr>
          <w:p w14:paraId="1A460B22" w14:textId="77777777" w:rsidR="001553B7" w:rsidRPr="002B6C80" w:rsidRDefault="001553B7" w:rsidP="002B6C80">
            <w:pPr>
              <w:spacing w:after="0" w:line="240" w:lineRule="auto"/>
              <w:jc w:val="center"/>
              <w:rPr>
                <w:rFonts w:ascii="Times New Roman" w:hAnsi="Times New Roman" w:cs="Times New Roman"/>
                <w:sz w:val="24"/>
                <w:szCs w:val="24"/>
              </w:rPr>
            </w:pPr>
          </w:p>
        </w:tc>
      </w:tr>
      <w:tr w:rsidR="001553B7" w:rsidRPr="002B6C80" w14:paraId="4C79556F" w14:textId="77777777" w:rsidTr="00604C78">
        <w:trPr>
          <w:trHeight w:val="213"/>
        </w:trPr>
        <w:tc>
          <w:tcPr>
            <w:tcW w:w="817" w:type="dxa"/>
            <w:vMerge/>
            <w:tcBorders>
              <w:right w:val="single" w:sz="4" w:space="0" w:color="auto"/>
            </w:tcBorders>
            <w:shd w:val="clear" w:color="auto" w:fill="auto"/>
            <w:vAlign w:val="center"/>
          </w:tcPr>
          <w:p w14:paraId="519B61E4" w14:textId="77777777" w:rsidR="001553B7" w:rsidRPr="002B6C80" w:rsidRDefault="001553B7"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51073959" w14:textId="1A10A9B0" w:rsidR="001553B7" w:rsidRPr="002B6C80" w:rsidRDefault="001553B7" w:rsidP="002B6C80">
            <w:pPr>
              <w:spacing w:after="0" w:line="240" w:lineRule="auto"/>
              <w:ind w:left="606"/>
              <w:jc w:val="both"/>
              <w:rPr>
                <w:rFonts w:ascii="Times New Roman" w:hAnsi="Times New Roman" w:cs="Times New Roman"/>
                <w:sz w:val="24"/>
                <w:szCs w:val="24"/>
              </w:rPr>
            </w:pPr>
            <w:r w:rsidRPr="002B6C80">
              <w:rPr>
                <w:rFonts w:ascii="Times New Roman" w:hAnsi="Times New Roman" w:cs="Times New Roman"/>
                <w:sz w:val="24"/>
                <w:szCs w:val="24"/>
              </w:rPr>
              <w:t>3.1.1.1. Projektā paredzēts, ka vairāk kā 80% no doktorant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saņēmējiem tiks nodrošināta papildus darba slodze citos pētniecības projektos;</w:t>
            </w:r>
          </w:p>
        </w:tc>
        <w:tc>
          <w:tcPr>
            <w:tcW w:w="1384" w:type="dxa"/>
            <w:tcBorders>
              <w:top w:val="single" w:sz="4" w:space="0" w:color="auto"/>
              <w:left w:val="single" w:sz="4" w:space="0" w:color="auto"/>
              <w:right w:val="single" w:sz="4" w:space="0" w:color="auto"/>
            </w:tcBorders>
            <w:shd w:val="clear" w:color="auto" w:fill="auto"/>
            <w:vAlign w:val="center"/>
          </w:tcPr>
          <w:p w14:paraId="1D2FFD27" w14:textId="421D3E95" w:rsidR="001553B7" w:rsidRPr="002B6C80" w:rsidRDefault="001553B7" w:rsidP="002B6C80">
            <w:pPr>
              <w:spacing w:after="0" w:line="240" w:lineRule="auto"/>
              <w:jc w:val="center"/>
              <w:rPr>
                <w:rFonts w:ascii="Times New Roman" w:hAnsi="Times New Roman" w:cs="Times New Roman"/>
                <w:bCs/>
                <w:iCs/>
                <w:sz w:val="24"/>
                <w:szCs w:val="24"/>
              </w:rPr>
            </w:pPr>
            <w:r w:rsidRPr="002B6C80">
              <w:rPr>
                <w:rFonts w:ascii="Times New Roman" w:hAnsi="Times New Roman" w:cs="Times New Roman"/>
                <w:bCs/>
                <w:iCs/>
                <w:sz w:val="24"/>
                <w:szCs w:val="24"/>
              </w:rPr>
              <w:t>3</w:t>
            </w:r>
          </w:p>
        </w:tc>
        <w:tc>
          <w:tcPr>
            <w:tcW w:w="1565" w:type="dxa"/>
            <w:vMerge/>
            <w:tcBorders>
              <w:left w:val="single" w:sz="4" w:space="0" w:color="auto"/>
            </w:tcBorders>
            <w:shd w:val="clear" w:color="auto" w:fill="auto"/>
            <w:vAlign w:val="center"/>
          </w:tcPr>
          <w:p w14:paraId="550F7145" w14:textId="77777777" w:rsidR="001553B7" w:rsidRPr="002B6C80" w:rsidRDefault="001553B7" w:rsidP="002B6C80">
            <w:pPr>
              <w:spacing w:after="0" w:line="240" w:lineRule="auto"/>
              <w:jc w:val="center"/>
              <w:rPr>
                <w:rStyle w:val="CommentReference"/>
                <w:rFonts w:ascii="Times New Roman" w:hAnsi="Times New Roman" w:cs="Times New Roman"/>
              </w:rPr>
            </w:pPr>
          </w:p>
        </w:tc>
      </w:tr>
      <w:tr w:rsidR="001553B7" w:rsidRPr="002B6C80" w14:paraId="543E1939" w14:textId="77777777" w:rsidTr="00604C78">
        <w:trPr>
          <w:trHeight w:val="213"/>
        </w:trPr>
        <w:tc>
          <w:tcPr>
            <w:tcW w:w="817" w:type="dxa"/>
            <w:vMerge/>
            <w:tcBorders>
              <w:right w:val="single" w:sz="4" w:space="0" w:color="auto"/>
            </w:tcBorders>
            <w:shd w:val="clear" w:color="auto" w:fill="auto"/>
            <w:vAlign w:val="center"/>
          </w:tcPr>
          <w:p w14:paraId="02D9D819" w14:textId="77777777" w:rsidR="001553B7" w:rsidRPr="002B6C80" w:rsidRDefault="001553B7"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7A43DC05" w14:textId="0C4A94E4" w:rsidR="001553B7" w:rsidRPr="002B6C80" w:rsidRDefault="001553B7" w:rsidP="002B6C80">
            <w:pPr>
              <w:spacing w:after="0" w:line="240" w:lineRule="auto"/>
              <w:ind w:left="606"/>
              <w:jc w:val="both"/>
              <w:rPr>
                <w:rFonts w:ascii="Times New Roman" w:hAnsi="Times New Roman" w:cs="Times New Roman"/>
                <w:sz w:val="24"/>
                <w:szCs w:val="24"/>
              </w:rPr>
            </w:pPr>
            <w:r w:rsidRPr="002B6C80">
              <w:rPr>
                <w:rFonts w:ascii="Times New Roman" w:hAnsi="Times New Roman" w:cs="Times New Roman"/>
                <w:sz w:val="24"/>
                <w:szCs w:val="24"/>
              </w:rPr>
              <w:t>3.1.1.2. Projektā paredzēts, ka 60% līdz 80% no doktorant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saņēmējiem tiks nodrošināta papildus darba slodze citos pētniecības projektos; </w:t>
            </w:r>
          </w:p>
        </w:tc>
        <w:tc>
          <w:tcPr>
            <w:tcW w:w="1384" w:type="dxa"/>
            <w:tcBorders>
              <w:top w:val="single" w:sz="4" w:space="0" w:color="auto"/>
              <w:left w:val="single" w:sz="4" w:space="0" w:color="auto"/>
              <w:right w:val="single" w:sz="4" w:space="0" w:color="auto"/>
            </w:tcBorders>
            <w:shd w:val="clear" w:color="auto" w:fill="auto"/>
            <w:vAlign w:val="center"/>
          </w:tcPr>
          <w:p w14:paraId="185C9AB7" w14:textId="273F0B7B" w:rsidR="001553B7" w:rsidRPr="002B6C80" w:rsidRDefault="001553B7" w:rsidP="002B6C80">
            <w:pPr>
              <w:spacing w:after="0" w:line="240" w:lineRule="auto"/>
              <w:jc w:val="center"/>
              <w:rPr>
                <w:rFonts w:ascii="Times New Roman" w:hAnsi="Times New Roman" w:cs="Times New Roman"/>
                <w:bCs/>
                <w:iCs/>
                <w:sz w:val="24"/>
                <w:szCs w:val="24"/>
              </w:rPr>
            </w:pPr>
            <w:r w:rsidRPr="002B6C80">
              <w:rPr>
                <w:rFonts w:ascii="Times New Roman" w:hAnsi="Times New Roman" w:cs="Times New Roman"/>
                <w:bCs/>
                <w:iCs/>
                <w:sz w:val="24"/>
                <w:szCs w:val="24"/>
              </w:rPr>
              <w:t>2</w:t>
            </w:r>
          </w:p>
        </w:tc>
        <w:tc>
          <w:tcPr>
            <w:tcW w:w="1565" w:type="dxa"/>
            <w:vMerge/>
            <w:tcBorders>
              <w:left w:val="single" w:sz="4" w:space="0" w:color="auto"/>
            </w:tcBorders>
            <w:shd w:val="clear" w:color="auto" w:fill="auto"/>
            <w:vAlign w:val="center"/>
          </w:tcPr>
          <w:p w14:paraId="33A82271" w14:textId="77777777" w:rsidR="001553B7" w:rsidRPr="002B6C80" w:rsidRDefault="001553B7" w:rsidP="002B6C80">
            <w:pPr>
              <w:spacing w:after="0" w:line="240" w:lineRule="auto"/>
              <w:jc w:val="center"/>
              <w:rPr>
                <w:rStyle w:val="CommentReference"/>
                <w:rFonts w:ascii="Times New Roman" w:hAnsi="Times New Roman" w:cs="Times New Roman"/>
              </w:rPr>
            </w:pPr>
          </w:p>
        </w:tc>
      </w:tr>
      <w:tr w:rsidR="001553B7" w:rsidRPr="002B6C80" w14:paraId="6D725FC7" w14:textId="77777777" w:rsidTr="00604C78">
        <w:trPr>
          <w:trHeight w:val="213"/>
        </w:trPr>
        <w:tc>
          <w:tcPr>
            <w:tcW w:w="817" w:type="dxa"/>
            <w:vMerge/>
            <w:tcBorders>
              <w:right w:val="single" w:sz="4" w:space="0" w:color="auto"/>
            </w:tcBorders>
            <w:shd w:val="clear" w:color="auto" w:fill="auto"/>
            <w:vAlign w:val="center"/>
          </w:tcPr>
          <w:p w14:paraId="15467C8E" w14:textId="77777777" w:rsidR="001553B7" w:rsidRPr="002B6C80" w:rsidRDefault="001553B7"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4C25191E" w14:textId="243E9B0A" w:rsidR="001553B7" w:rsidRPr="002B6C80" w:rsidRDefault="001553B7" w:rsidP="002B6C80">
            <w:pPr>
              <w:spacing w:after="0" w:line="240" w:lineRule="auto"/>
              <w:ind w:left="606"/>
              <w:jc w:val="both"/>
              <w:rPr>
                <w:rFonts w:ascii="Times New Roman" w:hAnsi="Times New Roman" w:cs="Times New Roman"/>
                <w:sz w:val="24"/>
                <w:szCs w:val="24"/>
              </w:rPr>
            </w:pPr>
            <w:r w:rsidRPr="002B6C80">
              <w:rPr>
                <w:rFonts w:ascii="Times New Roman" w:hAnsi="Times New Roman" w:cs="Times New Roman"/>
                <w:sz w:val="24"/>
                <w:szCs w:val="24"/>
              </w:rPr>
              <w:t>3.1.1.3. Projektā paredzēts, ka 30% līdz 60% (neieskaitot) doktorant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saņēmēju tiks nodrošināta papildus darba slodze citos pētniecības projektos.</w:t>
            </w:r>
          </w:p>
        </w:tc>
        <w:tc>
          <w:tcPr>
            <w:tcW w:w="1384" w:type="dxa"/>
            <w:tcBorders>
              <w:top w:val="single" w:sz="4" w:space="0" w:color="auto"/>
              <w:left w:val="single" w:sz="4" w:space="0" w:color="auto"/>
              <w:right w:val="single" w:sz="4" w:space="0" w:color="auto"/>
            </w:tcBorders>
            <w:shd w:val="clear" w:color="auto" w:fill="auto"/>
            <w:vAlign w:val="center"/>
          </w:tcPr>
          <w:p w14:paraId="46418351" w14:textId="02914CDB" w:rsidR="001553B7" w:rsidRPr="002B6C80" w:rsidRDefault="001553B7" w:rsidP="002B6C80">
            <w:pPr>
              <w:spacing w:after="0" w:line="240" w:lineRule="auto"/>
              <w:jc w:val="center"/>
              <w:rPr>
                <w:rFonts w:ascii="Times New Roman" w:hAnsi="Times New Roman" w:cs="Times New Roman"/>
                <w:bCs/>
                <w:iCs/>
                <w:sz w:val="24"/>
                <w:szCs w:val="24"/>
              </w:rPr>
            </w:pPr>
            <w:r w:rsidRPr="002B6C80">
              <w:rPr>
                <w:rFonts w:ascii="Times New Roman" w:hAnsi="Times New Roman" w:cs="Times New Roman"/>
                <w:bCs/>
                <w:iCs/>
                <w:sz w:val="24"/>
                <w:szCs w:val="24"/>
              </w:rPr>
              <w:t>1</w:t>
            </w:r>
          </w:p>
        </w:tc>
        <w:tc>
          <w:tcPr>
            <w:tcW w:w="1565" w:type="dxa"/>
            <w:vMerge/>
            <w:tcBorders>
              <w:left w:val="single" w:sz="4" w:space="0" w:color="auto"/>
            </w:tcBorders>
            <w:shd w:val="clear" w:color="auto" w:fill="auto"/>
            <w:vAlign w:val="center"/>
          </w:tcPr>
          <w:p w14:paraId="5A579816" w14:textId="77777777" w:rsidR="001553B7" w:rsidRPr="002B6C80" w:rsidRDefault="001553B7" w:rsidP="002B6C80">
            <w:pPr>
              <w:spacing w:after="0" w:line="240" w:lineRule="auto"/>
              <w:jc w:val="center"/>
              <w:rPr>
                <w:rStyle w:val="CommentReference"/>
                <w:rFonts w:ascii="Times New Roman" w:hAnsi="Times New Roman" w:cs="Times New Roman"/>
              </w:rPr>
            </w:pPr>
          </w:p>
        </w:tc>
      </w:tr>
      <w:tr w:rsidR="008D5E1F" w:rsidRPr="002B6C80" w14:paraId="40F1D41E" w14:textId="77777777" w:rsidTr="00604C78">
        <w:trPr>
          <w:trHeight w:val="213"/>
        </w:trPr>
        <w:tc>
          <w:tcPr>
            <w:tcW w:w="817" w:type="dxa"/>
            <w:vMerge/>
            <w:tcBorders>
              <w:right w:val="single" w:sz="4" w:space="0" w:color="auto"/>
            </w:tcBorders>
            <w:shd w:val="clear" w:color="auto" w:fill="auto"/>
            <w:vAlign w:val="center"/>
          </w:tcPr>
          <w:p w14:paraId="773F5E1F" w14:textId="77777777" w:rsidR="008D5E1F" w:rsidRPr="002B6C80" w:rsidRDefault="008D5E1F"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550AC0E6" w14:textId="10CE888E" w:rsidR="008D5E1F" w:rsidRPr="002B6C80" w:rsidRDefault="008D5E1F" w:rsidP="002B6C80">
            <w:pPr>
              <w:spacing w:after="0" w:line="240" w:lineRule="auto"/>
              <w:ind w:left="606"/>
              <w:jc w:val="both"/>
              <w:rPr>
                <w:rFonts w:ascii="Times New Roman" w:hAnsi="Times New Roman" w:cs="Times New Roman"/>
                <w:sz w:val="24"/>
                <w:szCs w:val="24"/>
              </w:rPr>
            </w:pPr>
            <w:r w:rsidRPr="002B6C80">
              <w:rPr>
                <w:rFonts w:ascii="Times New Roman" w:hAnsi="Times New Roman" w:cs="Times New Roman"/>
                <w:sz w:val="24"/>
                <w:szCs w:val="24"/>
              </w:rPr>
              <w:t>3.1.1.4. Projektā paredzēts, ka mazāk par 30% doktorant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saņēmēju tiks nodrošināta papildus darba slodze citos pētniecības projektos.</w:t>
            </w:r>
          </w:p>
        </w:tc>
        <w:tc>
          <w:tcPr>
            <w:tcW w:w="1384" w:type="dxa"/>
            <w:tcBorders>
              <w:top w:val="single" w:sz="4" w:space="0" w:color="auto"/>
              <w:left w:val="single" w:sz="4" w:space="0" w:color="auto"/>
              <w:right w:val="single" w:sz="4" w:space="0" w:color="auto"/>
            </w:tcBorders>
            <w:shd w:val="clear" w:color="auto" w:fill="auto"/>
            <w:vAlign w:val="center"/>
          </w:tcPr>
          <w:p w14:paraId="1897184A" w14:textId="552BDC28" w:rsidR="008D5E1F" w:rsidRPr="002B6C80" w:rsidRDefault="008D5E1F" w:rsidP="002B6C80">
            <w:pPr>
              <w:spacing w:after="0" w:line="240" w:lineRule="auto"/>
              <w:jc w:val="center"/>
              <w:rPr>
                <w:rFonts w:ascii="Times New Roman" w:hAnsi="Times New Roman" w:cs="Times New Roman"/>
                <w:bCs/>
                <w:iCs/>
                <w:sz w:val="24"/>
                <w:szCs w:val="24"/>
              </w:rPr>
            </w:pPr>
            <w:r w:rsidRPr="002B6C80">
              <w:rPr>
                <w:rFonts w:ascii="Times New Roman" w:hAnsi="Times New Roman" w:cs="Times New Roman"/>
                <w:bCs/>
                <w:iCs/>
                <w:sz w:val="24"/>
                <w:szCs w:val="24"/>
              </w:rPr>
              <w:t>0</w:t>
            </w:r>
          </w:p>
        </w:tc>
        <w:tc>
          <w:tcPr>
            <w:tcW w:w="1565" w:type="dxa"/>
            <w:vMerge/>
            <w:tcBorders>
              <w:left w:val="single" w:sz="4" w:space="0" w:color="auto"/>
            </w:tcBorders>
            <w:shd w:val="clear" w:color="auto" w:fill="auto"/>
            <w:vAlign w:val="center"/>
          </w:tcPr>
          <w:p w14:paraId="778B9576" w14:textId="77777777" w:rsidR="008D5E1F" w:rsidRPr="002B6C80" w:rsidRDefault="008D5E1F" w:rsidP="002B6C80">
            <w:pPr>
              <w:spacing w:after="0" w:line="240" w:lineRule="auto"/>
              <w:jc w:val="center"/>
              <w:rPr>
                <w:rStyle w:val="CommentReference"/>
                <w:rFonts w:ascii="Times New Roman" w:hAnsi="Times New Roman" w:cs="Times New Roman"/>
              </w:rPr>
            </w:pPr>
          </w:p>
        </w:tc>
      </w:tr>
      <w:tr w:rsidR="008D5E1F" w:rsidRPr="002B6C80" w14:paraId="20AAC27A" w14:textId="77777777" w:rsidTr="00604C78">
        <w:trPr>
          <w:trHeight w:val="213"/>
        </w:trPr>
        <w:tc>
          <w:tcPr>
            <w:tcW w:w="817" w:type="dxa"/>
            <w:vMerge/>
            <w:tcBorders>
              <w:right w:val="single" w:sz="4" w:space="0" w:color="auto"/>
            </w:tcBorders>
            <w:shd w:val="clear" w:color="auto" w:fill="auto"/>
            <w:vAlign w:val="center"/>
          </w:tcPr>
          <w:p w14:paraId="60B76094" w14:textId="77777777" w:rsidR="008D5E1F" w:rsidRPr="002B6C80" w:rsidRDefault="008D5E1F"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7600FCA8" w14:textId="5E5972B8" w:rsidR="008D5E1F" w:rsidRPr="002B6C80" w:rsidRDefault="008D5E1F" w:rsidP="002B6C80">
            <w:pPr>
              <w:spacing w:after="0" w:line="240" w:lineRule="auto"/>
              <w:jc w:val="both"/>
              <w:rPr>
                <w:rFonts w:ascii="Times New Roman" w:hAnsi="Times New Roman" w:cs="Times New Roman"/>
                <w:sz w:val="24"/>
                <w:szCs w:val="24"/>
              </w:rPr>
            </w:pPr>
            <w:r w:rsidRPr="002B6C80">
              <w:rPr>
                <w:rFonts w:ascii="Times New Roman" w:hAnsi="Times New Roman" w:cs="Times New Roman"/>
                <w:sz w:val="24"/>
                <w:szCs w:val="24"/>
              </w:rPr>
              <w:t>3.1.2. Dok</w:t>
            </w:r>
            <w:r w:rsidR="00B34D40" w:rsidRPr="002B6C80">
              <w:rPr>
                <w:rFonts w:ascii="Times New Roman" w:hAnsi="Times New Roman" w:cs="Times New Roman"/>
                <w:sz w:val="24"/>
                <w:szCs w:val="24"/>
              </w:rPr>
              <w:t>t</w:t>
            </w:r>
            <w:r w:rsidRPr="002B6C80">
              <w:rPr>
                <w:rFonts w:ascii="Times New Roman" w:hAnsi="Times New Roman" w:cs="Times New Roman"/>
                <w:sz w:val="24"/>
                <w:szCs w:val="24"/>
              </w:rPr>
              <w: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saņēmēju promocijas darbu vadītāju īpatsvars, kuri ir pētniecības projektu vadītāji:</w:t>
            </w:r>
          </w:p>
        </w:tc>
        <w:tc>
          <w:tcPr>
            <w:tcW w:w="1384" w:type="dxa"/>
            <w:tcBorders>
              <w:top w:val="single" w:sz="4" w:space="0" w:color="auto"/>
              <w:left w:val="single" w:sz="4" w:space="0" w:color="auto"/>
              <w:right w:val="single" w:sz="4" w:space="0" w:color="auto"/>
            </w:tcBorders>
            <w:shd w:val="clear" w:color="auto" w:fill="auto"/>
            <w:vAlign w:val="center"/>
          </w:tcPr>
          <w:p w14:paraId="1EE9B2A4" w14:textId="624DB4C8" w:rsidR="008D5E1F" w:rsidRPr="002B6C80" w:rsidRDefault="008D5E1F" w:rsidP="002B6C80">
            <w:pPr>
              <w:spacing w:after="0" w:line="240" w:lineRule="auto"/>
              <w:jc w:val="center"/>
              <w:rPr>
                <w:rFonts w:ascii="Times New Roman" w:hAnsi="Times New Roman" w:cs="Times New Roman"/>
                <w:b/>
                <w:bCs/>
                <w:iCs/>
                <w:sz w:val="24"/>
                <w:szCs w:val="24"/>
              </w:rPr>
            </w:pPr>
            <w:r w:rsidRPr="002B6C80">
              <w:rPr>
                <w:rFonts w:ascii="Times New Roman" w:hAnsi="Times New Roman" w:cs="Times New Roman"/>
                <w:b/>
                <w:bCs/>
                <w:iCs/>
                <w:sz w:val="24"/>
                <w:szCs w:val="24"/>
              </w:rPr>
              <w:t>0-1 (V)</w:t>
            </w:r>
          </w:p>
        </w:tc>
        <w:tc>
          <w:tcPr>
            <w:tcW w:w="1565" w:type="dxa"/>
            <w:vMerge/>
            <w:tcBorders>
              <w:left w:val="single" w:sz="4" w:space="0" w:color="auto"/>
            </w:tcBorders>
            <w:shd w:val="clear" w:color="auto" w:fill="auto"/>
            <w:vAlign w:val="center"/>
          </w:tcPr>
          <w:p w14:paraId="06770FEE" w14:textId="77777777" w:rsidR="008D5E1F" w:rsidRPr="002B6C80" w:rsidRDefault="008D5E1F" w:rsidP="002B6C80">
            <w:pPr>
              <w:spacing w:after="0" w:line="240" w:lineRule="auto"/>
              <w:jc w:val="center"/>
              <w:rPr>
                <w:rStyle w:val="CommentReference"/>
                <w:rFonts w:ascii="Times New Roman" w:hAnsi="Times New Roman" w:cs="Times New Roman"/>
              </w:rPr>
            </w:pPr>
          </w:p>
        </w:tc>
      </w:tr>
      <w:tr w:rsidR="008D5E1F" w:rsidRPr="002B6C80" w14:paraId="4CFAB841" w14:textId="77777777" w:rsidTr="00604C78">
        <w:trPr>
          <w:trHeight w:val="213"/>
        </w:trPr>
        <w:tc>
          <w:tcPr>
            <w:tcW w:w="817" w:type="dxa"/>
            <w:vMerge/>
            <w:tcBorders>
              <w:right w:val="single" w:sz="4" w:space="0" w:color="auto"/>
            </w:tcBorders>
            <w:shd w:val="clear" w:color="auto" w:fill="auto"/>
            <w:vAlign w:val="center"/>
          </w:tcPr>
          <w:p w14:paraId="55C482AF" w14:textId="77777777" w:rsidR="008D5E1F" w:rsidRPr="002B6C80" w:rsidRDefault="008D5E1F"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6ED64B17" w14:textId="2892F375" w:rsidR="008D5E1F" w:rsidRPr="002B6C80" w:rsidRDefault="008D5E1F" w:rsidP="002B6C80">
            <w:pPr>
              <w:spacing w:after="0" w:line="240" w:lineRule="auto"/>
              <w:ind w:left="606"/>
              <w:jc w:val="both"/>
              <w:rPr>
                <w:rFonts w:ascii="Times New Roman" w:hAnsi="Times New Roman" w:cs="Times New Roman"/>
                <w:sz w:val="24"/>
                <w:szCs w:val="24"/>
              </w:rPr>
            </w:pPr>
            <w:r w:rsidRPr="002B6C80">
              <w:rPr>
                <w:rFonts w:ascii="Times New Roman" w:hAnsi="Times New Roman" w:cs="Times New Roman"/>
                <w:sz w:val="24"/>
                <w:szCs w:val="24"/>
              </w:rPr>
              <w:t>3.1.2.1. Projektā paredzēts, ka vismaz 30% doktorant</w:t>
            </w:r>
            <w:r w:rsidR="00201435" w:rsidRPr="002B6C80">
              <w:rPr>
                <w:rFonts w:ascii="Times New Roman" w:hAnsi="Times New Roman" w:cs="Times New Roman"/>
                <w:sz w:val="24"/>
                <w:szCs w:val="24"/>
              </w:rPr>
              <w:t>ūras</w:t>
            </w:r>
            <w:r w:rsidR="00B34D40" w:rsidRPr="002B6C80">
              <w:rPr>
                <w:rFonts w:ascii="Times New Roman" w:hAnsi="Times New Roman" w:cs="Times New Roman"/>
                <w:sz w:val="24"/>
                <w:szCs w:val="24"/>
              </w:rPr>
              <w:t xml:space="preserve"> </w:t>
            </w:r>
            <w:proofErr w:type="spellStart"/>
            <w:r w:rsidR="00B34D40" w:rsidRPr="002B6C80">
              <w:rPr>
                <w:rFonts w:ascii="Times New Roman" w:hAnsi="Times New Roman" w:cs="Times New Roman"/>
                <w:sz w:val="24"/>
                <w:szCs w:val="24"/>
              </w:rPr>
              <w:t>grantu</w:t>
            </w:r>
            <w:proofErr w:type="spellEnd"/>
            <w:r w:rsidR="00B34D40" w:rsidRPr="002B6C80">
              <w:rPr>
                <w:rFonts w:ascii="Times New Roman" w:hAnsi="Times New Roman" w:cs="Times New Roman"/>
                <w:sz w:val="24"/>
                <w:szCs w:val="24"/>
              </w:rPr>
              <w:t xml:space="preserve"> saņēmēju</w:t>
            </w:r>
            <w:r w:rsidRPr="002B6C80">
              <w:rPr>
                <w:rFonts w:ascii="Times New Roman" w:hAnsi="Times New Roman" w:cs="Times New Roman"/>
                <w:sz w:val="24"/>
                <w:szCs w:val="24"/>
              </w:rPr>
              <w:t xml:space="preserve"> promocijas darbu vadītāji ir pētniecības projektu vadītāji;</w:t>
            </w:r>
          </w:p>
        </w:tc>
        <w:tc>
          <w:tcPr>
            <w:tcW w:w="1384" w:type="dxa"/>
            <w:tcBorders>
              <w:top w:val="single" w:sz="4" w:space="0" w:color="auto"/>
              <w:left w:val="single" w:sz="4" w:space="0" w:color="auto"/>
              <w:right w:val="single" w:sz="4" w:space="0" w:color="auto"/>
            </w:tcBorders>
            <w:shd w:val="clear" w:color="auto" w:fill="auto"/>
            <w:vAlign w:val="center"/>
          </w:tcPr>
          <w:p w14:paraId="2E0B9131" w14:textId="5A1D45C8" w:rsidR="008D5E1F" w:rsidRPr="002B6C80" w:rsidRDefault="008D5E1F" w:rsidP="002B6C80">
            <w:pPr>
              <w:spacing w:after="0" w:line="240" w:lineRule="auto"/>
              <w:jc w:val="center"/>
              <w:rPr>
                <w:rFonts w:ascii="Times New Roman" w:hAnsi="Times New Roman" w:cs="Times New Roman"/>
                <w:bCs/>
                <w:iCs/>
                <w:sz w:val="24"/>
                <w:szCs w:val="24"/>
              </w:rPr>
            </w:pPr>
            <w:r w:rsidRPr="002B6C80">
              <w:rPr>
                <w:rFonts w:ascii="Times New Roman" w:hAnsi="Times New Roman" w:cs="Times New Roman"/>
                <w:bCs/>
                <w:iCs/>
                <w:sz w:val="24"/>
                <w:szCs w:val="24"/>
              </w:rPr>
              <w:t>1</w:t>
            </w:r>
          </w:p>
        </w:tc>
        <w:tc>
          <w:tcPr>
            <w:tcW w:w="1565" w:type="dxa"/>
            <w:vMerge/>
            <w:tcBorders>
              <w:left w:val="single" w:sz="4" w:space="0" w:color="auto"/>
            </w:tcBorders>
            <w:shd w:val="clear" w:color="auto" w:fill="auto"/>
            <w:vAlign w:val="center"/>
          </w:tcPr>
          <w:p w14:paraId="0CCDC491" w14:textId="77777777" w:rsidR="008D5E1F" w:rsidRPr="002B6C80" w:rsidRDefault="008D5E1F" w:rsidP="002B6C80">
            <w:pPr>
              <w:spacing w:after="0" w:line="240" w:lineRule="auto"/>
              <w:jc w:val="center"/>
              <w:rPr>
                <w:rStyle w:val="CommentReference"/>
                <w:rFonts w:ascii="Times New Roman" w:hAnsi="Times New Roman" w:cs="Times New Roman"/>
              </w:rPr>
            </w:pPr>
          </w:p>
        </w:tc>
      </w:tr>
      <w:tr w:rsidR="001553B7" w:rsidRPr="002B6C80" w14:paraId="06328600" w14:textId="77777777" w:rsidTr="00604C78">
        <w:trPr>
          <w:trHeight w:val="213"/>
        </w:trPr>
        <w:tc>
          <w:tcPr>
            <w:tcW w:w="817" w:type="dxa"/>
            <w:vMerge/>
            <w:tcBorders>
              <w:right w:val="single" w:sz="4" w:space="0" w:color="auto"/>
            </w:tcBorders>
            <w:shd w:val="clear" w:color="auto" w:fill="auto"/>
            <w:vAlign w:val="center"/>
          </w:tcPr>
          <w:p w14:paraId="01D71FCD" w14:textId="77777777" w:rsidR="001553B7" w:rsidRPr="002B6C80" w:rsidRDefault="001553B7"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34EBA2E3" w14:textId="28929796" w:rsidR="001553B7" w:rsidRPr="002B6C80" w:rsidRDefault="001553B7" w:rsidP="002B6C80">
            <w:pPr>
              <w:spacing w:after="0" w:line="240" w:lineRule="auto"/>
              <w:ind w:left="606"/>
              <w:jc w:val="both"/>
              <w:rPr>
                <w:rFonts w:ascii="Times New Roman" w:hAnsi="Times New Roman" w:cs="Times New Roman"/>
                <w:sz w:val="24"/>
                <w:szCs w:val="24"/>
              </w:rPr>
            </w:pPr>
            <w:r w:rsidRPr="002B6C80">
              <w:rPr>
                <w:rFonts w:ascii="Times New Roman" w:hAnsi="Times New Roman" w:cs="Times New Roman"/>
                <w:sz w:val="24"/>
                <w:szCs w:val="24"/>
              </w:rPr>
              <w:t>3.1.2.</w:t>
            </w:r>
            <w:r w:rsidR="008D5E1F" w:rsidRPr="002B6C80">
              <w:rPr>
                <w:rFonts w:ascii="Times New Roman" w:hAnsi="Times New Roman" w:cs="Times New Roman"/>
                <w:sz w:val="24"/>
                <w:szCs w:val="24"/>
              </w:rPr>
              <w:t>2.</w:t>
            </w:r>
            <w:r w:rsidRPr="002B6C80">
              <w:rPr>
                <w:rFonts w:ascii="Times New Roman" w:hAnsi="Times New Roman" w:cs="Times New Roman"/>
                <w:sz w:val="24"/>
                <w:szCs w:val="24"/>
              </w:rPr>
              <w:t xml:space="preserve"> Projektā paredzēts, ka </w:t>
            </w:r>
            <w:r w:rsidR="008D5E1F" w:rsidRPr="002B6C80">
              <w:rPr>
                <w:rFonts w:ascii="Times New Roman" w:hAnsi="Times New Roman" w:cs="Times New Roman"/>
                <w:sz w:val="24"/>
                <w:szCs w:val="24"/>
              </w:rPr>
              <w:t xml:space="preserve">mazāk kā </w:t>
            </w:r>
            <w:r w:rsidRPr="002B6C80">
              <w:rPr>
                <w:rFonts w:ascii="Times New Roman" w:hAnsi="Times New Roman" w:cs="Times New Roman"/>
                <w:sz w:val="24"/>
                <w:szCs w:val="24"/>
              </w:rPr>
              <w:t>30% doktorant</w:t>
            </w:r>
            <w:r w:rsidR="00201435" w:rsidRPr="002B6C80">
              <w:rPr>
                <w:rFonts w:ascii="Times New Roman" w:hAnsi="Times New Roman" w:cs="Times New Roman"/>
                <w:sz w:val="24"/>
                <w:szCs w:val="24"/>
              </w:rPr>
              <w:t>ūras</w:t>
            </w:r>
            <w:r w:rsidR="00B34D40" w:rsidRPr="002B6C80">
              <w:rPr>
                <w:rFonts w:ascii="Times New Roman" w:hAnsi="Times New Roman" w:cs="Times New Roman"/>
                <w:sz w:val="24"/>
                <w:szCs w:val="24"/>
              </w:rPr>
              <w:t xml:space="preserve"> </w:t>
            </w:r>
            <w:proofErr w:type="spellStart"/>
            <w:r w:rsidR="00B34D40" w:rsidRPr="002B6C80">
              <w:rPr>
                <w:rFonts w:ascii="Times New Roman" w:hAnsi="Times New Roman" w:cs="Times New Roman"/>
                <w:sz w:val="24"/>
                <w:szCs w:val="24"/>
              </w:rPr>
              <w:t>grantu</w:t>
            </w:r>
            <w:proofErr w:type="spellEnd"/>
            <w:r w:rsidR="00B34D40" w:rsidRPr="002B6C80">
              <w:rPr>
                <w:rFonts w:ascii="Times New Roman" w:hAnsi="Times New Roman" w:cs="Times New Roman"/>
                <w:sz w:val="24"/>
                <w:szCs w:val="24"/>
              </w:rPr>
              <w:t xml:space="preserve"> saņēmēju</w:t>
            </w:r>
            <w:r w:rsidRPr="002B6C80">
              <w:rPr>
                <w:rFonts w:ascii="Times New Roman" w:hAnsi="Times New Roman" w:cs="Times New Roman"/>
                <w:sz w:val="24"/>
                <w:szCs w:val="24"/>
              </w:rPr>
              <w:t xml:space="preserve"> promocijas darbu vadītāji ir pētniecības projektu vadītāji</w:t>
            </w:r>
            <w:r w:rsidR="00D004F7" w:rsidRPr="002B6C80">
              <w:rPr>
                <w:rFonts w:ascii="Times New Roman" w:hAnsi="Times New Roman" w:cs="Times New Roman"/>
                <w:sz w:val="24"/>
                <w:szCs w:val="24"/>
              </w:rPr>
              <w:t>.</w:t>
            </w:r>
          </w:p>
        </w:tc>
        <w:tc>
          <w:tcPr>
            <w:tcW w:w="1384" w:type="dxa"/>
            <w:tcBorders>
              <w:top w:val="single" w:sz="4" w:space="0" w:color="auto"/>
              <w:left w:val="single" w:sz="4" w:space="0" w:color="auto"/>
              <w:right w:val="single" w:sz="4" w:space="0" w:color="auto"/>
            </w:tcBorders>
            <w:shd w:val="clear" w:color="auto" w:fill="auto"/>
            <w:vAlign w:val="center"/>
          </w:tcPr>
          <w:p w14:paraId="4ED4A6C6" w14:textId="591E5D8B" w:rsidR="001553B7" w:rsidRPr="002B6C80" w:rsidRDefault="008D5E1F" w:rsidP="002B6C80">
            <w:pPr>
              <w:spacing w:after="0" w:line="240" w:lineRule="auto"/>
              <w:jc w:val="center"/>
              <w:rPr>
                <w:rFonts w:ascii="Times New Roman" w:hAnsi="Times New Roman" w:cs="Times New Roman"/>
                <w:bCs/>
                <w:iCs/>
                <w:sz w:val="24"/>
                <w:szCs w:val="24"/>
              </w:rPr>
            </w:pPr>
            <w:r w:rsidRPr="002B6C80">
              <w:rPr>
                <w:rFonts w:ascii="Times New Roman" w:hAnsi="Times New Roman" w:cs="Times New Roman"/>
                <w:bCs/>
                <w:iCs/>
                <w:sz w:val="24"/>
                <w:szCs w:val="24"/>
              </w:rPr>
              <w:t>0</w:t>
            </w:r>
          </w:p>
        </w:tc>
        <w:tc>
          <w:tcPr>
            <w:tcW w:w="1565" w:type="dxa"/>
            <w:vMerge/>
            <w:tcBorders>
              <w:left w:val="single" w:sz="4" w:space="0" w:color="auto"/>
            </w:tcBorders>
            <w:shd w:val="clear" w:color="auto" w:fill="auto"/>
            <w:vAlign w:val="center"/>
          </w:tcPr>
          <w:p w14:paraId="4F0ECF46" w14:textId="77777777" w:rsidR="001553B7" w:rsidRPr="002B6C80" w:rsidRDefault="001553B7" w:rsidP="002B6C80">
            <w:pPr>
              <w:spacing w:after="0" w:line="240" w:lineRule="auto"/>
              <w:jc w:val="center"/>
              <w:rPr>
                <w:rStyle w:val="CommentReference"/>
                <w:rFonts w:ascii="Times New Roman" w:hAnsi="Times New Roman" w:cs="Times New Roman"/>
              </w:rPr>
            </w:pPr>
          </w:p>
        </w:tc>
      </w:tr>
      <w:tr w:rsidR="004F60DE" w:rsidRPr="002B6C80" w14:paraId="7B65793F" w14:textId="77777777" w:rsidTr="00604C78">
        <w:trPr>
          <w:trHeight w:val="213"/>
        </w:trPr>
        <w:tc>
          <w:tcPr>
            <w:tcW w:w="817" w:type="dxa"/>
            <w:vMerge w:val="restart"/>
            <w:tcBorders>
              <w:right w:val="single" w:sz="4" w:space="0" w:color="auto"/>
            </w:tcBorders>
            <w:shd w:val="clear" w:color="auto" w:fill="auto"/>
            <w:vAlign w:val="center"/>
          </w:tcPr>
          <w:p w14:paraId="7F05CAC7" w14:textId="60A6D91D" w:rsidR="004F60DE" w:rsidRPr="002B6C80" w:rsidRDefault="004F60DE"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3.2.</w:t>
            </w: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1C412E47" w14:textId="1ACE254B" w:rsidR="004F60DE" w:rsidRPr="002B6C80" w:rsidRDefault="004F60DE" w:rsidP="002B6C80">
            <w:pPr>
              <w:spacing w:after="0" w:line="240" w:lineRule="auto"/>
              <w:ind w:left="35"/>
              <w:jc w:val="both"/>
              <w:rPr>
                <w:rFonts w:ascii="Times New Roman" w:hAnsi="Times New Roman" w:cs="Times New Roman"/>
                <w:sz w:val="24"/>
                <w:szCs w:val="24"/>
              </w:rPr>
            </w:pPr>
            <w:r w:rsidRPr="002B6C80">
              <w:rPr>
                <w:rFonts w:ascii="Times New Roman" w:hAnsi="Times New Roman" w:cs="Times New Roman"/>
                <w:b/>
                <w:sz w:val="24"/>
                <w:szCs w:val="24"/>
              </w:rPr>
              <w:t>Starptautiskā dimensija pētniecības projektiem, kuros paredzēts iesaistīt doktorant</w:t>
            </w:r>
            <w:r w:rsidR="00201435" w:rsidRPr="002B6C80">
              <w:rPr>
                <w:rFonts w:ascii="Times New Roman" w:hAnsi="Times New Roman" w:cs="Times New Roman"/>
                <w:b/>
                <w:sz w:val="24"/>
                <w:szCs w:val="24"/>
              </w:rPr>
              <w:t>ūras</w:t>
            </w:r>
            <w:r w:rsidRPr="002B6C80">
              <w:rPr>
                <w:rFonts w:ascii="Times New Roman" w:hAnsi="Times New Roman" w:cs="Times New Roman"/>
                <w:b/>
                <w:sz w:val="24"/>
                <w:szCs w:val="24"/>
              </w:rPr>
              <w:t xml:space="preserve"> </w:t>
            </w:r>
            <w:proofErr w:type="spellStart"/>
            <w:r w:rsidRPr="002B6C80">
              <w:rPr>
                <w:rFonts w:ascii="Times New Roman" w:hAnsi="Times New Roman" w:cs="Times New Roman"/>
                <w:b/>
                <w:sz w:val="24"/>
                <w:szCs w:val="24"/>
              </w:rPr>
              <w:t>grantu</w:t>
            </w:r>
            <w:proofErr w:type="spellEnd"/>
            <w:r w:rsidRPr="002B6C80">
              <w:rPr>
                <w:rFonts w:ascii="Times New Roman" w:hAnsi="Times New Roman" w:cs="Times New Roman"/>
                <w:b/>
                <w:sz w:val="24"/>
                <w:szCs w:val="24"/>
              </w:rPr>
              <w:t xml:space="preserve"> saņēmējus</w:t>
            </w:r>
            <w:r w:rsidRPr="002B6C80">
              <w:rPr>
                <w:rFonts w:ascii="Times New Roman" w:hAnsi="Times New Roman" w:cs="Times New Roman"/>
                <w:sz w:val="24"/>
                <w:szCs w:val="24"/>
              </w:rPr>
              <w:t>:</w:t>
            </w:r>
          </w:p>
        </w:tc>
        <w:tc>
          <w:tcPr>
            <w:tcW w:w="1384" w:type="dxa"/>
            <w:tcBorders>
              <w:top w:val="single" w:sz="4" w:space="0" w:color="auto"/>
              <w:left w:val="single" w:sz="4" w:space="0" w:color="auto"/>
              <w:right w:val="single" w:sz="4" w:space="0" w:color="auto"/>
            </w:tcBorders>
            <w:shd w:val="clear" w:color="auto" w:fill="auto"/>
            <w:vAlign w:val="center"/>
          </w:tcPr>
          <w:p w14:paraId="0B99288C" w14:textId="7CF78F9C" w:rsidR="004F60DE" w:rsidRPr="002B6C80" w:rsidRDefault="004F60DE" w:rsidP="002B6C80">
            <w:pPr>
              <w:spacing w:after="0" w:line="240" w:lineRule="auto"/>
              <w:jc w:val="center"/>
              <w:rPr>
                <w:rFonts w:ascii="Times New Roman" w:hAnsi="Times New Roman" w:cs="Times New Roman"/>
                <w:b/>
                <w:bCs/>
                <w:iCs/>
                <w:sz w:val="24"/>
                <w:szCs w:val="24"/>
              </w:rPr>
            </w:pPr>
            <w:r w:rsidRPr="002B6C80">
              <w:rPr>
                <w:rFonts w:ascii="Times New Roman" w:hAnsi="Times New Roman" w:cs="Times New Roman"/>
                <w:b/>
                <w:bCs/>
                <w:iCs/>
                <w:sz w:val="24"/>
                <w:szCs w:val="24"/>
              </w:rPr>
              <w:t>0-</w:t>
            </w:r>
            <w:r w:rsidR="00153E85" w:rsidRPr="002B6C80">
              <w:rPr>
                <w:rFonts w:ascii="Times New Roman" w:hAnsi="Times New Roman" w:cs="Times New Roman"/>
                <w:b/>
                <w:bCs/>
                <w:iCs/>
                <w:sz w:val="24"/>
                <w:szCs w:val="24"/>
              </w:rPr>
              <w:t>7</w:t>
            </w:r>
            <w:r w:rsidRPr="002B6C80">
              <w:rPr>
                <w:rFonts w:ascii="Times New Roman" w:hAnsi="Times New Roman" w:cs="Times New Roman"/>
                <w:b/>
                <w:bCs/>
                <w:iCs/>
                <w:sz w:val="24"/>
                <w:szCs w:val="24"/>
              </w:rPr>
              <w:t xml:space="preserve"> (S)</w:t>
            </w:r>
          </w:p>
        </w:tc>
        <w:tc>
          <w:tcPr>
            <w:tcW w:w="1565" w:type="dxa"/>
            <w:vMerge w:val="restart"/>
            <w:tcBorders>
              <w:left w:val="single" w:sz="4" w:space="0" w:color="auto"/>
            </w:tcBorders>
            <w:shd w:val="clear" w:color="auto" w:fill="auto"/>
            <w:vAlign w:val="center"/>
          </w:tcPr>
          <w:p w14:paraId="0DB532AB" w14:textId="02A6AE9A" w:rsidR="004F60DE" w:rsidRPr="002B6C80" w:rsidRDefault="004F60DE" w:rsidP="002B6C80">
            <w:pPr>
              <w:spacing w:after="0" w:line="240" w:lineRule="auto"/>
              <w:jc w:val="center"/>
              <w:rPr>
                <w:rStyle w:val="CommentReference"/>
                <w:rFonts w:ascii="Times New Roman" w:hAnsi="Times New Roman" w:cs="Times New Roman"/>
              </w:rPr>
            </w:pPr>
            <w:r w:rsidRPr="002B6C80">
              <w:rPr>
                <w:rFonts w:ascii="Times New Roman" w:hAnsi="Times New Roman" w:cs="Times New Roman"/>
                <w:sz w:val="24"/>
                <w:szCs w:val="24"/>
              </w:rPr>
              <w:t xml:space="preserve">Jāsasniedz vismaz </w:t>
            </w:r>
            <w:r w:rsidRPr="002B6C80">
              <w:rPr>
                <w:rFonts w:ascii="Times New Roman" w:hAnsi="Times New Roman" w:cs="Times New Roman"/>
                <w:b/>
                <w:bCs/>
                <w:sz w:val="24"/>
                <w:szCs w:val="24"/>
              </w:rPr>
              <w:t>3</w:t>
            </w:r>
            <w:r w:rsidRPr="002B6C80">
              <w:rPr>
                <w:rFonts w:ascii="Times New Roman" w:hAnsi="Times New Roman" w:cs="Times New Roman"/>
                <w:sz w:val="24"/>
                <w:szCs w:val="24"/>
              </w:rPr>
              <w:t xml:space="preserve"> punkti</w:t>
            </w:r>
          </w:p>
        </w:tc>
      </w:tr>
      <w:tr w:rsidR="004F60DE" w:rsidRPr="002B6C80" w14:paraId="46D72BE8" w14:textId="77777777" w:rsidTr="00604C78">
        <w:trPr>
          <w:trHeight w:val="213"/>
        </w:trPr>
        <w:tc>
          <w:tcPr>
            <w:tcW w:w="817" w:type="dxa"/>
            <w:vMerge/>
            <w:tcBorders>
              <w:right w:val="single" w:sz="4" w:space="0" w:color="auto"/>
            </w:tcBorders>
            <w:shd w:val="clear" w:color="auto" w:fill="auto"/>
            <w:vAlign w:val="center"/>
          </w:tcPr>
          <w:p w14:paraId="33C9864B" w14:textId="77777777" w:rsidR="004F60DE" w:rsidRPr="002B6C80" w:rsidRDefault="004F60DE"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5531C1B6" w14:textId="717972E1" w:rsidR="004F60DE" w:rsidRPr="002B6C80" w:rsidRDefault="004F60DE" w:rsidP="002B6C80">
            <w:pPr>
              <w:spacing w:after="0" w:line="240" w:lineRule="auto"/>
              <w:ind w:left="35"/>
              <w:jc w:val="both"/>
              <w:rPr>
                <w:rFonts w:ascii="Times New Roman" w:hAnsi="Times New Roman" w:cs="Times New Roman"/>
                <w:sz w:val="24"/>
                <w:szCs w:val="24"/>
              </w:rPr>
            </w:pPr>
            <w:r w:rsidRPr="002B6C80">
              <w:rPr>
                <w:rFonts w:ascii="Times New Roman" w:hAnsi="Times New Roman" w:cs="Times New Roman"/>
                <w:sz w:val="24"/>
                <w:szCs w:val="24"/>
              </w:rPr>
              <w:t>3.2.1. Projektā paredzētā doktorant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saņēmēju iesaiste Eiropas Komisijas pamatprogrammas “Apvārsnis 2020” projektos:</w:t>
            </w:r>
          </w:p>
        </w:tc>
        <w:tc>
          <w:tcPr>
            <w:tcW w:w="1384" w:type="dxa"/>
            <w:tcBorders>
              <w:top w:val="single" w:sz="4" w:space="0" w:color="auto"/>
              <w:left w:val="single" w:sz="4" w:space="0" w:color="auto"/>
              <w:right w:val="single" w:sz="4" w:space="0" w:color="auto"/>
            </w:tcBorders>
            <w:shd w:val="clear" w:color="auto" w:fill="auto"/>
            <w:vAlign w:val="center"/>
          </w:tcPr>
          <w:p w14:paraId="70E1547B" w14:textId="0FD89CD6" w:rsidR="004F60DE" w:rsidRPr="002B6C80" w:rsidRDefault="004F60DE" w:rsidP="002B6C80">
            <w:pPr>
              <w:spacing w:after="0" w:line="240" w:lineRule="auto"/>
              <w:jc w:val="center"/>
              <w:rPr>
                <w:rFonts w:ascii="Times New Roman" w:hAnsi="Times New Roman" w:cs="Times New Roman"/>
                <w:b/>
                <w:bCs/>
                <w:iCs/>
                <w:sz w:val="24"/>
                <w:szCs w:val="24"/>
              </w:rPr>
            </w:pPr>
            <w:r w:rsidRPr="002B6C80">
              <w:rPr>
                <w:rFonts w:ascii="Times New Roman" w:hAnsi="Times New Roman" w:cs="Times New Roman"/>
                <w:b/>
                <w:bCs/>
                <w:iCs/>
                <w:sz w:val="24"/>
                <w:szCs w:val="24"/>
              </w:rPr>
              <w:t>0-3 (V)</w:t>
            </w:r>
          </w:p>
        </w:tc>
        <w:tc>
          <w:tcPr>
            <w:tcW w:w="1565" w:type="dxa"/>
            <w:vMerge/>
            <w:tcBorders>
              <w:left w:val="single" w:sz="4" w:space="0" w:color="auto"/>
            </w:tcBorders>
            <w:shd w:val="clear" w:color="auto" w:fill="auto"/>
            <w:vAlign w:val="center"/>
          </w:tcPr>
          <w:p w14:paraId="0F72EC12" w14:textId="77777777" w:rsidR="004F60DE" w:rsidRPr="002B6C80" w:rsidRDefault="004F60DE" w:rsidP="002B6C80">
            <w:pPr>
              <w:spacing w:after="0" w:line="240" w:lineRule="auto"/>
              <w:jc w:val="center"/>
              <w:rPr>
                <w:rStyle w:val="CommentReference"/>
                <w:rFonts w:ascii="Times New Roman" w:hAnsi="Times New Roman" w:cs="Times New Roman"/>
              </w:rPr>
            </w:pPr>
          </w:p>
        </w:tc>
      </w:tr>
      <w:tr w:rsidR="004F60DE" w:rsidRPr="002B6C80" w14:paraId="53F7D2B7" w14:textId="77777777" w:rsidTr="00604C78">
        <w:trPr>
          <w:trHeight w:val="213"/>
        </w:trPr>
        <w:tc>
          <w:tcPr>
            <w:tcW w:w="817" w:type="dxa"/>
            <w:vMerge/>
            <w:tcBorders>
              <w:right w:val="single" w:sz="4" w:space="0" w:color="auto"/>
            </w:tcBorders>
            <w:shd w:val="clear" w:color="auto" w:fill="auto"/>
            <w:vAlign w:val="center"/>
          </w:tcPr>
          <w:p w14:paraId="1FCF73FE" w14:textId="77777777" w:rsidR="004F60DE" w:rsidRPr="002B6C80" w:rsidRDefault="004F60DE"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74A1A2E0" w14:textId="5B390A43" w:rsidR="004F60DE" w:rsidRPr="002B6C80" w:rsidRDefault="004F60DE" w:rsidP="002B6C80">
            <w:pPr>
              <w:spacing w:after="0" w:line="240" w:lineRule="auto"/>
              <w:ind w:left="606"/>
              <w:jc w:val="both"/>
              <w:rPr>
                <w:rFonts w:ascii="Times New Roman" w:hAnsi="Times New Roman" w:cs="Times New Roman"/>
                <w:sz w:val="24"/>
                <w:szCs w:val="24"/>
              </w:rPr>
            </w:pPr>
            <w:r w:rsidRPr="002B6C80">
              <w:rPr>
                <w:rFonts w:ascii="Times New Roman" w:hAnsi="Times New Roman" w:cs="Times New Roman"/>
                <w:sz w:val="24"/>
                <w:szCs w:val="24"/>
              </w:rPr>
              <w:t>3.2.1.1. Vairāk kā 10% no doktorant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saņēmējiem tiks iesaistīti šādos projektos;</w:t>
            </w:r>
          </w:p>
        </w:tc>
        <w:tc>
          <w:tcPr>
            <w:tcW w:w="1384" w:type="dxa"/>
            <w:tcBorders>
              <w:top w:val="single" w:sz="4" w:space="0" w:color="auto"/>
              <w:left w:val="single" w:sz="4" w:space="0" w:color="auto"/>
              <w:right w:val="single" w:sz="4" w:space="0" w:color="auto"/>
            </w:tcBorders>
            <w:shd w:val="clear" w:color="auto" w:fill="auto"/>
            <w:vAlign w:val="center"/>
          </w:tcPr>
          <w:p w14:paraId="77F24FC7" w14:textId="1C52C86B" w:rsidR="004F60DE" w:rsidRPr="002B6C80" w:rsidRDefault="004F60DE" w:rsidP="002B6C80">
            <w:pPr>
              <w:spacing w:after="0" w:line="240" w:lineRule="auto"/>
              <w:jc w:val="center"/>
              <w:rPr>
                <w:rFonts w:ascii="Times New Roman" w:hAnsi="Times New Roman" w:cs="Times New Roman"/>
                <w:bCs/>
                <w:iCs/>
                <w:sz w:val="24"/>
                <w:szCs w:val="24"/>
              </w:rPr>
            </w:pPr>
            <w:r w:rsidRPr="002B6C80">
              <w:rPr>
                <w:rFonts w:ascii="Times New Roman" w:hAnsi="Times New Roman" w:cs="Times New Roman"/>
                <w:bCs/>
                <w:iCs/>
                <w:sz w:val="24"/>
                <w:szCs w:val="24"/>
              </w:rPr>
              <w:t>3</w:t>
            </w:r>
          </w:p>
        </w:tc>
        <w:tc>
          <w:tcPr>
            <w:tcW w:w="1565" w:type="dxa"/>
            <w:vMerge/>
            <w:tcBorders>
              <w:left w:val="single" w:sz="4" w:space="0" w:color="auto"/>
            </w:tcBorders>
            <w:shd w:val="clear" w:color="auto" w:fill="auto"/>
            <w:vAlign w:val="center"/>
          </w:tcPr>
          <w:p w14:paraId="25EB6E6B" w14:textId="77777777" w:rsidR="004F60DE" w:rsidRPr="002B6C80" w:rsidRDefault="004F60DE" w:rsidP="002B6C80">
            <w:pPr>
              <w:spacing w:after="0" w:line="240" w:lineRule="auto"/>
              <w:jc w:val="center"/>
              <w:rPr>
                <w:rStyle w:val="CommentReference"/>
                <w:rFonts w:ascii="Times New Roman" w:hAnsi="Times New Roman" w:cs="Times New Roman"/>
              </w:rPr>
            </w:pPr>
          </w:p>
        </w:tc>
      </w:tr>
      <w:tr w:rsidR="004F60DE" w:rsidRPr="002B6C80" w14:paraId="17310776" w14:textId="77777777" w:rsidTr="00604C78">
        <w:trPr>
          <w:trHeight w:val="213"/>
        </w:trPr>
        <w:tc>
          <w:tcPr>
            <w:tcW w:w="817" w:type="dxa"/>
            <w:vMerge/>
            <w:tcBorders>
              <w:right w:val="single" w:sz="4" w:space="0" w:color="auto"/>
            </w:tcBorders>
            <w:shd w:val="clear" w:color="auto" w:fill="auto"/>
            <w:vAlign w:val="center"/>
          </w:tcPr>
          <w:p w14:paraId="23D0576F" w14:textId="77777777" w:rsidR="004F60DE" w:rsidRPr="002B6C80" w:rsidRDefault="004F60DE"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0AB7027D" w14:textId="364B952A" w:rsidR="004F60DE" w:rsidRPr="002B6C80" w:rsidRDefault="004F60DE" w:rsidP="002B6C80">
            <w:pPr>
              <w:spacing w:after="0" w:line="240" w:lineRule="auto"/>
              <w:ind w:left="606"/>
              <w:jc w:val="both"/>
              <w:rPr>
                <w:rFonts w:ascii="Times New Roman" w:hAnsi="Times New Roman" w:cs="Times New Roman"/>
                <w:sz w:val="24"/>
                <w:szCs w:val="24"/>
              </w:rPr>
            </w:pPr>
            <w:r w:rsidRPr="002B6C80">
              <w:rPr>
                <w:rFonts w:ascii="Times New Roman" w:hAnsi="Times New Roman" w:cs="Times New Roman"/>
                <w:sz w:val="24"/>
                <w:szCs w:val="24"/>
              </w:rPr>
              <w:t>3.2.1.2. 5% līdz 10% no doktorant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saņēmējiem tiks iesaistīti šādos projektos;</w:t>
            </w:r>
          </w:p>
        </w:tc>
        <w:tc>
          <w:tcPr>
            <w:tcW w:w="1384" w:type="dxa"/>
            <w:tcBorders>
              <w:top w:val="single" w:sz="4" w:space="0" w:color="auto"/>
              <w:left w:val="single" w:sz="4" w:space="0" w:color="auto"/>
              <w:right w:val="single" w:sz="4" w:space="0" w:color="auto"/>
            </w:tcBorders>
            <w:shd w:val="clear" w:color="auto" w:fill="auto"/>
            <w:vAlign w:val="center"/>
          </w:tcPr>
          <w:p w14:paraId="29E71BA0" w14:textId="6B7FE817" w:rsidR="004F60DE" w:rsidRPr="002B6C80" w:rsidRDefault="004F60DE" w:rsidP="002B6C80">
            <w:pPr>
              <w:spacing w:after="0" w:line="240" w:lineRule="auto"/>
              <w:jc w:val="center"/>
              <w:rPr>
                <w:rFonts w:ascii="Times New Roman" w:hAnsi="Times New Roman" w:cs="Times New Roman"/>
                <w:bCs/>
                <w:iCs/>
                <w:sz w:val="24"/>
                <w:szCs w:val="24"/>
              </w:rPr>
            </w:pPr>
            <w:r w:rsidRPr="002B6C80">
              <w:rPr>
                <w:rFonts w:ascii="Times New Roman" w:hAnsi="Times New Roman" w:cs="Times New Roman"/>
                <w:bCs/>
                <w:iCs/>
                <w:sz w:val="24"/>
                <w:szCs w:val="24"/>
              </w:rPr>
              <w:t>2</w:t>
            </w:r>
          </w:p>
        </w:tc>
        <w:tc>
          <w:tcPr>
            <w:tcW w:w="1565" w:type="dxa"/>
            <w:vMerge/>
            <w:tcBorders>
              <w:left w:val="single" w:sz="4" w:space="0" w:color="auto"/>
            </w:tcBorders>
            <w:shd w:val="clear" w:color="auto" w:fill="auto"/>
            <w:vAlign w:val="center"/>
          </w:tcPr>
          <w:p w14:paraId="221B9508" w14:textId="77777777" w:rsidR="004F60DE" w:rsidRPr="002B6C80" w:rsidRDefault="004F60DE" w:rsidP="002B6C80">
            <w:pPr>
              <w:spacing w:after="0" w:line="240" w:lineRule="auto"/>
              <w:jc w:val="center"/>
              <w:rPr>
                <w:rStyle w:val="CommentReference"/>
                <w:rFonts w:ascii="Times New Roman" w:hAnsi="Times New Roman" w:cs="Times New Roman"/>
              </w:rPr>
            </w:pPr>
          </w:p>
        </w:tc>
      </w:tr>
      <w:tr w:rsidR="00CA55B4" w:rsidRPr="002B6C80" w14:paraId="6D8AD285" w14:textId="77777777" w:rsidTr="00604C78">
        <w:trPr>
          <w:trHeight w:val="213"/>
        </w:trPr>
        <w:tc>
          <w:tcPr>
            <w:tcW w:w="817" w:type="dxa"/>
            <w:vMerge/>
            <w:tcBorders>
              <w:right w:val="single" w:sz="4" w:space="0" w:color="auto"/>
            </w:tcBorders>
            <w:shd w:val="clear" w:color="auto" w:fill="auto"/>
            <w:vAlign w:val="center"/>
          </w:tcPr>
          <w:p w14:paraId="2F778056" w14:textId="77777777" w:rsidR="00CA55B4" w:rsidRPr="002B6C80" w:rsidRDefault="00CA55B4"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16832A6D" w14:textId="0CA64A85" w:rsidR="00CA55B4" w:rsidRPr="002B6C80" w:rsidRDefault="00CA55B4" w:rsidP="002B6C80">
            <w:pPr>
              <w:spacing w:after="0" w:line="240" w:lineRule="auto"/>
              <w:ind w:left="606"/>
              <w:jc w:val="both"/>
              <w:rPr>
                <w:rFonts w:ascii="Times New Roman" w:hAnsi="Times New Roman" w:cs="Times New Roman"/>
                <w:sz w:val="24"/>
                <w:szCs w:val="24"/>
              </w:rPr>
            </w:pPr>
            <w:r w:rsidRPr="002B6C80">
              <w:rPr>
                <w:rFonts w:ascii="Times New Roman" w:hAnsi="Times New Roman" w:cs="Times New Roman"/>
                <w:sz w:val="24"/>
                <w:szCs w:val="24"/>
              </w:rPr>
              <w:t>3.2.1.3. mazāk kā 5% no doktorant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saņēmējiem tiks iesaistīti šādos projektos;</w:t>
            </w:r>
          </w:p>
        </w:tc>
        <w:tc>
          <w:tcPr>
            <w:tcW w:w="1384" w:type="dxa"/>
            <w:tcBorders>
              <w:top w:val="single" w:sz="4" w:space="0" w:color="auto"/>
              <w:left w:val="single" w:sz="4" w:space="0" w:color="auto"/>
              <w:right w:val="single" w:sz="4" w:space="0" w:color="auto"/>
            </w:tcBorders>
            <w:shd w:val="clear" w:color="auto" w:fill="auto"/>
            <w:vAlign w:val="center"/>
          </w:tcPr>
          <w:p w14:paraId="40FF6081" w14:textId="66D21719" w:rsidR="00CA55B4" w:rsidRPr="002B6C80" w:rsidRDefault="00CA55B4" w:rsidP="002B6C80">
            <w:pPr>
              <w:spacing w:after="0" w:line="240" w:lineRule="auto"/>
              <w:jc w:val="center"/>
              <w:rPr>
                <w:rFonts w:ascii="Times New Roman" w:hAnsi="Times New Roman" w:cs="Times New Roman"/>
                <w:bCs/>
                <w:iCs/>
                <w:sz w:val="24"/>
                <w:szCs w:val="24"/>
              </w:rPr>
            </w:pPr>
            <w:r w:rsidRPr="002B6C80">
              <w:rPr>
                <w:rFonts w:ascii="Times New Roman" w:hAnsi="Times New Roman" w:cs="Times New Roman"/>
                <w:bCs/>
                <w:iCs/>
                <w:sz w:val="24"/>
                <w:szCs w:val="24"/>
              </w:rPr>
              <w:t>1</w:t>
            </w:r>
          </w:p>
        </w:tc>
        <w:tc>
          <w:tcPr>
            <w:tcW w:w="1565" w:type="dxa"/>
            <w:vMerge/>
            <w:tcBorders>
              <w:left w:val="single" w:sz="4" w:space="0" w:color="auto"/>
            </w:tcBorders>
            <w:shd w:val="clear" w:color="auto" w:fill="auto"/>
            <w:vAlign w:val="center"/>
          </w:tcPr>
          <w:p w14:paraId="20260497" w14:textId="77777777" w:rsidR="00CA55B4" w:rsidRPr="002B6C80" w:rsidRDefault="00CA55B4" w:rsidP="002B6C80">
            <w:pPr>
              <w:spacing w:after="0" w:line="240" w:lineRule="auto"/>
              <w:jc w:val="center"/>
              <w:rPr>
                <w:rStyle w:val="CommentReference"/>
                <w:rFonts w:ascii="Times New Roman" w:hAnsi="Times New Roman" w:cs="Times New Roman"/>
              </w:rPr>
            </w:pPr>
          </w:p>
        </w:tc>
      </w:tr>
      <w:tr w:rsidR="004F60DE" w:rsidRPr="002B6C80" w14:paraId="5A55259B" w14:textId="77777777" w:rsidTr="00604C78">
        <w:trPr>
          <w:trHeight w:val="213"/>
        </w:trPr>
        <w:tc>
          <w:tcPr>
            <w:tcW w:w="817" w:type="dxa"/>
            <w:vMerge/>
            <w:tcBorders>
              <w:right w:val="single" w:sz="4" w:space="0" w:color="auto"/>
            </w:tcBorders>
            <w:shd w:val="clear" w:color="auto" w:fill="auto"/>
            <w:vAlign w:val="center"/>
          </w:tcPr>
          <w:p w14:paraId="6DA1B227" w14:textId="3595FCE2" w:rsidR="004F60DE" w:rsidRPr="002B6C80" w:rsidRDefault="004F60DE"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6F3C752E" w14:textId="6285971F" w:rsidR="004F60DE" w:rsidRPr="002B6C80" w:rsidRDefault="004F60DE" w:rsidP="002B6C80">
            <w:pPr>
              <w:spacing w:after="0" w:line="240" w:lineRule="auto"/>
              <w:ind w:left="606"/>
              <w:jc w:val="both"/>
              <w:rPr>
                <w:rFonts w:ascii="Times New Roman" w:hAnsi="Times New Roman" w:cs="Times New Roman"/>
                <w:sz w:val="24"/>
                <w:szCs w:val="24"/>
              </w:rPr>
            </w:pPr>
            <w:r w:rsidRPr="002B6C80">
              <w:rPr>
                <w:rFonts w:ascii="Times New Roman" w:hAnsi="Times New Roman" w:cs="Times New Roman"/>
                <w:sz w:val="24"/>
                <w:szCs w:val="24"/>
              </w:rPr>
              <w:t>3.2.1.3. nav paredzēta doktorant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saņēmēju iesaiste šādos projektos.</w:t>
            </w:r>
          </w:p>
        </w:tc>
        <w:tc>
          <w:tcPr>
            <w:tcW w:w="1384" w:type="dxa"/>
            <w:tcBorders>
              <w:top w:val="single" w:sz="4" w:space="0" w:color="auto"/>
              <w:left w:val="single" w:sz="4" w:space="0" w:color="auto"/>
              <w:right w:val="single" w:sz="4" w:space="0" w:color="auto"/>
            </w:tcBorders>
            <w:shd w:val="clear" w:color="auto" w:fill="auto"/>
            <w:vAlign w:val="center"/>
          </w:tcPr>
          <w:p w14:paraId="7D685F04" w14:textId="1C870A9B" w:rsidR="004F60DE" w:rsidRPr="002B6C80" w:rsidRDefault="004F60DE" w:rsidP="002B6C80">
            <w:pPr>
              <w:spacing w:after="0" w:line="240" w:lineRule="auto"/>
              <w:jc w:val="center"/>
              <w:rPr>
                <w:rFonts w:ascii="Times New Roman" w:hAnsi="Times New Roman" w:cs="Times New Roman"/>
                <w:bCs/>
                <w:iCs/>
                <w:sz w:val="24"/>
                <w:szCs w:val="24"/>
              </w:rPr>
            </w:pPr>
            <w:r w:rsidRPr="002B6C80">
              <w:rPr>
                <w:rFonts w:ascii="Times New Roman" w:hAnsi="Times New Roman" w:cs="Times New Roman"/>
                <w:bCs/>
                <w:iCs/>
                <w:sz w:val="24"/>
                <w:szCs w:val="24"/>
              </w:rPr>
              <w:t>0</w:t>
            </w:r>
          </w:p>
        </w:tc>
        <w:tc>
          <w:tcPr>
            <w:tcW w:w="1565" w:type="dxa"/>
            <w:vMerge/>
            <w:tcBorders>
              <w:left w:val="single" w:sz="4" w:space="0" w:color="auto"/>
            </w:tcBorders>
            <w:shd w:val="clear" w:color="auto" w:fill="auto"/>
            <w:vAlign w:val="center"/>
          </w:tcPr>
          <w:p w14:paraId="28121FA8" w14:textId="77777777" w:rsidR="004F60DE" w:rsidRPr="002B6C80" w:rsidRDefault="004F60DE" w:rsidP="002B6C80">
            <w:pPr>
              <w:spacing w:after="0" w:line="240" w:lineRule="auto"/>
              <w:jc w:val="center"/>
              <w:rPr>
                <w:rStyle w:val="CommentReference"/>
                <w:rFonts w:ascii="Times New Roman" w:hAnsi="Times New Roman" w:cs="Times New Roman"/>
              </w:rPr>
            </w:pPr>
          </w:p>
        </w:tc>
      </w:tr>
      <w:tr w:rsidR="004F60DE" w:rsidRPr="002B6C80" w14:paraId="411C2586" w14:textId="77777777" w:rsidTr="00604C78">
        <w:trPr>
          <w:trHeight w:val="213"/>
        </w:trPr>
        <w:tc>
          <w:tcPr>
            <w:tcW w:w="817" w:type="dxa"/>
            <w:vMerge/>
            <w:tcBorders>
              <w:right w:val="single" w:sz="4" w:space="0" w:color="auto"/>
            </w:tcBorders>
            <w:shd w:val="clear" w:color="auto" w:fill="auto"/>
            <w:vAlign w:val="center"/>
          </w:tcPr>
          <w:p w14:paraId="3C82691A" w14:textId="77777777" w:rsidR="004F60DE" w:rsidRPr="002B6C80" w:rsidRDefault="004F60DE"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7206D140" w14:textId="3A03730D" w:rsidR="004F60DE" w:rsidRPr="002B6C80" w:rsidRDefault="004F60DE" w:rsidP="002B6C80">
            <w:pPr>
              <w:spacing w:after="0" w:line="240" w:lineRule="auto"/>
              <w:ind w:left="35"/>
              <w:jc w:val="both"/>
              <w:rPr>
                <w:rFonts w:ascii="Times New Roman" w:hAnsi="Times New Roman" w:cs="Times New Roman"/>
                <w:sz w:val="24"/>
                <w:szCs w:val="24"/>
              </w:rPr>
            </w:pPr>
            <w:r w:rsidRPr="002B6C80">
              <w:rPr>
                <w:rFonts w:ascii="Times New Roman" w:hAnsi="Times New Roman" w:cs="Times New Roman"/>
                <w:sz w:val="24"/>
                <w:szCs w:val="24"/>
              </w:rPr>
              <w:t>3.2.2. Projektā paredzētā doktorant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saņēmēju iesaiste citos starptautiskos sadarbības pētniecības projektos, kas nav Eiropas Komisijas pamatprogrammas “Apvārsnis 2020” projekti (piemēram, Eiropas Ekonomikas zonas un Norvēģijas finanšu instrumenta pētniecības projekti, Eiropas Kosmosa aģentūras pētniecības projekti, starptautisko starpvaldību pētniecības programmu (piemēram, Latvijas-Lietuvas-Taivānas zinātniskās sadarbības programma, Latvijas-Ukrainas pētniecības programma) projekti u.c.):</w:t>
            </w:r>
          </w:p>
        </w:tc>
        <w:tc>
          <w:tcPr>
            <w:tcW w:w="1384" w:type="dxa"/>
            <w:tcBorders>
              <w:top w:val="single" w:sz="4" w:space="0" w:color="auto"/>
              <w:left w:val="single" w:sz="4" w:space="0" w:color="auto"/>
              <w:right w:val="single" w:sz="4" w:space="0" w:color="auto"/>
            </w:tcBorders>
            <w:shd w:val="clear" w:color="auto" w:fill="auto"/>
            <w:vAlign w:val="center"/>
          </w:tcPr>
          <w:p w14:paraId="0A96770B" w14:textId="004C82C5" w:rsidR="004F60DE" w:rsidRPr="002B6C80" w:rsidRDefault="004F60DE" w:rsidP="002B6C80">
            <w:pPr>
              <w:spacing w:after="0" w:line="240" w:lineRule="auto"/>
              <w:jc w:val="center"/>
              <w:rPr>
                <w:rFonts w:ascii="Times New Roman" w:hAnsi="Times New Roman" w:cs="Times New Roman"/>
                <w:b/>
                <w:bCs/>
                <w:iCs/>
                <w:sz w:val="24"/>
                <w:szCs w:val="24"/>
              </w:rPr>
            </w:pPr>
            <w:r w:rsidRPr="002B6C80">
              <w:rPr>
                <w:rFonts w:ascii="Times New Roman" w:hAnsi="Times New Roman" w:cs="Times New Roman"/>
                <w:b/>
                <w:bCs/>
                <w:iCs/>
                <w:sz w:val="24"/>
                <w:szCs w:val="24"/>
              </w:rPr>
              <w:t>0-</w:t>
            </w:r>
            <w:r w:rsidR="00CA55B4" w:rsidRPr="002B6C80">
              <w:rPr>
                <w:rFonts w:ascii="Times New Roman" w:hAnsi="Times New Roman" w:cs="Times New Roman"/>
                <w:b/>
                <w:bCs/>
                <w:iCs/>
                <w:sz w:val="24"/>
                <w:szCs w:val="24"/>
              </w:rPr>
              <w:t>3</w:t>
            </w:r>
            <w:r w:rsidRPr="002B6C80">
              <w:rPr>
                <w:rFonts w:ascii="Times New Roman" w:hAnsi="Times New Roman" w:cs="Times New Roman"/>
                <w:b/>
                <w:bCs/>
                <w:iCs/>
                <w:sz w:val="24"/>
                <w:szCs w:val="24"/>
              </w:rPr>
              <w:t xml:space="preserve"> (V)</w:t>
            </w:r>
          </w:p>
        </w:tc>
        <w:tc>
          <w:tcPr>
            <w:tcW w:w="1565" w:type="dxa"/>
            <w:vMerge/>
            <w:tcBorders>
              <w:left w:val="single" w:sz="4" w:space="0" w:color="auto"/>
            </w:tcBorders>
            <w:shd w:val="clear" w:color="auto" w:fill="auto"/>
            <w:vAlign w:val="center"/>
          </w:tcPr>
          <w:p w14:paraId="49619EF6" w14:textId="77777777" w:rsidR="004F60DE" w:rsidRPr="002B6C80" w:rsidRDefault="004F60DE" w:rsidP="002B6C80">
            <w:pPr>
              <w:spacing w:after="0" w:line="240" w:lineRule="auto"/>
              <w:jc w:val="center"/>
              <w:rPr>
                <w:rStyle w:val="CommentReference"/>
                <w:rFonts w:ascii="Times New Roman" w:hAnsi="Times New Roman" w:cs="Times New Roman"/>
              </w:rPr>
            </w:pPr>
          </w:p>
        </w:tc>
      </w:tr>
      <w:tr w:rsidR="004F60DE" w:rsidRPr="002B6C80" w14:paraId="278771F8" w14:textId="77777777" w:rsidTr="00604C78">
        <w:trPr>
          <w:trHeight w:val="213"/>
        </w:trPr>
        <w:tc>
          <w:tcPr>
            <w:tcW w:w="817" w:type="dxa"/>
            <w:vMerge/>
            <w:tcBorders>
              <w:right w:val="single" w:sz="4" w:space="0" w:color="auto"/>
            </w:tcBorders>
            <w:shd w:val="clear" w:color="auto" w:fill="auto"/>
            <w:vAlign w:val="center"/>
          </w:tcPr>
          <w:p w14:paraId="39D0A358" w14:textId="77777777" w:rsidR="004F60DE" w:rsidRPr="002B6C80" w:rsidRDefault="004F60DE"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14173EB6" w14:textId="31619E0E" w:rsidR="004F60DE" w:rsidRPr="002B6C80" w:rsidRDefault="004F60DE" w:rsidP="002B6C80">
            <w:pPr>
              <w:spacing w:after="0" w:line="240" w:lineRule="auto"/>
              <w:ind w:left="606"/>
              <w:jc w:val="both"/>
              <w:rPr>
                <w:rFonts w:ascii="Times New Roman" w:hAnsi="Times New Roman" w:cs="Times New Roman"/>
                <w:sz w:val="24"/>
                <w:szCs w:val="24"/>
              </w:rPr>
            </w:pPr>
            <w:r w:rsidRPr="002B6C80">
              <w:rPr>
                <w:rFonts w:ascii="Times New Roman" w:hAnsi="Times New Roman" w:cs="Times New Roman"/>
                <w:sz w:val="24"/>
                <w:szCs w:val="24"/>
              </w:rPr>
              <w:t xml:space="preserve">3.2.2.1. Vismaz 7% no </w:t>
            </w:r>
            <w:r w:rsidR="00201435" w:rsidRPr="002B6C80">
              <w:rPr>
                <w:rFonts w:ascii="Times New Roman" w:hAnsi="Times New Roman" w:cs="Times New Roman"/>
                <w:sz w:val="24"/>
                <w:szCs w:val="24"/>
              </w:rPr>
              <w:t xml:space="preserve">doktorantūras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saņēmējiem tiks iesaistīti šādos projektos;</w:t>
            </w:r>
          </w:p>
        </w:tc>
        <w:tc>
          <w:tcPr>
            <w:tcW w:w="1384" w:type="dxa"/>
            <w:tcBorders>
              <w:top w:val="single" w:sz="4" w:space="0" w:color="auto"/>
              <w:left w:val="single" w:sz="4" w:space="0" w:color="auto"/>
              <w:right w:val="single" w:sz="4" w:space="0" w:color="auto"/>
            </w:tcBorders>
            <w:shd w:val="clear" w:color="auto" w:fill="auto"/>
            <w:vAlign w:val="center"/>
          </w:tcPr>
          <w:p w14:paraId="5ACD9A7E" w14:textId="553A1B8A" w:rsidR="004F60DE" w:rsidRPr="002B6C80" w:rsidRDefault="004F60DE" w:rsidP="002B6C80">
            <w:pPr>
              <w:spacing w:after="0" w:line="240" w:lineRule="auto"/>
              <w:jc w:val="center"/>
              <w:rPr>
                <w:rFonts w:ascii="Times New Roman" w:hAnsi="Times New Roman" w:cs="Times New Roman"/>
                <w:bCs/>
                <w:iCs/>
                <w:sz w:val="24"/>
                <w:szCs w:val="24"/>
              </w:rPr>
            </w:pPr>
            <w:r w:rsidRPr="002B6C80">
              <w:rPr>
                <w:rFonts w:ascii="Times New Roman" w:hAnsi="Times New Roman" w:cs="Times New Roman"/>
                <w:bCs/>
                <w:iCs/>
                <w:sz w:val="24"/>
                <w:szCs w:val="24"/>
              </w:rPr>
              <w:t>3</w:t>
            </w:r>
          </w:p>
        </w:tc>
        <w:tc>
          <w:tcPr>
            <w:tcW w:w="1565" w:type="dxa"/>
            <w:vMerge/>
            <w:tcBorders>
              <w:left w:val="single" w:sz="4" w:space="0" w:color="auto"/>
            </w:tcBorders>
            <w:shd w:val="clear" w:color="auto" w:fill="auto"/>
            <w:vAlign w:val="center"/>
          </w:tcPr>
          <w:p w14:paraId="1CACAD77" w14:textId="77777777" w:rsidR="004F60DE" w:rsidRPr="002B6C80" w:rsidRDefault="004F60DE" w:rsidP="002B6C80">
            <w:pPr>
              <w:spacing w:after="0" w:line="240" w:lineRule="auto"/>
              <w:jc w:val="center"/>
              <w:rPr>
                <w:rStyle w:val="CommentReference"/>
                <w:rFonts w:ascii="Times New Roman" w:hAnsi="Times New Roman" w:cs="Times New Roman"/>
              </w:rPr>
            </w:pPr>
          </w:p>
        </w:tc>
      </w:tr>
      <w:tr w:rsidR="004F60DE" w:rsidRPr="002B6C80" w14:paraId="0F25EE3C" w14:textId="77777777" w:rsidTr="00604C78">
        <w:trPr>
          <w:trHeight w:val="213"/>
        </w:trPr>
        <w:tc>
          <w:tcPr>
            <w:tcW w:w="817" w:type="dxa"/>
            <w:vMerge/>
            <w:tcBorders>
              <w:right w:val="single" w:sz="4" w:space="0" w:color="auto"/>
            </w:tcBorders>
            <w:shd w:val="clear" w:color="auto" w:fill="auto"/>
            <w:vAlign w:val="center"/>
          </w:tcPr>
          <w:p w14:paraId="3F666125" w14:textId="77777777" w:rsidR="004F60DE" w:rsidRPr="002B6C80" w:rsidRDefault="004F60DE"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55A98D4D" w14:textId="08F93AE2" w:rsidR="004F60DE" w:rsidRPr="002B6C80" w:rsidRDefault="004F60DE" w:rsidP="002B6C80">
            <w:pPr>
              <w:spacing w:after="0" w:line="240" w:lineRule="auto"/>
              <w:ind w:left="606"/>
              <w:jc w:val="both"/>
              <w:rPr>
                <w:rFonts w:ascii="Times New Roman" w:hAnsi="Times New Roman" w:cs="Times New Roman"/>
                <w:sz w:val="24"/>
                <w:szCs w:val="24"/>
              </w:rPr>
            </w:pPr>
            <w:r w:rsidRPr="002B6C80">
              <w:rPr>
                <w:rFonts w:ascii="Times New Roman" w:hAnsi="Times New Roman" w:cs="Times New Roman"/>
                <w:sz w:val="24"/>
                <w:szCs w:val="24"/>
              </w:rPr>
              <w:t xml:space="preserve">3.2.2.2. 3% līdz 7% </w:t>
            </w:r>
            <w:r w:rsidR="005E27A0" w:rsidRPr="002B6C80">
              <w:rPr>
                <w:rFonts w:ascii="Times New Roman" w:hAnsi="Times New Roman" w:cs="Times New Roman"/>
                <w:sz w:val="24"/>
                <w:szCs w:val="24"/>
              </w:rPr>
              <w:t xml:space="preserve">(neieskaitot) </w:t>
            </w:r>
            <w:r w:rsidRPr="002B6C80">
              <w:rPr>
                <w:rFonts w:ascii="Times New Roman" w:hAnsi="Times New Roman" w:cs="Times New Roman"/>
                <w:sz w:val="24"/>
                <w:szCs w:val="24"/>
              </w:rPr>
              <w:t>no doktorant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saņēmējiem tiks iesaistīti šādos projektos;</w:t>
            </w:r>
          </w:p>
        </w:tc>
        <w:tc>
          <w:tcPr>
            <w:tcW w:w="1384" w:type="dxa"/>
            <w:tcBorders>
              <w:top w:val="single" w:sz="4" w:space="0" w:color="auto"/>
              <w:left w:val="single" w:sz="4" w:space="0" w:color="auto"/>
              <w:right w:val="single" w:sz="4" w:space="0" w:color="auto"/>
            </w:tcBorders>
            <w:shd w:val="clear" w:color="auto" w:fill="auto"/>
            <w:vAlign w:val="center"/>
          </w:tcPr>
          <w:p w14:paraId="649E9A0A" w14:textId="67D58AA9" w:rsidR="004F60DE" w:rsidRPr="002B6C80" w:rsidRDefault="004F60DE" w:rsidP="002B6C80">
            <w:pPr>
              <w:spacing w:after="0" w:line="240" w:lineRule="auto"/>
              <w:jc w:val="center"/>
              <w:rPr>
                <w:rFonts w:ascii="Times New Roman" w:hAnsi="Times New Roman" w:cs="Times New Roman"/>
                <w:bCs/>
                <w:iCs/>
                <w:sz w:val="24"/>
                <w:szCs w:val="24"/>
              </w:rPr>
            </w:pPr>
            <w:r w:rsidRPr="002B6C80">
              <w:rPr>
                <w:rFonts w:ascii="Times New Roman" w:hAnsi="Times New Roman" w:cs="Times New Roman"/>
                <w:bCs/>
                <w:iCs/>
                <w:sz w:val="24"/>
                <w:szCs w:val="24"/>
              </w:rPr>
              <w:t>2</w:t>
            </w:r>
          </w:p>
        </w:tc>
        <w:tc>
          <w:tcPr>
            <w:tcW w:w="1565" w:type="dxa"/>
            <w:vMerge/>
            <w:tcBorders>
              <w:left w:val="single" w:sz="4" w:space="0" w:color="auto"/>
            </w:tcBorders>
            <w:shd w:val="clear" w:color="auto" w:fill="auto"/>
            <w:vAlign w:val="center"/>
          </w:tcPr>
          <w:p w14:paraId="33884E05" w14:textId="77777777" w:rsidR="004F60DE" w:rsidRPr="002B6C80" w:rsidRDefault="004F60DE" w:rsidP="002B6C80">
            <w:pPr>
              <w:spacing w:after="0" w:line="240" w:lineRule="auto"/>
              <w:jc w:val="center"/>
              <w:rPr>
                <w:rStyle w:val="CommentReference"/>
                <w:rFonts w:ascii="Times New Roman" w:hAnsi="Times New Roman" w:cs="Times New Roman"/>
              </w:rPr>
            </w:pPr>
          </w:p>
        </w:tc>
      </w:tr>
      <w:tr w:rsidR="004F60DE" w:rsidRPr="002B6C80" w14:paraId="0AE4E145" w14:textId="77777777" w:rsidTr="00604C78">
        <w:trPr>
          <w:trHeight w:val="213"/>
        </w:trPr>
        <w:tc>
          <w:tcPr>
            <w:tcW w:w="817" w:type="dxa"/>
            <w:vMerge/>
            <w:tcBorders>
              <w:right w:val="single" w:sz="4" w:space="0" w:color="auto"/>
            </w:tcBorders>
            <w:shd w:val="clear" w:color="auto" w:fill="auto"/>
            <w:vAlign w:val="center"/>
          </w:tcPr>
          <w:p w14:paraId="20ACFA49" w14:textId="6B16D0BE" w:rsidR="004F60DE" w:rsidRPr="002B6C80" w:rsidRDefault="004F60DE"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270A9372" w14:textId="5C54A1A1" w:rsidR="004F60DE" w:rsidRPr="002B6C80" w:rsidRDefault="004F60DE" w:rsidP="002B6C80">
            <w:pPr>
              <w:spacing w:after="0" w:line="240" w:lineRule="auto"/>
              <w:ind w:left="606"/>
              <w:jc w:val="both"/>
              <w:rPr>
                <w:rFonts w:ascii="Times New Roman" w:hAnsi="Times New Roman" w:cs="Times New Roman"/>
                <w:sz w:val="24"/>
                <w:szCs w:val="24"/>
              </w:rPr>
            </w:pPr>
            <w:r w:rsidRPr="002B6C80">
              <w:rPr>
                <w:rFonts w:ascii="Times New Roman" w:hAnsi="Times New Roman" w:cs="Times New Roman"/>
                <w:sz w:val="24"/>
                <w:szCs w:val="24"/>
              </w:rPr>
              <w:t>3.2.2.</w:t>
            </w:r>
            <w:r w:rsidR="00B34D40" w:rsidRPr="002B6C80">
              <w:rPr>
                <w:rFonts w:ascii="Times New Roman" w:hAnsi="Times New Roman" w:cs="Times New Roman"/>
                <w:sz w:val="24"/>
                <w:szCs w:val="24"/>
              </w:rPr>
              <w:t>3</w:t>
            </w:r>
            <w:r w:rsidRPr="002B6C80">
              <w:rPr>
                <w:rFonts w:ascii="Times New Roman" w:hAnsi="Times New Roman" w:cs="Times New Roman"/>
                <w:sz w:val="24"/>
                <w:szCs w:val="24"/>
              </w:rPr>
              <w:t xml:space="preserve">. 1% līdz 3% </w:t>
            </w:r>
            <w:r w:rsidR="005E27A0" w:rsidRPr="002B6C80">
              <w:rPr>
                <w:rFonts w:ascii="Times New Roman" w:hAnsi="Times New Roman" w:cs="Times New Roman"/>
                <w:sz w:val="24"/>
                <w:szCs w:val="24"/>
              </w:rPr>
              <w:t xml:space="preserve">(neieskaitot) </w:t>
            </w:r>
            <w:r w:rsidRPr="002B6C80">
              <w:rPr>
                <w:rFonts w:ascii="Times New Roman" w:hAnsi="Times New Roman" w:cs="Times New Roman"/>
                <w:sz w:val="24"/>
                <w:szCs w:val="24"/>
              </w:rPr>
              <w:t>no doktorant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saņēmējiem tiks iesaistīti šādos projektos.</w:t>
            </w:r>
          </w:p>
        </w:tc>
        <w:tc>
          <w:tcPr>
            <w:tcW w:w="1384" w:type="dxa"/>
            <w:tcBorders>
              <w:top w:val="single" w:sz="4" w:space="0" w:color="auto"/>
              <w:left w:val="single" w:sz="4" w:space="0" w:color="auto"/>
              <w:right w:val="single" w:sz="4" w:space="0" w:color="auto"/>
            </w:tcBorders>
            <w:shd w:val="clear" w:color="auto" w:fill="auto"/>
            <w:vAlign w:val="center"/>
          </w:tcPr>
          <w:p w14:paraId="5BC7367B" w14:textId="416BB7FE" w:rsidR="004F60DE" w:rsidRPr="002B6C80" w:rsidRDefault="004F60DE" w:rsidP="002B6C80">
            <w:pPr>
              <w:spacing w:after="0" w:line="240" w:lineRule="auto"/>
              <w:jc w:val="center"/>
              <w:rPr>
                <w:rFonts w:ascii="Times New Roman" w:hAnsi="Times New Roman" w:cs="Times New Roman"/>
                <w:bCs/>
                <w:iCs/>
                <w:sz w:val="24"/>
                <w:szCs w:val="24"/>
              </w:rPr>
            </w:pPr>
            <w:r w:rsidRPr="002B6C80">
              <w:rPr>
                <w:rFonts w:ascii="Times New Roman" w:hAnsi="Times New Roman" w:cs="Times New Roman"/>
                <w:bCs/>
                <w:iCs/>
                <w:sz w:val="24"/>
                <w:szCs w:val="24"/>
              </w:rPr>
              <w:t>1</w:t>
            </w:r>
          </w:p>
        </w:tc>
        <w:tc>
          <w:tcPr>
            <w:tcW w:w="1565" w:type="dxa"/>
            <w:vMerge/>
            <w:tcBorders>
              <w:left w:val="single" w:sz="4" w:space="0" w:color="auto"/>
            </w:tcBorders>
            <w:shd w:val="clear" w:color="auto" w:fill="auto"/>
            <w:vAlign w:val="center"/>
          </w:tcPr>
          <w:p w14:paraId="04820420" w14:textId="77777777" w:rsidR="004F60DE" w:rsidRPr="002B6C80" w:rsidRDefault="004F60DE" w:rsidP="002B6C80">
            <w:pPr>
              <w:spacing w:after="0" w:line="240" w:lineRule="auto"/>
              <w:jc w:val="center"/>
              <w:rPr>
                <w:rStyle w:val="CommentReference"/>
                <w:rFonts w:ascii="Times New Roman" w:hAnsi="Times New Roman" w:cs="Times New Roman"/>
              </w:rPr>
            </w:pPr>
          </w:p>
        </w:tc>
      </w:tr>
      <w:tr w:rsidR="00B34D40" w:rsidRPr="002B6C80" w14:paraId="29845FB6" w14:textId="77777777" w:rsidTr="00604C78">
        <w:trPr>
          <w:trHeight w:val="213"/>
        </w:trPr>
        <w:tc>
          <w:tcPr>
            <w:tcW w:w="817" w:type="dxa"/>
            <w:vMerge/>
            <w:tcBorders>
              <w:right w:val="single" w:sz="4" w:space="0" w:color="auto"/>
            </w:tcBorders>
            <w:shd w:val="clear" w:color="auto" w:fill="auto"/>
            <w:vAlign w:val="center"/>
          </w:tcPr>
          <w:p w14:paraId="31C2ABFE" w14:textId="77777777" w:rsidR="00B34D40" w:rsidRPr="002B6C80" w:rsidRDefault="00B34D40"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144CFCC1" w14:textId="35C979CD" w:rsidR="00B34D40" w:rsidRPr="002B6C80" w:rsidRDefault="00B34D40" w:rsidP="002B6C80">
            <w:pPr>
              <w:spacing w:after="0" w:line="240" w:lineRule="auto"/>
              <w:ind w:left="606"/>
              <w:jc w:val="both"/>
              <w:rPr>
                <w:rFonts w:ascii="Times New Roman" w:hAnsi="Times New Roman" w:cs="Times New Roman"/>
                <w:sz w:val="24"/>
                <w:szCs w:val="24"/>
              </w:rPr>
            </w:pPr>
            <w:r w:rsidRPr="002B6C80">
              <w:rPr>
                <w:rFonts w:ascii="Times New Roman" w:hAnsi="Times New Roman" w:cs="Times New Roman"/>
                <w:sz w:val="24"/>
                <w:szCs w:val="24"/>
              </w:rPr>
              <w:t>3.2.2.4. zem 1% no doktorant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saņēmējiem tiks iesaistīti šādos projektos.</w:t>
            </w:r>
          </w:p>
        </w:tc>
        <w:tc>
          <w:tcPr>
            <w:tcW w:w="1384" w:type="dxa"/>
            <w:tcBorders>
              <w:top w:val="single" w:sz="4" w:space="0" w:color="auto"/>
              <w:left w:val="single" w:sz="4" w:space="0" w:color="auto"/>
              <w:right w:val="single" w:sz="4" w:space="0" w:color="auto"/>
            </w:tcBorders>
            <w:shd w:val="clear" w:color="auto" w:fill="auto"/>
            <w:vAlign w:val="center"/>
          </w:tcPr>
          <w:p w14:paraId="6889248B" w14:textId="424B93E7" w:rsidR="00B34D40" w:rsidRPr="002B6C80" w:rsidRDefault="00B34D40" w:rsidP="002B6C80">
            <w:pPr>
              <w:spacing w:after="0" w:line="240" w:lineRule="auto"/>
              <w:jc w:val="center"/>
              <w:rPr>
                <w:rFonts w:ascii="Times New Roman" w:hAnsi="Times New Roman" w:cs="Times New Roman"/>
                <w:bCs/>
                <w:iCs/>
                <w:sz w:val="24"/>
                <w:szCs w:val="24"/>
              </w:rPr>
            </w:pPr>
            <w:r w:rsidRPr="002B6C80">
              <w:rPr>
                <w:rFonts w:ascii="Times New Roman" w:hAnsi="Times New Roman" w:cs="Times New Roman"/>
                <w:bCs/>
                <w:iCs/>
                <w:sz w:val="24"/>
                <w:szCs w:val="24"/>
              </w:rPr>
              <w:t>0</w:t>
            </w:r>
          </w:p>
        </w:tc>
        <w:tc>
          <w:tcPr>
            <w:tcW w:w="1565" w:type="dxa"/>
            <w:vMerge/>
            <w:tcBorders>
              <w:left w:val="single" w:sz="4" w:space="0" w:color="auto"/>
            </w:tcBorders>
            <w:shd w:val="clear" w:color="auto" w:fill="auto"/>
            <w:vAlign w:val="center"/>
          </w:tcPr>
          <w:p w14:paraId="704BDDAE" w14:textId="77777777" w:rsidR="00B34D40" w:rsidRPr="002B6C80" w:rsidRDefault="00B34D40" w:rsidP="002B6C80">
            <w:pPr>
              <w:spacing w:after="0" w:line="240" w:lineRule="auto"/>
              <w:jc w:val="center"/>
              <w:rPr>
                <w:rStyle w:val="CommentReference"/>
                <w:rFonts w:ascii="Times New Roman" w:hAnsi="Times New Roman" w:cs="Times New Roman"/>
              </w:rPr>
            </w:pPr>
          </w:p>
        </w:tc>
      </w:tr>
      <w:tr w:rsidR="00B34D40" w:rsidRPr="002B6C80" w14:paraId="499F0BDC" w14:textId="77777777" w:rsidTr="00604C78">
        <w:trPr>
          <w:trHeight w:val="213"/>
        </w:trPr>
        <w:tc>
          <w:tcPr>
            <w:tcW w:w="817" w:type="dxa"/>
            <w:vMerge/>
            <w:tcBorders>
              <w:right w:val="single" w:sz="4" w:space="0" w:color="auto"/>
            </w:tcBorders>
            <w:shd w:val="clear" w:color="auto" w:fill="auto"/>
            <w:vAlign w:val="center"/>
          </w:tcPr>
          <w:p w14:paraId="2BDF152E" w14:textId="77777777" w:rsidR="00B34D40" w:rsidRPr="002B6C80" w:rsidRDefault="00B34D40"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283C579C" w14:textId="42B0488E" w:rsidR="00B34D40" w:rsidRPr="002B6C80" w:rsidRDefault="00B34D40" w:rsidP="002B6C80">
            <w:pPr>
              <w:spacing w:after="0" w:line="240" w:lineRule="auto"/>
              <w:jc w:val="both"/>
              <w:rPr>
                <w:rFonts w:ascii="Times New Roman" w:hAnsi="Times New Roman" w:cs="Times New Roman"/>
                <w:sz w:val="24"/>
                <w:szCs w:val="24"/>
              </w:rPr>
            </w:pPr>
            <w:r w:rsidRPr="002B6C80">
              <w:rPr>
                <w:rFonts w:ascii="Times New Roman" w:hAnsi="Times New Roman" w:cs="Times New Roman"/>
                <w:sz w:val="24"/>
                <w:szCs w:val="24"/>
              </w:rPr>
              <w:t xml:space="preserve">3.2.3. Projektā paredzēts doktorantūras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saņēmēju īpatsvars, kuriem plānots nodrošināt promocijas darba vadītājus no ārvalstīm vai tādus, kas vada starptautiskus pētniecības projektus:</w:t>
            </w:r>
          </w:p>
        </w:tc>
        <w:tc>
          <w:tcPr>
            <w:tcW w:w="1384" w:type="dxa"/>
            <w:tcBorders>
              <w:top w:val="single" w:sz="4" w:space="0" w:color="auto"/>
              <w:left w:val="single" w:sz="4" w:space="0" w:color="auto"/>
              <w:right w:val="single" w:sz="4" w:space="0" w:color="auto"/>
            </w:tcBorders>
            <w:shd w:val="clear" w:color="auto" w:fill="auto"/>
            <w:vAlign w:val="center"/>
          </w:tcPr>
          <w:p w14:paraId="2DF9C39B" w14:textId="6279EE87" w:rsidR="00B34D40" w:rsidRPr="002B6C80" w:rsidRDefault="00B34D40" w:rsidP="002B6C80">
            <w:pPr>
              <w:spacing w:after="0" w:line="240" w:lineRule="auto"/>
              <w:jc w:val="center"/>
              <w:rPr>
                <w:rFonts w:ascii="Times New Roman" w:hAnsi="Times New Roman" w:cs="Times New Roman"/>
                <w:b/>
                <w:bCs/>
                <w:iCs/>
                <w:sz w:val="24"/>
                <w:szCs w:val="24"/>
              </w:rPr>
            </w:pPr>
            <w:r w:rsidRPr="002B6C80">
              <w:rPr>
                <w:rFonts w:ascii="Times New Roman" w:hAnsi="Times New Roman" w:cs="Times New Roman"/>
                <w:b/>
                <w:bCs/>
                <w:iCs/>
                <w:sz w:val="24"/>
                <w:szCs w:val="24"/>
              </w:rPr>
              <w:t>0-1 (V)</w:t>
            </w:r>
          </w:p>
        </w:tc>
        <w:tc>
          <w:tcPr>
            <w:tcW w:w="1565" w:type="dxa"/>
            <w:vMerge/>
            <w:tcBorders>
              <w:left w:val="single" w:sz="4" w:space="0" w:color="auto"/>
            </w:tcBorders>
            <w:shd w:val="clear" w:color="auto" w:fill="auto"/>
            <w:vAlign w:val="center"/>
          </w:tcPr>
          <w:p w14:paraId="61D1D32B" w14:textId="77777777" w:rsidR="00B34D40" w:rsidRPr="002B6C80" w:rsidRDefault="00B34D40" w:rsidP="002B6C80">
            <w:pPr>
              <w:spacing w:after="0" w:line="240" w:lineRule="auto"/>
              <w:jc w:val="center"/>
              <w:rPr>
                <w:rStyle w:val="CommentReference"/>
                <w:rFonts w:ascii="Times New Roman" w:hAnsi="Times New Roman" w:cs="Times New Roman"/>
              </w:rPr>
            </w:pPr>
          </w:p>
        </w:tc>
      </w:tr>
      <w:tr w:rsidR="00B34D40" w:rsidRPr="002B6C80" w14:paraId="5AE5D0E1" w14:textId="77777777" w:rsidTr="00604C78">
        <w:trPr>
          <w:trHeight w:val="213"/>
        </w:trPr>
        <w:tc>
          <w:tcPr>
            <w:tcW w:w="817" w:type="dxa"/>
            <w:vMerge/>
            <w:tcBorders>
              <w:right w:val="single" w:sz="4" w:space="0" w:color="auto"/>
            </w:tcBorders>
            <w:shd w:val="clear" w:color="auto" w:fill="auto"/>
            <w:vAlign w:val="center"/>
          </w:tcPr>
          <w:p w14:paraId="7EC96C88" w14:textId="77777777" w:rsidR="00B34D40" w:rsidRPr="002B6C80" w:rsidRDefault="00B34D40"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1055A3FB" w14:textId="0D527EEC" w:rsidR="00B34D40" w:rsidRPr="002B6C80" w:rsidRDefault="00B34D40" w:rsidP="002B6C80">
            <w:pPr>
              <w:spacing w:after="0" w:line="240" w:lineRule="auto"/>
              <w:ind w:left="606"/>
              <w:jc w:val="both"/>
              <w:rPr>
                <w:rFonts w:ascii="Times New Roman" w:hAnsi="Times New Roman" w:cs="Times New Roman"/>
                <w:sz w:val="24"/>
                <w:szCs w:val="24"/>
              </w:rPr>
            </w:pPr>
            <w:r w:rsidRPr="002B6C80">
              <w:rPr>
                <w:rFonts w:ascii="Times New Roman" w:hAnsi="Times New Roman" w:cs="Times New Roman"/>
                <w:sz w:val="24"/>
                <w:szCs w:val="24"/>
              </w:rPr>
              <w:t xml:space="preserve">3.2.3.1. </w:t>
            </w:r>
            <w:r w:rsidR="001B00C9" w:rsidRPr="002B6C80">
              <w:rPr>
                <w:rFonts w:ascii="Times New Roman" w:hAnsi="Times New Roman" w:cs="Times New Roman"/>
                <w:sz w:val="24"/>
                <w:szCs w:val="24"/>
              </w:rPr>
              <w:t>v</w:t>
            </w:r>
            <w:r w:rsidRPr="002B6C80">
              <w:rPr>
                <w:rFonts w:ascii="Times New Roman" w:hAnsi="Times New Roman" w:cs="Times New Roman"/>
                <w:sz w:val="24"/>
                <w:szCs w:val="24"/>
              </w:rPr>
              <w:t xml:space="preserve">ismaz 10% </w:t>
            </w:r>
            <w:r w:rsidR="00201435" w:rsidRPr="002B6C80">
              <w:rPr>
                <w:rFonts w:ascii="Times New Roman" w:hAnsi="Times New Roman" w:cs="Times New Roman"/>
                <w:sz w:val="24"/>
                <w:szCs w:val="24"/>
              </w:rPr>
              <w:t xml:space="preserve">doktorantūras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saņēmēju tiks nodrošināti promocijas darbu vadītāji no ārvalstīm vai tādi, kas vada starptautiskus pētniecības projektus.</w:t>
            </w:r>
          </w:p>
        </w:tc>
        <w:tc>
          <w:tcPr>
            <w:tcW w:w="1384" w:type="dxa"/>
            <w:tcBorders>
              <w:top w:val="single" w:sz="4" w:space="0" w:color="auto"/>
              <w:left w:val="single" w:sz="4" w:space="0" w:color="auto"/>
              <w:right w:val="single" w:sz="4" w:space="0" w:color="auto"/>
            </w:tcBorders>
            <w:shd w:val="clear" w:color="auto" w:fill="auto"/>
            <w:vAlign w:val="center"/>
          </w:tcPr>
          <w:p w14:paraId="4080905A" w14:textId="3198AA22" w:rsidR="00B34D40" w:rsidRPr="002B6C80" w:rsidRDefault="00B34D40" w:rsidP="002B6C80">
            <w:pPr>
              <w:spacing w:after="0" w:line="240" w:lineRule="auto"/>
              <w:jc w:val="center"/>
              <w:rPr>
                <w:rFonts w:ascii="Times New Roman" w:hAnsi="Times New Roman" w:cs="Times New Roman"/>
                <w:b/>
                <w:bCs/>
                <w:iCs/>
                <w:sz w:val="24"/>
                <w:szCs w:val="24"/>
              </w:rPr>
            </w:pPr>
            <w:r w:rsidRPr="002B6C80">
              <w:rPr>
                <w:rFonts w:ascii="Times New Roman" w:hAnsi="Times New Roman" w:cs="Times New Roman"/>
                <w:bCs/>
                <w:iCs/>
                <w:sz w:val="24"/>
                <w:szCs w:val="24"/>
              </w:rPr>
              <w:t>1</w:t>
            </w:r>
          </w:p>
        </w:tc>
        <w:tc>
          <w:tcPr>
            <w:tcW w:w="1565" w:type="dxa"/>
            <w:vMerge/>
            <w:tcBorders>
              <w:left w:val="single" w:sz="4" w:space="0" w:color="auto"/>
            </w:tcBorders>
            <w:shd w:val="clear" w:color="auto" w:fill="auto"/>
            <w:vAlign w:val="center"/>
          </w:tcPr>
          <w:p w14:paraId="1F2EA111" w14:textId="77777777" w:rsidR="00B34D40" w:rsidRPr="002B6C80" w:rsidRDefault="00B34D40" w:rsidP="002B6C80">
            <w:pPr>
              <w:spacing w:after="0" w:line="240" w:lineRule="auto"/>
              <w:jc w:val="center"/>
              <w:rPr>
                <w:rStyle w:val="CommentReference"/>
                <w:rFonts w:ascii="Times New Roman" w:hAnsi="Times New Roman" w:cs="Times New Roman"/>
              </w:rPr>
            </w:pPr>
          </w:p>
        </w:tc>
      </w:tr>
      <w:tr w:rsidR="00B34D40" w:rsidRPr="002B6C80" w14:paraId="4708F0A6" w14:textId="77777777" w:rsidTr="00604C78">
        <w:trPr>
          <w:trHeight w:val="213"/>
        </w:trPr>
        <w:tc>
          <w:tcPr>
            <w:tcW w:w="817" w:type="dxa"/>
            <w:vMerge/>
            <w:tcBorders>
              <w:right w:val="single" w:sz="4" w:space="0" w:color="auto"/>
            </w:tcBorders>
            <w:shd w:val="clear" w:color="auto" w:fill="auto"/>
            <w:vAlign w:val="center"/>
          </w:tcPr>
          <w:p w14:paraId="3D52E8DB" w14:textId="77777777" w:rsidR="00B34D40" w:rsidRPr="002B6C80" w:rsidRDefault="00B34D40"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30BBF4E6" w14:textId="30DBE838" w:rsidR="00B34D40" w:rsidRPr="002B6C80" w:rsidRDefault="00B34D40" w:rsidP="002B6C80">
            <w:pPr>
              <w:spacing w:after="0" w:line="240" w:lineRule="auto"/>
              <w:ind w:left="606"/>
              <w:jc w:val="both"/>
              <w:rPr>
                <w:rFonts w:ascii="Times New Roman" w:hAnsi="Times New Roman" w:cs="Times New Roman"/>
                <w:sz w:val="24"/>
                <w:szCs w:val="24"/>
              </w:rPr>
            </w:pPr>
            <w:r w:rsidRPr="002B6C80">
              <w:rPr>
                <w:rFonts w:ascii="Times New Roman" w:hAnsi="Times New Roman" w:cs="Times New Roman"/>
                <w:sz w:val="24"/>
                <w:szCs w:val="24"/>
              </w:rPr>
              <w:t xml:space="preserve">3.2.3.1. </w:t>
            </w:r>
            <w:r w:rsidR="001B00C9" w:rsidRPr="002B6C80">
              <w:rPr>
                <w:rFonts w:ascii="Times New Roman" w:hAnsi="Times New Roman" w:cs="Times New Roman"/>
                <w:sz w:val="24"/>
                <w:szCs w:val="24"/>
              </w:rPr>
              <w:t>m</w:t>
            </w:r>
            <w:r w:rsidRPr="002B6C80">
              <w:rPr>
                <w:rFonts w:ascii="Times New Roman" w:hAnsi="Times New Roman" w:cs="Times New Roman"/>
                <w:sz w:val="24"/>
                <w:szCs w:val="24"/>
              </w:rPr>
              <w:t>azāk par 10% doktorant</w:t>
            </w:r>
            <w:r w:rsidR="00201435" w:rsidRPr="002B6C80">
              <w:rPr>
                <w:rFonts w:ascii="Times New Roman" w:hAnsi="Times New Roman" w:cs="Times New Roman"/>
                <w:sz w:val="24"/>
                <w:szCs w:val="24"/>
              </w:rPr>
              <w:t>ūras</w:t>
            </w:r>
            <w:r w:rsidRPr="002B6C80">
              <w:rPr>
                <w:rFonts w:ascii="Times New Roman" w:hAnsi="Times New Roman" w:cs="Times New Roman"/>
                <w:sz w:val="24"/>
                <w:szCs w:val="24"/>
              </w:rPr>
              <w:t xml:space="preserve"> </w:t>
            </w:r>
            <w:proofErr w:type="spellStart"/>
            <w:r w:rsidRPr="002B6C80">
              <w:rPr>
                <w:rFonts w:ascii="Times New Roman" w:hAnsi="Times New Roman" w:cs="Times New Roman"/>
                <w:sz w:val="24"/>
                <w:szCs w:val="24"/>
              </w:rPr>
              <w:t>grantu</w:t>
            </w:r>
            <w:proofErr w:type="spellEnd"/>
            <w:r w:rsidRPr="002B6C80">
              <w:rPr>
                <w:rFonts w:ascii="Times New Roman" w:hAnsi="Times New Roman" w:cs="Times New Roman"/>
                <w:sz w:val="24"/>
                <w:szCs w:val="24"/>
              </w:rPr>
              <w:t xml:space="preserve"> saņēmēju tiks nodrošināti promocijas darbu vadītāji no ārvalstīm vai tādi, kas vada starptautiskus pētniecības projektus.</w:t>
            </w:r>
          </w:p>
        </w:tc>
        <w:tc>
          <w:tcPr>
            <w:tcW w:w="1384" w:type="dxa"/>
            <w:tcBorders>
              <w:top w:val="single" w:sz="4" w:space="0" w:color="auto"/>
              <w:left w:val="single" w:sz="4" w:space="0" w:color="auto"/>
              <w:right w:val="single" w:sz="4" w:space="0" w:color="auto"/>
            </w:tcBorders>
            <w:shd w:val="clear" w:color="auto" w:fill="auto"/>
            <w:vAlign w:val="center"/>
          </w:tcPr>
          <w:p w14:paraId="35AEDF24" w14:textId="40A49524" w:rsidR="00B34D40" w:rsidRPr="002B6C80" w:rsidRDefault="00B34D40" w:rsidP="002B6C80">
            <w:pPr>
              <w:spacing w:after="0" w:line="240" w:lineRule="auto"/>
              <w:jc w:val="center"/>
              <w:rPr>
                <w:rFonts w:ascii="Times New Roman" w:hAnsi="Times New Roman" w:cs="Times New Roman"/>
                <w:bCs/>
                <w:iCs/>
                <w:sz w:val="24"/>
                <w:szCs w:val="24"/>
              </w:rPr>
            </w:pPr>
            <w:r w:rsidRPr="002B6C80">
              <w:rPr>
                <w:rFonts w:ascii="Times New Roman" w:hAnsi="Times New Roman" w:cs="Times New Roman"/>
                <w:bCs/>
                <w:iCs/>
                <w:sz w:val="24"/>
                <w:szCs w:val="24"/>
              </w:rPr>
              <w:t>0</w:t>
            </w:r>
          </w:p>
        </w:tc>
        <w:tc>
          <w:tcPr>
            <w:tcW w:w="1565" w:type="dxa"/>
            <w:vMerge/>
            <w:tcBorders>
              <w:left w:val="single" w:sz="4" w:space="0" w:color="auto"/>
            </w:tcBorders>
            <w:shd w:val="clear" w:color="auto" w:fill="auto"/>
            <w:vAlign w:val="center"/>
          </w:tcPr>
          <w:p w14:paraId="10B33BC7" w14:textId="77777777" w:rsidR="00B34D40" w:rsidRPr="002B6C80" w:rsidRDefault="00B34D40" w:rsidP="002B6C80">
            <w:pPr>
              <w:spacing w:after="0" w:line="240" w:lineRule="auto"/>
              <w:jc w:val="center"/>
              <w:rPr>
                <w:rStyle w:val="CommentReference"/>
                <w:rFonts w:ascii="Times New Roman" w:hAnsi="Times New Roman" w:cs="Times New Roman"/>
              </w:rPr>
            </w:pPr>
          </w:p>
        </w:tc>
      </w:tr>
      <w:tr w:rsidR="00B34D40" w:rsidRPr="002B6C80" w14:paraId="49FB34E0" w14:textId="77777777" w:rsidTr="00604C78">
        <w:trPr>
          <w:trHeight w:val="1044"/>
        </w:trPr>
        <w:tc>
          <w:tcPr>
            <w:tcW w:w="6804" w:type="dxa"/>
            <w:gridSpan w:val="4"/>
            <w:tcBorders>
              <w:right w:val="single" w:sz="4" w:space="0" w:color="auto"/>
            </w:tcBorders>
            <w:shd w:val="clear" w:color="auto" w:fill="D9D9D9" w:themeFill="background1" w:themeFillShade="D9"/>
            <w:vAlign w:val="center"/>
          </w:tcPr>
          <w:p w14:paraId="3D832757" w14:textId="77777777" w:rsidR="00B34D40" w:rsidRPr="002B6C80" w:rsidRDefault="00B34D40" w:rsidP="002B6C80">
            <w:pPr>
              <w:spacing w:after="0" w:line="240" w:lineRule="auto"/>
              <w:jc w:val="center"/>
              <w:rPr>
                <w:rFonts w:ascii="Times New Roman" w:hAnsi="Times New Roman" w:cs="Times New Roman"/>
                <w:b/>
                <w:bCs/>
                <w:sz w:val="24"/>
                <w:szCs w:val="24"/>
              </w:rPr>
            </w:pPr>
            <w:r w:rsidRPr="002B6C80">
              <w:rPr>
                <w:rFonts w:ascii="Times New Roman" w:hAnsi="Times New Roman" w:cs="Times New Roman"/>
                <w:b/>
                <w:bCs/>
                <w:sz w:val="24"/>
                <w:szCs w:val="24"/>
              </w:rPr>
              <w:t>4. KVALITĀTES KRITĒRIJI PAR HORIZONTĀLĀM PRIORITĀTĒM</w:t>
            </w:r>
          </w:p>
        </w:tc>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908AC" w14:textId="77777777" w:rsidR="00B34D40" w:rsidRPr="002B6C80" w:rsidRDefault="00B34D40" w:rsidP="002B6C80">
            <w:pPr>
              <w:spacing w:after="0" w:line="240" w:lineRule="auto"/>
              <w:jc w:val="center"/>
              <w:rPr>
                <w:rFonts w:ascii="Times New Roman" w:hAnsi="Times New Roman" w:cs="Times New Roman"/>
                <w:b/>
                <w:sz w:val="24"/>
                <w:szCs w:val="24"/>
              </w:rPr>
            </w:pPr>
            <w:r w:rsidRPr="002B6C80">
              <w:rPr>
                <w:rFonts w:ascii="Times New Roman" w:hAnsi="Times New Roman" w:cs="Times New Roman"/>
                <w:b/>
                <w:sz w:val="24"/>
                <w:szCs w:val="24"/>
              </w:rPr>
              <w:t>Vērtēšanas sistēma – punktu skala</w:t>
            </w:r>
          </w:p>
        </w:tc>
        <w:tc>
          <w:tcPr>
            <w:tcW w:w="1565" w:type="dxa"/>
            <w:tcBorders>
              <w:left w:val="single" w:sz="4" w:space="0" w:color="auto"/>
            </w:tcBorders>
            <w:shd w:val="clear" w:color="auto" w:fill="D9D9D9" w:themeFill="background1" w:themeFillShade="D9"/>
          </w:tcPr>
          <w:p w14:paraId="031EA70C" w14:textId="51C129D9" w:rsidR="00B34D40" w:rsidRPr="002B6C80" w:rsidRDefault="00B34D40" w:rsidP="002B6C80">
            <w:pPr>
              <w:spacing w:after="0" w:line="240" w:lineRule="auto"/>
              <w:jc w:val="center"/>
              <w:rPr>
                <w:rFonts w:ascii="Times New Roman" w:hAnsi="Times New Roman" w:cs="Times New Roman"/>
                <w:b/>
                <w:sz w:val="24"/>
                <w:szCs w:val="24"/>
              </w:rPr>
            </w:pPr>
            <w:r w:rsidRPr="002B6C80">
              <w:rPr>
                <w:rFonts w:ascii="Times New Roman" w:hAnsi="Times New Roman" w:cs="Times New Roman"/>
                <w:b/>
                <w:sz w:val="24"/>
                <w:szCs w:val="24"/>
              </w:rPr>
              <w:t>Kritērijs dod papildu punktu</w:t>
            </w:r>
          </w:p>
        </w:tc>
      </w:tr>
      <w:tr w:rsidR="00B34D40" w:rsidRPr="002B6C80" w14:paraId="1BD6F8D6" w14:textId="77777777" w:rsidTr="00604C78">
        <w:trPr>
          <w:trHeight w:val="213"/>
        </w:trPr>
        <w:tc>
          <w:tcPr>
            <w:tcW w:w="817" w:type="dxa"/>
            <w:vMerge w:val="restart"/>
            <w:tcBorders>
              <w:right w:val="single" w:sz="4" w:space="0" w:color="auto"/>
            </w:tcBorders>
            <w:shd w:val="clear" w:color="auto" w:fill="auto"/>
            <w:vAlign w:val="center"/>
          </w:tcPr>
          <w:p w14:paraId="45285416" w14:textId="77777777" w:rsidR="00B34D40" w:rsidRPr="002B6C80" w:rsidRDefault="00B34D40"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4.1.</w:t>
            </w: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372EB140" w14:textId="1ECC4038" w:rsidR="00B34D40" w:rsidRPr="002B6C80" w:rsidRDefault="00B34D40" w:rsidP="002B6C80">
            <w:pPr>
              <w:spacing w:after="0" w:line="240" w:lineRule="auto"/>
              <w:jc w:val="both"/>
              <w:rPr>
                <w:rFonts w:ascii="Times New Roman" w:eastAsia="Times New Roman" w:hAnsi="Times New Roman" w:cs="Times New Roman"/>
                <w:sz w:val="24"/>
                <w:szCs w:val="24"/>
                <w:highlight w:val="red"/>
                <w:lang w:eastAsia="lv-LV"/>
              </w:rPr>
            </w:pPr>
            <w:r w:rsidRPr="002B6C80">
              <w:rPr>
                <w:rFonts w:ascii="Times New Roman" w:hAnsi="Times New Roman" w:cs="Times New Roman"/>
                <w:sz w:val="24"/>
                <w:szCs w:val="24"/>
              </w:rPr>
              <w:t>Horizontālā prioritāte “Vienlīdzīgas iespējas”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552B540" w14:textId="22F7D4FB" w:rsidR="00B34D40" w:rsidRPr="002B6C80" w:rsidRDefault="00B34D40" w:rsidP="002B6C80">
            <w:pPr>
              <w:spacing w:after="0" w:line="240" w:lineRule="auto"/>
              <w:jc w:val="center"/>
              <w:rPr>
                <w:rFonts w:ascii="Times New Roman" w:hAnsi="Times New Roman" w:cs="Times New Roman"/>
                <w:sz w:val="24"/>
                <w:szCs w:val="24"/>
                <w:highlight w:val="red"/>
              </w:rPr>
            </w:pPr>
            <w:r w:rsidRPr="002B6C80">
              <w:rPr>
                <w:rFonts w:ascii="Times New Roman" w:hAnsi="Times New Roman" w:cs="Times New Roman"/>
                <w:b/>
                <w:bCs/>
                <w:iCs/>
                <w:sz w:val="24"/>
                <w:szCs w:val="24"/>
              </w:rPr>
              <w:t>0 – 1 (V)</w:t>
            </w:r>
          </w:p>
        </w:tc>
        <w:tc>
          <w:tcPr>
            <w:tcW w:w="1565" w:type="dxa"/>
            <w:vMerge w:val="restart"/>
            <w:tcBorders>
              <w:left w:val="single" w:sz="4" w:space="0" w:color="auto"/>
            </w:tcBorders>
            <w:shd w:val="clear" w:color="auto" w:fill="auto"/>
            <w:vAlign w:val="center"/>
          </w:tcPr>
          <w:p w14:paraId="2100194A" w14:textId="41D12C14" w:rsidR="00B34D40" w:rsidRPr="002B6C80" w:rsidRDefault="00B34D40"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 xml:space="preserve">Kritērijs dod papildu punktu </w:t>
            </w:r>
          </w:p>
        </w:tc>
      </w:tr>
      <w:tr w:rsidR="00B34D40" w:rsidRPr="002B6C80" w14:paraId="00B3BC18" w14:textId="77777777" w:rsidTr="00604C78">
        <w:trPr>
          <w:trHeight w:val="213"/>
        </w:trPr>
        <w:tc>
          <w:tcPr>
            <w:tcW w:w="817" w:type="dxa"/>
            <w:vMerge/>
            <w:tcBorders>
              <w:right w:val="single" w:sz="4" w:space="0" w:color="auto"/>
            </w:tcBorders>
            <w:shd w:val="clear" w:color="auto" w:fill="auto"/>
            <w:vAlign w:val="center"/>
          </w:tcPr>
          <w:p w14:paraId="7D65E981" w14:textId="77777777" w:rsidR="00B34D40" w:rsidRPr="002B6C80" w:rsidRDefault="00B34D40"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49BBE935" w14:textId="50357141" w:rsidR="00B34D40" w:rsidRPr="002B6C80" w:rsidRDefault="00B34D40" w:rsidP="002B6C80">
            <w:pPr>
              <w:spacing w:after="0" w:line="240" w:lineRule="auto"/>
              <w:jc w:val="both"/>
              <w:rPr>
                <w:rFonts w:ascii="Times New Roman" w:hAnsi="Times New Roman" w:cs="Times New Roman"/>
                <w:sz w:val="24"/>
                <w:szCs w:val="24"/>
              </w:rPr>
            </w:pPr>
            <w:r w:rsidRPr="002B6C80">
              <w:rPr>
                <w:rFonts w:ascii="Times New Roman" w:hAnsi="Times New Roman" w:cs="Times New Roman"/>
                <w:sz w:val="24"/>
                <w:szCs w:val="24"/>
              </w:rPr>
              <w:t>4.1.1. Projekta ietvaros paredzētās specifiskās darbības veicina horizontālā principa “Vienlīdzīgas iespējas” (dzimumu līdztiesība, invaliditāte, vecums un etniskā piederība) ievērošanu;</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8EE6D18" w14:textId="18B2545D" w:rsidR="00B34D40" w:rsidRPr="002B6C80" w:rsidRDefault="00B34D40" w:rsidP="002B6C80">
            <w:pPr>
              <w:spacing w:after="0" w:line="240" w:lineRule="auto"/>
              <w:jc w:val="center"/>
              <w:rPr>
                <w:rFonts w:ascii="Times New Roman" w:hAnsi="Times New Roman" w:cs="Times New Roman"/>
                <w:b/>
                <w:bCs/>
                <w:iCs/>
                <w:sz w:val="24"/>
                <w:szCs w:val="24"/>
              </w:rPr>
            </w:pPr>
            <w:r w:rsidRPr="002B6C80">
              <w:rPr>
                <w:rFonts w:ascii="Times New Roman" w:hAnsi="Times New Roman" w:cs="Times New Roman"/>
                <w:sz w:val="24"/>
                <w:szCs w:val="24"/>
              </w:rPr>
              <w:t>1</w:t>
            </w:r>
          </w:p>
        </w:tc>
        <w:tc>
          <w:tcPr>
            <w:tcW w:w="1565" w:type="dxa"/>
            <w:vMerge/>
            <w:tcBorders>
              <w:left w:val="single" w:sz="4" w:space="0" w:color="auto"/>
            </w:tcBorders>
            <w:shd w:val="clear" w:color="auto" w:fill="auto"/>
          </w:tcPr>
          <w:p w14:paraId="7DDC1F8F" w14:textId="77777777" w:rsidR="00B34D40" w:rsidRPr="002B6C80" w:rsidRDefault="00B34D40" w:rsidP="002B6C80">
            <w:pPr>
              <w:spacing w:after="0" w:line="240" w:lineRule="auto"/>
              <w:jc w:val="center"/>
              <w:rPr>
                <w:rFonts w:ascii="Times New Roman" w:hAnsi="Times New Roman" w:cs="Times New Roman"/>
                <w:sz w:val="24"/>
                <w:szCs w:val="24"/>
              </w:rPr>
            </w:pPr>
          </w:p>
        </w:tc>
      </w:tr>
      <w:tr w:rsidR="00B34D40" w:rsidRPr="002B6C80" w14:paraId="044142CE" w14:textId="77777777" w:rsidTr="00604C78">
        <w:trPr>
          <w:trHeight w:val="213"/>
        </w:trPr>
        <w:tc>
          <w:tcPr>
            <w:tcW w:w="817" w:type="dxa"/>
            <w:vMerge/>
            <w:tcBorders>
              <w:right w:val="single" w:sz="4" w:space="0" w:color="auto"/>
            </w:tcBorders>
            <w:shd w:val="clear" w:color="auto" w:fill="auto"/>
            <w:vAlign w:val="center"/>
          </w:tcPr>
          <w:p w14:paraId="0A70BCBF" w14:textId="77777777" w:rsidR="00B34D40" w:rsidRPr="002B6C80" w:rsidRDefault="00B34D40" w:rsidP="002B6C80">
            <w:pPr>
              <w:spacing w:after="0" w:line="240" w:lineRule="auto"/>
              <w:jc w:val="center"/>
              <w:rPr>
                <w:rFonts w:ascii="Times New Roman" w:hAnsi="Times New Roman" w:cs="Times New Roman"/>
                <w:sz w:val="24"/>
                <w:szCs w:val="24"/>
              </w:rPr>
            </w:pPr>
          </w:p>
        </w:tc>
        <w:tc>
          <w:tcPr>
            <w:tcW w:w="5987" w:type="dxa"/>
            <w:gridSpan w:val="3"/>
            <w:tcBorders>
              <w:top w:val="single" w:sz="4" w:space="0" w:color="auto"/>
              <w:left w:val="single" w:sz="4" w:space="0" w:color="auto"/>
              <w:bottom w:val="single" w:sz="4" w:space="0" w:color="auto"/>
              <w:right w:val="single" w:sz="4" w:space="0" w:color="auto"/>
            </w:tcBorders>
            <w:shd w:val="clear" w:color="auto" w:fill="auto"/>
          </w:tcPr>
          <w:p w14:paraId="2205A695" w14:textId="399D6BBD" w:rsidR="00B34D40" w:rsidRPr="002B6C80" w:rsidRDefault="00B34D40" w:rsidP="002B6C80">
            <w:pPr>
              <w:spacing w:after="0" w:line="240" w:lineRule="auto"/>
              <w:jc w:val="both"/>
              <w:rPr>
                <w:rFonts w:ascii="Times New Roman" w:hAnsi="Times New Roman" w:cs="Times New Roman"/>
                <w:sz w:val="24"/>
                <w:szCs w:val="24"/>
              </w:rPr>
            </w:pPr>
            <w:r w:rsidRPr="002B6C80">
              <w:rPr>
                <w:rFonts w:ascii="Times New Roman" w:hAnsi="Times New Roman" w:cs="Times New Roman"/>
                <w:sz w:val="24"/>
                <w:szCs w:val="24"/>
              </w:rPr>
              <w:t>4.1.2. Projekta ietvaros nav paredzētas specifiskas darbības, kas veicina horizontālā principa “Vienlīdzīgas iespējas” (dzimumu līdztiesība, invaliditāte, vecums un etniskā piederība) ievērošanu.</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DD468A3" w14:textId="673AFB9D" w:rsidR="00B34D40" w:rsidRPr="002B6C80" w:rsidRDefault="00B34D40" w:rsidP="002B6C80">
            <w:pPr>
              <w:spacing w:after="0" w:line="240" w:lineRule="auto"/>
              <w:jc w:val="center"/>
              <w:rPr>
                <w:rFonts w:ascii="Times New Roman" w:hAnsi="Times New Roman" w:cs="Times New Roman"/>
                <w:sz w:val="24"/>
                <w:szCs w:val="24"/>
              </w:rPr>
            </w:pPr>
            <w:r w:rsidRPr="002B6C80">
              <w:rPr>
                <w:rFonts w:ascii="Times New Roman" w:hAnsi="Times New Roman" w:cs="Times New Roman"/>
                <w:sz w:val="24"/>
                <w:szCs w:val="24"/>
              </w:rPr>
              <w:t>0</w:t>
            </w:r>
          </w:p>
        </w:tc>
        <w:tc>
          <w:tcPr>
            <w:tcW w:w="1565" w:type="dxa"/>
            <w:vMerge/>
            <w:tcBorders>
              <w:left w:val="single" w:sz="4" w:space="0" w:color="auto"/>
            </w:tcBorders>
            <w:shd w:val="clear" w:color="auto" w:fill="auto"/>
          </w:tcPr>
          <w:p w14:paraId="68BF0C21" w14:textId="77777777" w:rsidR="00B34D40" w:rsidRPr="002B6C80" w:rsidRDefault="00B34D40" w:rsidP="002B6C80">
            <w:pPr>
              <w:spacing w:after="0" w:line="240" w:lineRule="auto"/>
              <w:jc w:val="center"/>
              <w:rPr>
                <w:rFonts w:ascii="Times New Roman" w:hAnsi="Times New Roman" w:cs="Times New Roman"/>
                <w:sz w:val="24"/>
                <w:szCs w:val="24"/>
              </w:rPr>
            </w:pPr>
          </w:p>
        </w:tc>
      </w:tr>
    </w:tbl>
    <w:p w14:paraId="7B4627ED" w14:textId="77777777" w:rsidR="00A4403C" w:rsidRPr="002B6C80" w:rsidRDefault="00A4403C" w:rsidP="002B6C80">
      <w:pPr>
        <w:tabs>
          <w:tab w:val="left" w:pos="7665"/>
        </w:tabs>
        <w:spacing w:after="0" w:line="240" w:lineRule="auto"/>
        <w:rPr>
          <w:rFonts w:ascii="Times New Roman" w:hAnsi="Times New Roman" w:cs="Times New Roman"/>
          <w:sz w:val="24"/>
          <w:szCs w:val="24"/>
        </w:rPr>
      </w:pPr>
    </w:p>
    <w:sectPr w:rsidR="00A4403C" w:rsidRPr="002B6C80" w:rsidSect="00026134">
      <w:headerReference w:type="default" r:id="rId11"/>
      <w:footerReference w:type="even" r:id="rId12"/>
      <w:footerReference w:type="default" r:id="rId13"/>
      <w:type w:val="continuous"/>
      <w:pgSz w:w="11907" w:h="16839" w:code="9"/>
      <w:pgMar w:top="993" w:right="450" w:bottom="709" w:left="45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86AA7" w14:textId="77777777" w:rsidR="000759E1" w:rsidRDefault="000759E1" w:rsidP="003443B4">
      <w:pPr>
        <w:spacing w:after="0" w:line="240" w:lineRule="auto"/>
      </w:pPr>
      <w:r>
        <w:separator/>
      </w:r>
    </w:p>
  </w:endnote>
  <w:endnote w:type="continuationSeparator" w:id="0">
    <w:p w14:paraId="77462D6B" w14:textId="77777777" w:rsidR="000759E1" w:rsidRDefault="000759E1" w:rsidP="003443B4">
      <w:pPr>
        <w:spacing w:after="0" w:line="240" w:lineRule="auto"/>
      </w:pPr>
      <w:r>
        <w:continuationSeparator/>
      </w:r>
    </w:p>
  </w:endnote>
  <w:endnote w:type="continuationNotice" w:id="1">
    <w:p w14:paraId="4B44703C" w14:textId="77777777" w:rsidR="000759E1" w:rsidRDefault="00075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Times New Roman"/>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0C8C" w14:textId="77777777" w:rsidR="008D5E1F" w:rsidRDefault="008D5E1F" w:rsidP="00AF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1C42E" w14:textId="77777777" w:rsidR="008D5E1F" w:rsidRDefault="008D5E1F" w:rsidP="00B04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92F3" w14:textId="77777777" w:rsidR="008D5E1F" w:rsidRDefault="008D5E1F" w:rsidP="00B04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C4405" w14:textId="77777777" w:rsidR="000759E1" w:rsidRDefault="000759E1" w:rsidP="003443B4">
      <w:pPr>
        <w:spacing w:after="0" w:line="240" w:lineRule="auto"/>
      </w:pPr>
      <w:r>
        <w:separator/>
      </w:r>
    </w:p>
  </w:footnote>
  <w:footnote w:type="continuationSeparator" w:id="0">
    <w:p w14:paraId="037F0748" w14:textId="77777777" w:rsidR="000759E1" w:rsidRDefault="000759E1" w:rsidP="003443B4">
      <w:pPr>
        <w:spacing w:after="0" w:line="240" w:lineRule="auto"/>
      </w:pPr>
      <w:r>
        <w:continuationSeparator/>
      </w:r>
    </w:p>
  </w:footnote>
  <w:footnote w:type="continuationNotice" w:id="1">
    <w:p w14:paraId="311FC9A2" w14:textId="77777777" w:rsidR="000759E1" w:rsidRDefault="000759E1">
      <w:pPr>
        <w:spacing w:after="0" w:line="240" w:lineRule="auto"/>
      </w:pPr>
    </w:p>
  </w:footnote>
  <w:footnote w:id="2">
    <w:p w14:paraId="7C849680" w14:textId="048E05C2" w:rsidR="008D5E1F" w:rsidRDefault="008D5E1F" w:rsidP="00B30A66">
      <w:pPr>
        <w:pStyle w:val="FootnoteText"/>
        <w:ind w:left="567"/>
        <w:jc w:val="both"/>
      </w:pPr>
      <w:r>
        <w:rPr>
          <w:rStyle w:val="FootnoteReference"/>
        </w:rPr>
        <w:footnoteRef/>
      </w:r>
      <w:r>
        <w:t xml:space="preserve"> „Doktorantūras grants” ir doktorantam MK noteikumos par SAM īstenošanu </w:t>
      </w:r>
      <w:r w:rsidRPr="00F600FE">
        <w:t>38</w:t>
      </w:r>
      <w:r w:rsidRPr="00B30A66">
        <w:rPr>
          <w:vertAlign w:val="superscript"/>
        </w:rPr>
        <w:t>1</w:t>
      </w:r>
      <w:r w:rsidRPr="00F600FE">
        <w:t>.1.8.</w:t>
      </w:r>
      <w:r>
        <w:t xml:space="preserve"> apakšpunktā noteiktā </w:t>
      </w:r>
      <w:r w:rsidRPr="00F600FE">
        <w:t>atlīdzība par studiju vai zinātniski pētnieciskā darba veikšanu</w:t>
      </w:r>
      <w:r>
        <w:t xml:space="preserve"> un </w:t>
      </w:r>
      <w:r w:rsidRPr="00691FBC">
        <w:t>38</w:t>
      </w:r>
      <w:r w:rsidRPr="00B30A66">
        <w:rPr>
          <w:vertAlign w:val="superscript"/>
        </w:rPr>
        <w:t>1</w:t>
      </w:r>
      <w:r w:rsidRPr="00691FBC">
        <w:t xml:space="preserve">.1.9. </w:t>
      </w:r>
      <w:r>
        <w:t xml:space="preserve">apakšpunktā noteiktās </w:t>
      </w:r>
      <w:r w:rsidRPr="00691FBC">
        <w:t>pētniecības izmaksas</w:t>
      </w:r>
      <w:r>
        <w:t>.</w:t>
      </w:r>
    </w:p>
  </w:footnote>
  <w:footnote w:id="3">
    <w:p w14:paraId="058C54B4" w14:textId="55BAF240" w:rsidR="008D5E1F" w:rsidRPr="00107DA0" w:rsidRDefault="008D5E1F" w:rsidP="003C2E64">
      <w:pPr>
        <w:pStyle w:val="FootnoteText"/>
        <w:ind w:left="567"/>
        <w:jc w:val="both"/>
      </w:pPr>
      <w:r w:rsidRPr="00107DA0">
        <w:rPr>
          <w:rStyle w:val="FootnoteReference"/>
        </w:rPr>
        <w:footnoteRef/>
      </w:r>
      <w:r w:rsidRPr="00107DA0">
        <w:t xml:space="preserve"> </w:t>
      </w:r>
      <w:r w:rsidRPr="00107DA0">
        <w:t>Kritērija neatbilstības gadījumā sadarbības iestāde pieņem lēmumu par projekta iesnieguma noraidīšanu</w:t>
      </w:r>
      <w:r>
        <w:t>.</w:t>
      </w:r>
    </w:p>
  </w:footnote>
  <w:footnote w:id="4">
    <w:p w14:paraId="5C7FD3F6" w14:textId="7FEC58D6" w:rsidR="008D5E1F" w:rsidRPr="00107DA0" w:rsidRDefault="008D5E1F" w:rsidP="006A79BE">
      <w:pPr>
        <w:pStyle w:val="FootnoteText"/>
        <w:ind w:left="567"/>
        <w:jc w:val="both"/>
      </w:pPr>
      <w:r w:rsidRPr="00107DA0">
        <w:rPr>
          <w:rStyle w:val="FootnoteReference"/>
        </w:rPr>
        <w:footnoteRef/>
      </w:r>
      <w:r w:rsidRPr="00107DA0">
        <w:t xml:space="preserve"> </w:t>
      </w:r>
      <w:r w:rsidRPr="00107DA0">
        <w:t>Kritērija neatbilstības gadījumā sadarbības iestāde pieņem lēmumu par projekta iesnieguma apstiprināšanu ar nosacījumu, ievērojot specifikā atbalsta mērķa projektu atlases nolikumā noteikto</w:t>
      </w:r>
      <w:r>
        <w:t>.</w:t>
      </w:r>
    </w:p>
  </w:footnote>
  <w:footnote w:id="5">
    <w:p w14:paraId="4D3DAFEA" w14:textId="41F894F7" w:rsidR="008D5E1F" w:rsidRPr="00107DA0" w:rsidRDefault="008D5E1F" w:rsidP="006A79BE">
      <w:pPr>
        <w:pStyle w:val="FootnoteText"/>
        <w:ind w:left="567"/>
        <w:jc w:val="both"/>
      </w:pPr>
      <w:r w:rsidRPr="00107DA0">
        <w:rPr>
          <w:rStyle w:val="FootnoteReference"/>
        </w:rPr>
        <w:footnoteRef/>
      </w:r>
      <w:r w:rsidRPr="00107DA0">
        <w:t xml:space="preserve"> </w:t>
      </w:r>
      <w:r w:rsidRPr="00107DA0">
        <w:t>Kritērija neatbilstības gadījumā sadarbības iestāde pieņem lēmumu par projekta iesnieguma apstiprināšanu ar nosacījumu, ievērojot specifikā atbalsta mērķa projektu atlases nolikumā noteikto</w:t>
      </w:r>
      <w:r>
        <w:t>.</w:t>
      </w:r>
    </w:p>
  </w:footnote>
  <w:footnote w:id="6">
    <w:p w14:paraId="6FD3AFFA" w14:textId="77777777" w:rsidR="008D5E1F" w:rsidRPr="00B1464B" w:rsidRDefault="008D5E1F" w:rsidP="003C2A41">
      <w:pPr>
        <w:spacing w:after="0" w:line="240" w:lineRule="auto"/>
        <w:ind w:left="426"/>
        <w:jc w:val="both"/>
        <w:rPr>
          <w:rFonts w:ascii="Times New Roman" w:hAnsi="Times New Roman"/>
          <w:lang w:eastAsia="lv-LV"/>
        </w:rPr>
      </w:pPr>
      <w:r>
        <w:rPr>
          <w:rStyle w:val="FootnoteReference"/>
        </w:rPr>
        <w:footnoteRef/>
      </w:r>
      <w:r>
        <w:t xml:space="preserve"> </w:t>
      </w:r>
      <w:r w:rsidRPr="00B1464B">
        <w:rPr>
          <w:rFonts w:ascii="Times New Roman" w:hAnsi="Times New Roman"/>
          <w:lang w:eastAsia="lv-LV"/>
        </w:rPr>
        <w:t>V – Piemēro vienu atbilstošo kritēriju;</w:t>
      </w:r>
    </w:p>
    <w:p w14:paraId="1E01B61F" w14:textId="6F865584" w:rsidR="008D5E1F" w:rsidRPr="003C2A41" w:rsidRDefault="008D5E1F" w:rsidP="003C2A41">
      <w:pPr>
        <w:spacing w:after="0" w:line="240" w:lineRule="auto"/>
        <w:ind w:left="567"/>
        <w:jc w:val="both"/>
        <w:rPr>
          <w:rFonts w:ascii="Times New Roman" w:hAnsi="Times New Roman"/>
          <w:lang w:eastAsia="lv-LV"/>
        </w:rPr>
      </w:pPr>
      <w:r w:rsidRPr="00B1464B">
        <w:rPr>
          <w:rFonts w:ascii="Times New Roman" w:hAnsi="Times New Roman"/>
          <w:lang w:eastAsia="lv-LV"/>
        </w:rPr>
        <w:t>S – Piemēro visus atbilstošos kritērijus (summējot tiem piemērojamo punktu skaitu).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084604"/>
      <w:docPartObj>
        <w:docPartGallery w:val="Page Numbers (Top of Page)"/>
        <w:docPartUnique/>
      </w:docPartObj>
    </w:sdtPr>
    <w:sdtEndPr>
      <w:rPr>
        <w:rFonts w:ascii="Times New Roman" w:hAnsi="Times New Roman"/>
        <w:noProof/>
      </w:rPr>
    </w:sdtEndPr>
    <w:sdtContent>
      <w:p w14:paraId="265E3488" w14:textId="0A35D166" w:rsidR="008D5E1F" w:rsidRPr="00026134" w:rsidRDefault="008D5E1F">
        <w:pPr>
          <w:pStyle w:val="Header"/>
          <w:jc w:val="center"/>
          <w:rPr>
            <w:rFonts w:ascii="Times New Roman" w:hAnsi="Times New Roman"/>
          </w:rPr>
        </w:pPr>
        <w:r w:rsidRPr="00026134">
          <w:rPr>
            <w:rFonts w:ascii="Times New Roman" w:hAnsi="Times New Roman"/>
          </w:rPr>
          <w:fldChar w:fldCharType="begin"/>
        </w:r>
        <w:r w:rsidRPr="00026134">
          <w:rPr>
            <w:rFonts w:ascii="Times New Roman" w:hAnsi="Times New Roman"/>
          </w:rPr>
          <w:instrText xml:space="preserve"> PAGE   \* MERGEFORMAT </w:instrText>
        </w:r>
        <w:r w:rsidRPr="00026134">
          <w:rPr>
            <w:rFonts w:ascii="Times New Roman" w:hAnsi="Times New Roman"/>
          </w:rPr>
          <w:fldChar w:fldCharType="separate"/>
        </w:r>
        <w:r w:rsidR="00C879E0">
          <w:rPr>
            <w:rFonts w:ascii="Times New Roman" w:hAnsi="Times New Roman"/>
            <w:noProof/>
          </w:rPr>
          <w:t>5</w:t>
        </w:r>
        <w:r w:rsidRPr="00026134">
          <w:rPr>
            <w:rFonts w:ascii="Times New Roman" w:hAnsi="Times New Roman"/>
            <w:noProof/>
          </w:rPr>
          <w:fldChar w:fldCharType="end"/>
        </w:r>
      </w:p>
    </w:sdtContent>
  </w:sdt>
  <w:p w14:paraId="477E80C9" w14:textId="77777777" w:rsidR="008D5E1F" w:rsidRDefault="008D5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3211"/>
    <w:multiLevelType w:val="hybridMultilevel"/>
    <w:tmpl w:val="4DF04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1928FE"/>
    <w:multiLevelType w:val="hybridMultilevel"/>
    <w:tmpl w:val="8ACE8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17443B"/>
    <w:multiLevelType w:val="hybridMultilevel"/>
    <w:tmpl w:val="B9C40E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C31C69"/>
    <w:multiLevelType w:val="hybridMultilevel"/>
    <w:tmpl w:val="6164B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113860"/>
    <w:multiLevelType w:val="hybridMultilevel"/>
    <w:tmpl w:val="F6B07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8067B6"/>
    <w:multiLevelType w:val="hybridMultilevel"/>
    <w:tmpl w:val="E9A4C7B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5F6B4CC7"/>
    <w:multiLevelType w:val="hybridMultilevel"/>
    <w:tmpl w:val="5FC09C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7BB10F46"/>
    <w:multiLevelType w:val="hybridMultilevel"/>
    <w:tmpl w:val="466AB3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02"/>
    <w:rsid w:val="000006DA"/>
    <w:rsid w:val="00006558"/>
    <w:rsid w:val="0001126F"/>
    <w:rsid w:val="000142C6"/>
    <w:rsid w:val="00017985"/>
    <w:rsid w:val="00023FD0"/>
    <w:rsid w:val="00026134"/>
    <w:rsid w:val="000261DC"/>
    <w:rsid w:val="00026256"/>
    <w:rsid w:val="00027105"/>
    <w:rsid w:val="00035B72"/>
    <w:rsid w:val="000421AA"/>
    <w:rsid w:val="00042BA4"/>
    <w:rsid w:val="00044175"/>
    <w:rsid w:val="00051178"/>
    <w:rsid w:val="000511D7"/>
    <w:rsid w:val="000523CB"/>
    <w:rsid w:val="00065308"/>
    <w:rsid w:val="00066386"/>
    <w:rsid w:val="00067D3A"/>
    <w:rsid w:val="00067E8E"/>
    <w:rsid w:val="00072381"/>
    <w:rsid w:val="00072C21"/>
    <w:rsid w:val="00073D35"/>
    <w:rsid w:val="000759E1"/>
    <w:rsid w:val="00077687"/>
    <w:rsid w:val="00080528"/>
    <w:rsid w:val="000821C7"/>
    <w:rsid w:val="000837EA"/>
    <w:rsid w:val="00084AFB"/>
    <w:rsid w:val="00095353"/>
    <w:rsid w:val="00095F5F"/>
    <w:rsid w:val="000A014E"/>
    <w:rsid w:val="000A0C03"/>
    <w:rsid w:val="000A1A81"/>
    <w:rsid w:val="000A1D01"/>
    <w:rsid w:val="000A3282"/>
    <w:rsid w:val="000B0143"/>
    <w:rsid w:val="000B210E"/>
    <w:rsid w:val="000B5AC6"/>
    <w:rsid w:val="000C1426"/>
    <w:rsid w:val="000C4363"/>
    <w:rsid w:val="000C50C2"/>
    <w:rsid w:val="000C5988"/>
    <w:rsid w:val="000D166E"/>
    <w:rsid w:val="000D2682"/>
    <w:rsid w:val="000D36BD"/>
    <w:rsid w:val="000D5CDA"/>
    <w:rsid w:val="000D7480"/>
    <w:rsid w:val="000D7E8C"/>
    <w:rsid w:val="000E6F32"/>
    <w:rsid w:val="000E796E"/>
    <w:rsid w:val="000E7FF3"/>
    <w:rsid w:val="000F02EE"/>
    <w:rsid w:val="000F0B91"/>
    <w:rsid w:val="000F1AC2"/>
    <w:rsid w:val="000F32C2"/>
    <w:rsid w:val="000F4C63"/>
    <w:rsid w:val="000F7072"/>
    <w:rsid w:val="000F74C7"/>
    <w:rsid w:val="00100C5F"/>
    <w:rsid w:val="00107DA0"/>
    <w:rsid w:val="00111F77"/>
    <w:rsid w:val="00112C1A"/>
    <w:rsid w:val="00115A3B"/>
    <w:rsid w:val="0012615E"/>
    <w:rsid w:val="00132491"/>
    <w:rsid w:val="0013477B"/>
    <w:rsid w:val="00143D82"/>
    <w:rsid w:val="00145363"/>
    <w:rsid w:val="00150791"/>
    <w:rsid w:val="00153E85"/>
    <w:rsid w:val="001552DE"/>
    <w:rsid w:val="001553B7"/>
    <w:rsid w:val="00162BB9"/>
    <w:rsid w:val="00163ADD"/>
    <w:rsid w:val="00170392"/>
    <w:rsid w:val="00171894"/>
    <w:rsid w:val="00177CC2"/>
    <w:rsid w:val="00180808"/>
    <w:rsid w:val="00181A4C"/>
    <w:rsid w:val="00185E25"/>
    <w:rsid w:val="00187106"/>
    <w:rsid w:val="00193CFD"/>
    <w:rsid w:val="00193DF2"/>
    <w:rsid w:val="001965C4"/>
    <w:rsid w:val="001A13A4"/>
    <w:rsid w:val="001A2902"/>
    <w:rsid w:val="001A55CC"/>
    <w:rsid w:val="001B00C9"/>
    <w:rsid w:val="001B0CE2"/>
    <w:rsid w:val="001B6153"/>
    <w:rsid w:val="001B6E5F"/>
    <w:rsid w:val="001C03AE"/>
    <w:rsid w:val="001C0B2C"/>
    <w:rsid w:val="001C254C"/>
    <w:rsid w:val="001C26B7"/>
    <w:rsid w:val="001C4C12"/>
    <w:rsid w:val="001C62A2"/>
    <w:rsid w:val="001C6C93"/>
    <w:rsid w:val="001D702B"/>
    <w:rsid w:val="001D720B"/>
    <w:rsid w:val="001E2661"/>
    <w:rsid w:val="001E49C2"/>
    <w:rsid w:val="001E5CA8"/>
    <w:rsid w:val="001E680E"/>
    <w:rsid w:val="001F00B8"/>
    <w:rsid w:val="001F2281"/>
    <w:rsid w:val="001F2330"/>
    <w:rsid w:val="001F3A41"/>
    <w:rsid w:val="00201065"/>
    <w:rsid w:val="00201435"/>
    <w:rsid w:val="00203BFA"/>
    <w:rsid w:val="0020472E"/>
    <w:rsid w:val="0020507E"/>
    <w:rsid w:val="00206F4E"/>
    <w:rsid w:val="0020740B"/>
    <w:rsid w:val="00211AFC"/>
    <w:rsid w:val="00213D84"/>
    <w:rsid w:val="00216462"/>
    <w:rsid w:val="00220BF1"/>
    <w:rsid w:val="002218C9"/>
    <w:rsid w:val="0022498E"/>
    <w:rsid w:val="00227B24"/>
    <w:rsid w:val="002329F1"/>
    <w:rsid w:val="00235032"/>
    <w:rsid w:val="00235BCB"/>
    <w:rsid w:val="00236E94"/>
    <w:rsid w:val="00241E6B"/>
    <w:rsid w:val="00246414"/>
    <w:rsid w:val="00250C52"/>
    <w:rsid w:val="00254B3B"/>
    <w:rsid w:val="00255027"/>
    <w:rsid w:val="0025647C"/>
    <w:rsid w:val="00256542"/>
    <w:rsid w:val="00257B9E"/>
    <w:rsid w:val="0026074A"/>
    <w:rsid w:val="00261DE0"/>
    <w:rsid w:val="0026655B"/>
    <w:rsid w:val="00266FAE"/>
    <w:rsid w:val="00272359"/>
    <w:rsid w:val="002733C9"/>
    <w:rsid w:val="0027557B"/>
    <w:rsid w:val="0027676D"/>
    <w:rsid w:val="0028396E"/>
    <w:rsid w:val="00284713"/>
    <w:rsid w:val="002930E6"/>
    <w:rsid w:val="0029337B"/>
    <w:rsid w:val="00294493"/>
    <w:rsid w:val="002956CE"/>
    <w:rsid w:val="0029709B"/>
    <w:rsid w:val="002A0547"/>
    <w:rsid w:val="002A0805"/>
    <w:rsid w:val="002A112E"/>
    <w:rsid w:val="002A3E8E"/>
    <w:rsid w:val="002A6EBA"/>
    <w:rsid w:val="002B2346"/>
    <w:rsid w:val="002B4133"/>
    <w:rsid w:val="002B6C80"/>
    <w:rsid w:val="002B6FDB"/>
    <w:rsid w:val="002B799D"/>
    <w:rsid w:val="002C5F17"/>
    <w:rsid w:val="002D12C2"/>
    <w:rsid w:val="002D474F"/>
    <w:rsid w:val="002E020C"/>
    <w:rsid w:val="002E07AF"/>
    <w:rsid w:val="002E211B"/>
    <w:rsid w:val="002F047E"/>
    <w:rsid w:val="002F2551"/>
    <w:rsid w:val="002F3AC1"/>
    <w:rsid w:val="002F4E21"/>
    <w:rsid w:val="002F76BB"/>
    <w:rsid w:val="0030107D"/>
    <w:rsid w:val="0030210D"/>
    <w:rsid w:val="00304EC9"/>
    <w:rsid w:val="003059F7"/>
    <w:rsid w:val="003065CF"/>
    <w:rsid w:val="00311E40"/>
    <w:rsid w:val="00316A32"/>
    <w:rsid w:val="00321C32"/>
    <w:rsid w:val="00322960"/>
    <w:rsid w:val="003229E1"/>
    <w:rsid w:val="00322F80"/>
    <w:rsid w:val="00324040"/>
    <w:rsid w:val="00325C5F"/>
    <w:rsid w:val="0032795B"/>
    <w:rsid w:val="00330E2A"/>
    <w:rsid w:val="00331A91"/>
    <w:rsid w:val="0033467B"/>
    <w:rsid w:val="00334E84"/>
    <w:rsid w:val="00335B20"/>
    <w:rsid w:val="003364AB"/>
    <w:rsid w:val="00336B88"/>
    <w:rsid w:val="00337D47"/>
    <w:rsid w:val="003407F5"/>
    <w:rsid w:val="00340FD9"/>
    <w:rsid w:val="003443B4"/>
    <w:rsid w:val="00344D2C"/>
    <w:rsid w:val="003451DC"/>
    <w:rsid w:val="0034525E"/>
    <w:rsid w:val="003458D0"/>
    <w:rsid w:val="00350E10"/>
    <w:rsid w:val="0035147B"/>
    <w:rsid w:val="00354267"/>
    <w:rsid w:val="00354D58"/>
    <w:rsid w:val="0035629D"/>
    <w:rsid w:val="00363990"/>
    <w:rsid w:val="00366870"/>
    <w:rsid w:val="00371147"/>
    <w:rsid w:val="00371CD0"/>
    <w:rsid w:val="00373217"/>
    <w:rsid w:val="00375B5C"/>
    <w:rsid w:val="00384DF7"/>
    <w:rsid w:val="003910FC"/>
    <w:rsid w:val="00391658"/>
    <w:rsid w:val="00391EC0"/>
    <w:rsid w:val="0039351C"/>
    <w:rsid w:val="00394BBA"/>
    <w:rsid w:val="0039585A"/>
    <w:rsid w:val="003A0BD1"/>
    <w:rsid w:val="003A4320"/>
    <w:rsid w:val="003A5421"/>
    <w:rsid w:val="003B04C4"/>
    <w:rsid w:val="003B1C02"/>
    <w:rsid w:val="003B4F19"/>
    <w:rsid w:val="003B7300"/>
    <w:rsid w:val="003C2A41"/>
    <w:rsid w:val="003C2E64"/>
    <w:rsid w:val="003C2EBA"/>
    <w:rsid w:val="003C49BF"/>
    <w:rsid w:val="003C67E1"/>
    <w:rsid w:val="003D5526"/>
    <w:rsid w:val="003D7301"/>
    <w:rsid w:val="003E20F2"/>
    <w:rsid w:val="003E39A8"/>
    <w:rsid w:val="003E48DF"/>
    <w:rsid w:val="003F2370"/>
    <w:rsid w:val="003F32B4"/>
    <w:rsid w:val="003F391E"/>
    <w:rsid w:val="003F4916"/>
    <w:rsid w:val="003F614F"/>
    <w:rsid w:val="003F69E5"/>
    <w:rsid w:val="00401D27"/>
    <w:rsid w:val="00403FE3"/>
    <w:rsid w:val="004046AC"/>
    <w:rsid w:val="00405536"/>
    <w:rsid w:val="00406509"/>
    <w:rsid w:val="004065C1"/>
    <w:rsid w:val="00422E89"/>
    <w:rsid w:val="00423C22"/>
    <w:rsid w:val="004353D0"/>
    <w:rsid w:val="00440597"/>
    <w:rsid w:val="00440CEE"/>
    <w:rsid w:val="00447986"/>
    <w:rsid w:val="00450E01"/>
    <w:rsid w:val="00452B4C"/>
    <w:rsid w:val="00454C83"/>
    <w:rsid w:val="0046073F"/>
    <w:rsid w:val="00461F58"/>
    <w:rsid w:val="00462752"/>
    <w:rsid w:val="00471DB7"/>
    <w:rsid w:val="00474016"/>
    <w:rsid w:val="00475B73"/>
    <w:rsid w:val="00480635"/>
    <w:rsid w:val="00482F22"/>
    <w:rsid w:val="0048775D"/>
    <w:rsid w:val="00487C99"/>
    <w:rsid w:val="00490EFD"/>
    <w:rsid w:val="00492A44"/>
    <w:rsid w:val="004A0AE3"/>
    <w:rsid w:val="004A54E4"/>
    <w:rsid w:val="004B014B"/>
    <w:rsid w:val="004B10B4"/>
    <w:rsid w:val="004B1B92"/>
    <w:rsid w:val="004B27B8"/>
    <w:rsid w:val="004B3F23"/>
    <w:rsid w:val="004B6BC9"/>
    <w:rsid w:val="004C1CA9"/>
    <w:rsid w:val="004C1DC3"/>
    <w:rsid w:val="004C4A81"/>
    <w:rsid w:val="004D1EE1"/>
    <w:rsid w:val="004E0200"/>
    <w:rsid w:val="004E3C7E"/>
    <w:rsid w:val="004E5593"/>
    <w:rsid w:val="004E6492"/>
    <w:rsid w:val="004E74EB"/>
    <w:rsid w:val="004F09E7"/>
    <w:rsid w:val="004F0E53"/>
    <w:rsid w:val="004F28B6"/>
    <w:rsid w:val="004F59E9"/>
    <w:rsid w:val="004F60DE"/>
    <w:rsid w:val="004F7101"/>
    <w:rsid w:val="00501FD3"/>
    <w:rsid w:val="005051EF"/>
    <w:rsid w:val="00513075"/>
    <w:rsid w:val="00515F49"/>
    <w:rsid w:val="005177AB"/>
    <w:rsid w:val="0052439A"/>
    <w:rsid w:val="00524A3B"/>
    <w:rsid w:val="00525BE0"/>
    <w:rsid w:val="00527C4C"/>
    <w:rsid w:val="005317E2"/>
    <w:rsid w:val="00537016"/>
    <w:rsid w:val="00540CB3"/>
    <w:rsid w:val="00545177"/>
    <w:rsid w:val="005477CC"/>
    <w:rsid w:val="00552E8C"/>
    <w:rsid w:val="00553326"/>
    <w:rsid w:val="00554B2F"/>
    <w:rsid w:val="005563A4"/>
    <w:rsid w:val="00563AFA"/>
    <w:rsid w:val="005719FA"/>
    <w:rsid w:val="00573A4F"/>
    <w:rsid w:val="00584D8B"/>
    <w:rsid w:val="005852A6"/>
    <w:rsid w:val="00586F1C"/>
    <w:rsid w:val="00595160"/>
    <w:rsid w:val="005964CA"/>
    <w:rsid w:val="005976BC"/>
    <w:rsid w:val="005A2AF7"/>
    <w:rsid w:val="005A33FC"/>
    <w:rsid w:val="005B238D"/>
    <w:rsid w:val="005B24B8"/>
    <w:rsid w:val="005B3462"/>
    <w:rsid w:val="005B4136"/>
    <w:rsid w:val="005B6D5C"/>
    <w:rsid w:val="005B6DAC"/>
    <w:rsid w:val="005C2EBF"/>
    <w:rsid w:val="005C3388"/>
    <w:rsid w:val="005C6862"/>
    <w:rsid w:val="005C6FAE"/>
    <w:rsid w:val="005D06F8"/>
    <w:rsid w:val="005D67AB"/>
    <w:rsid w:val="005E27A0"/>
    <w:rsid w:val="005E3B70"/>
    <w:rsid w:val="005F0B7E"/>
    <w:rsid w:val="005F460E"/>
    <w:rsid w:val="005F4D97"/>
    <w:rsid w:val="00603652"/>
    <w:rsid w:val="006039ED"/>
    <w:rsid w:val="0060407C"/>
    <w:rsid w:val="00604C78"/>
    <w:rsid w:val="00613EB7"/>
    <w:rsid w:val="0062464D"/>
    <w:rsid w:val="006257C3"/>
    <w:rsid w:val="006258B3"/>
    <w:rsid w:val="006277D8"/>
    <w:rsid w:val="0062793D"/>
    <w:rsid w:val="00630966"/>
    <w:rsid w:val="00631B7D"/>
    <w:rsid w:val="00631D0D"/>
    <w:rsid w:val="00633C56"/>
    <w:rsid w:val="00634C7A"/>
    <w:rsid w:val="006449E0"/>
    <w:rsid w:val="00651D99"/>
    <w:rsid w:val="00652A32"/>
    <w:rsid w:val="00655D4C"/>
    <w:rsid w:val="006569D1"/>
    <w:rsid w:val="00661CEF"/>
    <w:rsid w:val="00666977"/>
    <w:rsid w:val="0067695A"/>
    <w:rsid w:val="00677BE7"/>
    <w:rsid w:val="00677C54"/>
    <w:rsid w:val="00677CF7"/>
    <w:rsid w:val="00680467"/>
    <w:rsid w:val="00681E74"/>
    <w:rsid w:val="006852DB"/>
    <w:rsid w:val="0068545C"/>
    <w:rsid w:val="00685ADD"/>
    <w:rsid w:val="00686CBD"/>
    <w:rsid w:val="00691FBC"/>
    <w:rsid w:val="006A3F9C"/>
    <w:rsid w:val="006A41F1"/>
    <w:rsid w:val="006A7142"/>
    <w:rsid w:val="006A79BE"/>
    <w:rsid w:val="006B00B0"/>
    <w:rsid w:val="006B2CB0"/>
    <w:rsid w:val="006B3445"/>
    <w:rsid w:val="006B50B8"/>
    <w:rsid w:val="006B60E8"/>
    <w:rsid w:val="006C1637"/>
    <w:rsid w:val="006C1990"/>
    <w:rsid w:val="006C3916"/>
    <w:rsid w:val="006C779F"/>
    <w:rsid w:val="006D0D41"/>
    <w:rsid w:val="006D12D7"/>
    <w:rsid w:val="006D1711"/>
    <w:rsid w:val="006D21C7"/>
    <w:rsid w:val="006D2539"/>
    <w:rsid w:val="006D34EE"/>
    <w:rsid w:val="006D4906"/>
    <w:rsid w:val="006D50F6"/>
    <w:rsid w:val="006D57C5"/>
    <w:rsid w:val="006E1509"/>
    <w:rsid w:val="006E1DBE"/>
    <w:rsid w:val="006E29EC"/>
    <w:rsid w:val="006E2B65"/>
    <w:rsid w:val="006E57E6"/>
    <w:rsid w:val="006E6C05"/>
    <w:rsid w:val="006F028D"/>
    <w:rsid w:val="006F12A1"/>
    <w:rsid w:val="006F13B2"/>
    <w:rsid w:val="006F2831"/>
    <w:rsid w:val="006F7591"/>
    <w:rsid w:val="00704055"/>
    <w:rsid w:val="00704D2D"/>
    <w:rsid w:val="007067F9"/>
    <w:rsid w:val="00710566"/>
    <w:rsid w:val="00711563"/>
    <w:rsid w:val="00711D25"/>
    <w:rsid w:val="00712193"/>
    <w:rsid w:val="00712FF8"/>
    <w:rsid w:val="007152AF"/>
    <w:rsid w:val="00716A1B"/>
    <w:rsid w:val="0072051F"/>
    <w:rsid w:val="00722927"/>
    <w:rsid w:val="0072293F"/>
    <w:rsid w:val="00723B37"/>
    <w:rsid w:val="00724080"/>
    <w:rsid w:val="00732ED5"/>
    <w:rsid w:val="00735DAC"/>
    <w:rsid w:val="007378A2"/>
    <w:rsid w:val="00737C01"/>
    <w:rsid w:val="00746B4D"/>
    <w:rsid w:val="0074761C"/>
    <w:rsid w:val="00750230"/>
    <w:rsid w:val="00756F3F"/>
    <w:rsid w:val="007571BD"/>
    <w:rsid w:val="0076470B"/>
    <w:rsid w:val="0076779D"/>
    <w:rsid w:val="007728CB"/>
    <w:rsid w:val="00774871"/>
    <w:rsid w:val="00780591"/>
    <w:rsid w:val="007814AD"/>
    <w:rsid w:val="0078236E"/>
    <w:rsid w:val="00782426"/>
    <w:rsid w:val="007834D9"/>
    <w:rsid w:val="00791C5A"/>
    <w:rsid w:val="007960B2"/>
    <w:rsid w:val="007A1D64"/>
    <w:rsid w:val="007A2402"/>
    <w:rsid w:val="007C56F3"/>
    <w:rsid w:val="007C657E"/>
    <w:rsid w:val="007C7BFD"/>
    <w:rsid w:val="007D37CB"/>
    <w:rsid w:val="007D39FF"/>
    <w:rsid w:val="007D3C86"/>
    <w:rsid w:val="007D4E16"/>
    <w:rsid w:val="007E2BB2"/>
    <w:rsid w:val="007E38DE"/>
    <w:rsid w:val="007E5AB0"/>
    <w:rsid w:val="007E6CEA"/>
    <w:rsid w:val="007F34F2"/>
    <w:rsid w:val="007F3BD9"/>
    <w:rsid w:val="007F62F0"/>
    <w:rsid w:val="00802241"/>
    <w:rsid w:val="00803517"/>
    <w:rsid w:val="008038D2"/>
    <w:rsid w:val="008049C8"/>
    <w:rsid w:val="00807571"/>
    <w:rsid w:val="00810CC4"/>
    <w:rsid w:val="008115EA"/>
    <w:rsid w:val="00812C9C"/>
    <w:rsid w:val="0081317D"/>
    <w:rsid w:val="008151B0"/>
    <w:rsid w:val="008210D8"/>
    <w:rsid w:val="00824C56"/>
    <w:rsid w:val="008268C7"/>
    <w:rsid w:val="00826EA3"/>
    <w:rsid w:val="00827296"/>
    <w:rsid w:val="00827B4F"/>
    <w:rsid w:val="00830834"/>
    <w:rsid w:val="008309E0"/>
    <w:rsid w:val="008406BD"/>
    <w:rsid w:val="008472D4"/>
    <w:rsid w:val="008505AE"/>
    <w:rsid w:val="00853B91"/>
    <w:rsid w:val="00855CE2"/>
    <w:rsid w:val="00857053"/>
    <w:rsid w:val="00857120"/>
    <w:rsid w:val="00857AB5"/>
    <w:rsid w:val="00863651"/>
    <w:rsid w:val="008703F7"/>
    <w:rsid w:val="00882373"/>
    <w:rsid w:val="00887E83"/>
    <w:rsid w:val="00892BF7"/>
    <w:rsid w:val="008934C7"/>
    <w:rsid w:val="008935EC"/>
    <w:rsid w:val="00897B50"/>
    <w:rsid w:val="008A10E1"/>
    <w:rsid w:val="008A26C0"/>
    <w:rsid w:val="008B18C9"/>
    <w:rsid w:val="008B3842"/>
    <w:rsid w:val="008B73A6"/>
    <w:rsid w:val="008C44E1"/>
    <w:rsid w:val="008C682D"/>
    <w:rsid w:val="008C7248"/>
    <w:rsid w:val="008D2680"/>
    <w:rsid w:val="008D3B9D"/>
    <w:rsid w:val="008D5E1F"/>
    <w:rsid w:val="008D5E33"/>
    <w:rsid w:val="008D68BB"/>
    <w:rsid w:val="008E2671"/>
    <w:rsid w:val="008E2B16"/>
    <w:rsid w:val="008E5E4C"/>
    <w:rsid w:val="008F53B9"/>
    <w:rsid w:val="008F573B"/>
    <w:rsid w:val="008F6671"/>
    <w:rsid w:val="008F6EEF"/>
    <w:rsid w:val="009015BD"/>
    <w:rsid w:val="0090264F"/>
    <w:rsid w:val="00905373"/>
    <w:rsid w:val="00907B55"/>
    <w:rsid w:val="009103C2"/>
    <w:rsid w:val="0091091E"/>
    <w:rsid w:val="009117E5"/>
    <w:rsid w:val="009166FB"/>
    <w:rsid w:val="0091751D"/>
    <w:rsid w:val="00922240"/>
    <w:rsid w:val="0092309C"/>
    <w:rsid w:val="00923F03"/>
    <w:rsid w:val="0092548D"/>
    <w:rsid w:val="00925C53"/>
    <w:rsid w:val="00926181"/>
    <w:rsid w:val="0092788A"/>
    <w:rsid w:val="0093474B"/>
    <w:rsid w:val="00935045"/>
    <w:rsid w:val="009365C6"/>
    <w:rsid w:val="00937593"/>
    <w:rsid w:val="009422C5"/>
    <w:rsid w:val="00943041"/>
    <w:rsid w:val="0094421A"/>
    <w:rsid w:val="00951BC9"/>
    <w:rsid w:val="0095291A"/>
    <w:rsid w:val="00955A21"/>
    <w:rsid w:val="00961584"/>
    <w:rsid w:val="0097196C"/>
    <w:rsid w:val="00975A95"/>
    <w:rsid w:val="00976740"/>
    <w:rsid w:val="0098089E"/>
    <w:rsid w:val="00981215"/>
    <w:rsid w:val="00981F9D"/>
    <w:rsid w:val="0098280F"/>
    <w:rsid w:val="009855CA"/>
    <w:rsid w:val="009871C2"/>
    <w:rsid w:val="00992E2F"/>
    <w:rsid w:val="00994F1F"/>
    <w:rsid w:val="00995E0D"/>
    <w:rsid w:val="0099754C"/>
    <w:rsid w:val="00997CF1"/>
    <w:rsid w:val="009A0C4A"/>
    <w:rsid w:val="009A119A"/>
    <w:rsid w:val="009A20EA"/>
    <w:rsid w:val="009A3222"/>
    <w:rsid w:val="009A4DF6"/>
    <w:rsid w:val="009C4183"/>
    <w:rsid w:val="009D4F35"/>
    <w:rsid w:val="009D5E84"/>
    <w:rsid w:val="009D749E"/>
    <w:rsid w:val="009E5C35"/>
    <w:rsid w:val="009F7CF5"/>
    <w:rsid w:val="00A004E9"/>
    <w:rsid w:val="00A009D7"/>
    <w:rsid w:val="00A06F7E"/>
    <w:rsid w:val="00A10A0B"/>
    <w:rsid w:val="00A13F07"/>
    <w:rsid w:val="00A153E5"/>
    <w:rsid w:val="00A1687B"/>
    <w:rsid w:val="00A2179F"/>
    <w:rsid w:val="00A23800"/>
    <w:rsid w:val="00A25FE8"/>
    <w:rsid w:val="00A27792"/>
    <w:rsid w:val="00A27934"/>
    <w:rsid w:val="00A3083A"/>
    <w:rsid w:val="00A32012"/>
    <w:rsid w:val="00A34082"/>
    <w:rsid w:val="00A348C8"/>
    <w:rsid w:val="00A34C8F"/>
    <w:rsid w:val="00A364FF"/>
    <w:rsid w:val="00A406F9"/>
    <w:rsid w:val="00A413B6"/>
    <w:rsid w:val="00A4403C"/>
    <w:rsid w:val="00A4488B"/>
    <w:rsid w:val="00A53951"/>
    <w:rsid w:val="00A57E58"/>
    <w:rsid w:val="00A70B8B"/>
    <w:rsid w:val="00A72E23"/>
    <w:rsid w:val="00A72F99"/>
    <w:rsid w:val="00A74CF1"/>
    <w:rsid w:val="00A76688"/>
    <w:rsid w:val="00A77258"/>
    <w:rsid w:val="00A81A98"/>
    <w:rsid w:val="00A82409"/>
    <w:rsid w:val="00A82796"/>
    <w:rsid w:val="00A90D77"/>
    <w:rsid w:val="00A94583"/>
    <w:rsid w:val="00A9460B"/>
    <w:rsid w:val="00A94727"/>
    <w:rsid w:val="00A95398"/>
    <w:rsid w:val="00A9607D"/>
    <w:rsid w:val="00A96B2C"/>
    <w:rsid w:val="00A96EBD"/>
    <w:rsid w:val="00AA35AF"/>
    <w:rsid w:val="00AA398F"/>
    <w:rsid w:val="00AA7888"/>
    <w:rsid w:val="00AB17B9"/>
    <w:rsid w:val="00AB1B4E"/>
    <w:rsid w:val="00AB7B9E"/>
    <w:rsid w:val="00AC3FB7"/>
    <w:rsid w:val="00AD04E6"/>
    <w:rsid w:val="00AD1161"/>
    <w:rsid w:val="00AD2B5E"/>
    <w:rsid w:val="00AD548E"/>
    <w:rsid w:val="00AD6586"/>
    <w:rsid w:val="00AD67E0"/>
    <w:rsid w:val="00AD753D"/>
    <w:rsid w:val="00AD7D78"/>
    <w:rsid w:val="00AE006B"/>
    <w:rsid w:val="00AE079C"/>
    <w:rsid w:val="00AE6B20"/>
    <w:rsid w:val="00AF10C9"/>
    <w:rsid w:val="00AF2897"/>
    <w:rsid w:val="00AF30BB"/>
    <w:rsid w:val="00AF409B"/>
    <w:rsid w:val="00B02DE4"/>
    <w:rsid w:val="00B02EAC"/>
    <w:rsid w:val="00B04365"/>
    <w:rsid w:val="00B1207B"/>
    <w:rsid w:val="00B14A37"/>
    <w:rsid w:val="00B16B16"/>
    <w:rsid w:val="00B26040"/>
    <w:rsid w:val="00B26C92"/>
    <w:rsid w:val="00B30754"/>
    <w:rsid w:val="00B30A54"/>
    <w:rsid w:val="00B30A66"/>
    <w:rsid w:val="00B30D04"/>
    <w:rsid w:val="00B346B8"/>
    <w:rsid w:val="00B34D40"/>
    <w:rsid w:val="00B356FA"/>
    <w:rsid w:val="00B46D91"/>
    <w:rsid w:val="00B4724B"/>
    <w:rsid w:val="00B5001C"/>
    <w:rsid w:val="00B561B9"/>
    <w:rsid w:val="00B57839"/>
    <w:rsid w:val="00B57F85"/>
    <w:rsid w:val="00B606AA"/>
    <w:rsid w:val="00B64CE9"/>
    <w:rsid w:val="00B66D0A"/>
    <w:rsid w:val="00B72889"/>
    <w:rsid w:val="00B809B6"/>
    <w:rsid w:val="00B8208E"/>
    <w:rsid w:val="00B828FF"/>
    <w:rsid w:val="00B841BB"/>
    <w:rsid w:val="00B8518B"/>
    <w:rsid w:val="00B87883"/>
    <w:rsid w:val="00B97511"/>
    <w:rsid w:val="00BA08C8"/>
    <w:rsid w:val="00BA2702"/>
    <w:rsid w:val="00BA2DAB"/>
    <w:rsid w:val="00BA3B33"/>
    <w:rsid w:val="00BA3BC7"/>
    <w:rsid w:val="00BA4A49"/>
    <w:rsid w:val="00BA6337"/>
    <w:rsid w:val="00BB106E"/>
    <w:rsid w:val="00BB147B"/>
    <w:rsid w:val="00BB1643"/>
    <w:rsid w:val="00BB3A3B"/>
    <w:rsid w:val="00BB5C64"/>
    <w:rsid w:val="00BB75A7"/>
    <w:rsid w:val="00BC4C3D"/>
    <w:rsid w:val="00BC57BA"/>
    <w:rsid w:val="00BC5BE7"/>
    <w:rsid w:val="00BD29A4"/>
    <w:rsid w:val="00BD48E0"/>
    <w:rsid w:val="00BE2971"/>
    <w:rsid w:val="00BE42AE"/>
    <w:rsid w:val="00BE4343"/>
    <w:rsid w:val="00BF44F7"/>
    <w:rsid w:val="00C00687"/>
    <w:rsid w:val="00C008E3"/>
    <w:rsid w:val="00C01B8B"/>
    <w:rsid w:val="00C030CE"/>
    <w:rsid w:val="00C04AEF"/>
    <w:rsid w:val="00C07A55"/>
    <w:rsid w:val="00C1194B"/>
    <w:rsid w:val="00C1473E"/>
    <w:rsid w:val="00C264BB"/>
    <w:rsid w:val="00C275F7"/>
    <w:rsid w:val="00C300A0"/>
    <w:rsid w:val="00C34931"/>
    <w:rsid w:val="00C34A17"/>
    <w:rsid w:val="00C41C46"/>
    <w:rsid w:val="00C443D7"/>
    <w:rsid w:val="00C447FB"/>
    <w:rsid w:val="00C450B2"/>
    <w:rsid w:val="00C52B98"/>
    <w:rsid w:val="00C56745"/>
    <w:rsid w:val="00C64786"/>
    <w:rsid w:val="00C65499"/>
    <w:rsid w:val="00C66F85"/>
    <w:rsid w:val="00C7382E"/>
    <w:rsid w:val="00C773B4"/>
    <w:rsid w:val="00C815F4"/>
    <w:rsid w:val="00C83F95"/>
    <w:rsid w:val="00C85CA5"/>
    <w:rsid w:val="00C86CEB"/>
    <w:rsid w:val="00C879E0"/>
    <w:rsid w:val="00C91A77"/>
    <w:rsid w:val="00C947C9"/>
    <w:rsid w:val="00CA55B4"/>
    <w:rsid w:val="00CB07C5"/>
    <w:rsid w:val="00CB479D"/>
    <w:rsid w:val="00CB4812"/>
    <w:rsid w:val="00CC70FE"/>
    <w:rsid w:val="00CD0070"/>
    <w:rsid w:val="00CD3DC3"/>
    <w:rsid w:val="00CD648A"/>
    <w:rsid w:val="00CD79D7"/>
    <w:rsid w:val="00CE25FC"/>
    <w:rsid w:val="00CE3A84"/>
    <w:rsid w:val="00CE4D63"/>
    <w:rsid w:val="00CE529C"/>
    <w:rsid w:val="00CE53B7"/>
    <w:rsid w:val="00CE7548"/>
    <w:rsid w:val="00CE7705"/>
    <w:rsid w:val="00CE7D4E"/>
    <w:rsid w:val="00CF321B"/>
    <w:rsid w:val="00CF5543"/>
    <w:rsid w:val="00CF7785"/>
    <w:rsid w:val="00CF7925"/>
    <w:rsid w:val="00D00420"/>
    <w:rsid w:val="00D004F7"/>
    <w:rsid w:val="00D00591"/>
    <w:rsid w:val="00D01D31"/>
    <w:rsid w:val="00D076D9"/>
    <w:rsid w:val="00D1185D"/>
    <w:rsid w:val="00D1299C"/>
    <w:rsid w:val="00D24824"/>
    <w:rsid w:val="00D329FC"/>
    <w:rsid w:val="00D34772"/>
    <w:rsid w:val="00D4244A"/>
    <w:rsid w:val="00D433BE"/>
    <w:rsid w:val="00D4443B"/>
    <w:rsid w:val="00D44FF8"/>
    <w:rsid w:val="00D455A3"/>
    <w:rsid w:val="00D500F7"/>
    <w:rsid w:val="00D51CC8"/>
    <w:rsid w:val="00D53911"/>
    <w:rsid w:val="00D57578"/>
    <w:rsid w:val="00D61F58"/>
    <w:rsid w:val="00D62724"/>
    <w:rsid w:val="00D63164"/>
    <w:rsid w:val="00D63BC2"/>
    <w:rsid w:val="00D65E15"/>
    <w:rsid w:val="00D6793F"/>
    <w:rsid w:val="00D71A3C"/>
    <w:rsid w:val="00D74009"/>
    <w:rsid w:val="00D834C3"/>
    <w:rsid w:val="00D840EB"/>
    <w:rsid w:val="00D90AF6"/>
    <w:rsid w:val="00D94AFF"/>
    <w:rsid w:val="00D97429"/>
    <w:rsid w:val="00DA663E"/>
    <w:rsid w:val="00DA6968"/>
    <w:rsid w:val="00DB19CA"/>
    <w:rsid w:val="00DB2C9F"/>
    <w:rsid w:val="00DB4A70"/>
    <w:rsid w:val="00DB775B"/>
    <w:rsid w:val="00DC110C"/>
    <w:rsid w:val="00DC51F0"/>
    <w:rsid w:val="00DC5EF3"/>
    <w:rsid w:val="00DD08B4"/>
    <w:rsid w:val="00DD2B0F"/>
    <w:rsid w:val="00DD6FF1"/>
    <w:rsid w:val="00DE05F9"/>
    <w:rsid w:val="00DE31C8"/>
    <w:rsid w:val="00DE5743"/>
    <w:rsid w:val="00DE5A83"/>
    <w:rsid w:val="00DE5CAB"/>
    <w:rsid w:val="00DF35FC"/>
    <w:rsid w:val="00DF5F18"/>
    <w:rsid w:val="00DF6380"/>
    <w:rsid w:val="00DF740F"/>
    <w:rsid w:val="00E00119"/>
    <w:rsid w:val="00E00ADC"/>
    <w:rsid w:val="00E038A1"/>
    <w:rsid w:val="00E063C6"/>
    <w:rsid w:val="00E07F49"/>
    <w:rsid w:val="00E1064C"/>
    <w:rsid w:val="00E13C8E"/>
    <w:rsid w:val="00E147B7"/>
    <w:rsid w:val="00E159A0"/>
    <w:rsid w:val="00E174C9"/>
    <w:rsid w:val="00E23773"/>
    <w:rsid w:val="00E24EED"/>
    <w:rsid w:val="00E255DF"/>
    <w:rsid w:val="00E27098"/>
    <w:rsid w:val="00E31D82"/>
    <w:rsid w:val="00E32218"/>
    <w:rsid w:val="00E34709"/>
    <w:rsid w:val="00E35DA1"/>
    <w:rsid w:val="00E36822"/>
    <w:rsid w:val="00E42319"/>
    <w:rsid w:val="00E4375A"/>
    <w:rsid w:val="00E53E34"/>
    <w:rsid w:val="00E566F7"/>
    <w:rsid w:val="00E612FC"/>
    <w:rsid w:val="00E64F0B"/>
    <w:rsid w:val="00E70529"/>
    <w:rsid w:val="00E70C85"/>
    <w:rsid w:val="00E744FD"/>
    <w:rsid w:val="00E74871"/>
    <w:rsid w:val="00E7667C"/>
    <w:rsid w:val="00E77DF2"/>
    <w:rsid w:val="00E871D8"/>
    <w:rsid w:val="00E87891"/>
    <w:rsid w:val="00E912F3"/>
    <w:rsid w:val="00E9144E"/>
    <w:rsid w:val="00E9356F"/>
    <w:rsid w:val="00E9518D"/>
    <w:rsid w:val="00E95963"/>
    <w:rsid w:val="00E95E7C"/>
    <w:rsid w:val="00E95FDE"/>
    <w:rsid w:val="00E96253"/>
    <w:rsid w:val="00E97062"/>
    <w:rsid w:val="00EA32EF"/>
    <w:rsid w:val="00EA475B"/>
    <w:rsid w:val="00EB2007"/>
    <w:rsid w:val="00EB40FF"/>
    <w:rsid w:val="00EB73A7"/>
    <w:rsid w:val="00EB7E10"/>
    <w:rsid w:val="00EC2D07"/>
    <w:rsid w:val="00EC3A14"/>
    <w:rsid w:val="00EC4058"/>
    <w:rsid w:val="00EC6B20"/>
    <w:rsid w:val="00EC7939"/>
    <w:rsid w:val="00ED2F47"/>
    <w:rsid w:val="00ED54F7"/>
    <w:rsid w:val="00EE5F5D"/>
    <w:rsid w:val="00EE78C1"/>
    <w:rsid w:val="00EF2B05"/>
    <w:rsid w:val="00EF4C6F"/>
    <w:rsid w:val="00F01226"/>
    <w:rsid w:val="00F036AF"/>
    <w:rsid w:val="00F04F30"/>
    <w:rsid w:val="00F055E4"/>
    <w:rsid w:val="00F131AC"/>
    <w:rsid w:val="00F14484"/>
    <w:rsid w:val="00F224DC"/>
    <w:rsid w:val="00F226C8"/>
    <w:rsid w:val="00F24410"/>
    <w:rsid w:val="00F259FB"/>
    <w:rsid w:val="00F3165C"/>
    <w:rsid w:val="00F356E6"/>
    <w:rsid w:val="00F42F83"/>
    <w:rsid w:val="00F44899"/>
    <w:rsid w:val="00F46F43"/>
    <w:rsid w:val="00F509E4"/>
    <w:rsid w:val="00F526A7"/>
    <w:rsid w:val="00F52D03"/>
    <w:rsid w:val="00F5303D"/>
    <w:rsid w:val="00F55298"/>
    <w:rsid w:val="00F57647"/>
    <w:rsid w:val="00F600FE"/>
    <w:rsid w:val="00F60230"/>
    <w:rsid w:val="00F63E51"/>
    <w:rsid w:val="00F646AF"/>
    <w:rsid w:val="00F677E8"/>
    <w:rsid w:val="00F70606"/>
    <w:rsid w:val="00F72120"/>
    <w:rsid w:val="00F74F19"/>
    <w:rsid w:val="00F80569"/>
    <w:rsid w:val="00F82C60"/>
    <w:rsid w:val="00F82E9C"/>
    <w:rsid w:val="00F8364F"/>
    <w:rsid w:val="00F84154"/>
    <w:rsid w:val="00F860EE"/>
    <w:rsid w:val="00F86AB3"/>
    <w:rsid w:val="00F86B7D"/>
    <w:rsid w:val="00F937C5"/>
    <w:rsid w:val="00F9451C"/>
    <w:rsid w:val="00F94EAE"/>
    <w:rsid w:val="00F959BC"/>
    <w:rsid w:val="00FA4289"/>
    <w:rsid w:val="00FA630C"/>
    <w:rsid w:val="00FA63F1"/>
    <w:rsid w:val="00FA69A0"/>
    <w:rsid w:val="00FA6E41"/>
    <w:rsid w:val="00FB35AA"/>
    <w:rsid w:val="00FB4598"/>
    <w:rsid w:val="00FC19CC"/>
    <w:rsid w:val="00FC2FE5"/>
    <w:rsid w:val="00FC3F60"/>
    <w:rsid w:val="00FC4341"/>
    <w:rsid w:val="00FD1BA2"/>
    <w:rsid w:val="00FD3D76"/>
    <w:rsid w:val="00FD4A8B"/>
    <w:rsid w:val="00FE0994"/>
    <w:rsid w:val="00FE230D"/>
    <w:rsid w:val="00FE269A"/>
    <w:rsid w:val="00FE405A"/>
    <w:rsid w:val="00FE4639"/>
    <w:rsid w:val="00FE466A"/>
    <w:rsid w:val="00FE794D"/>
    <w:rsid w:val="00FF1147"/>
    <w:rsid w:val="00FF2520"/>
    <w:rsid w:val="00FF3692"/>
    <w:rsid w:val="00FF5438"/>
    <w:rsid w:val="00FF7F2A"/>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DA712"/>
  <w15:docId w15:val="{E6AEDFF3-9A8D-4799-A2D4-19482D3E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160"/>
  </w:style>
  <w:style w:type="paragraph" w:styleId="Heading2">
    <w:name w:val="heading 2"/>
    <w:basedOn w:val="Normal"/>
    <w:next w:val="Normal"/>
    <w:link w:val="Heading2Char"/>
    <w:uiPriority w:val="9"/>
    <w:semiHidden/>
    <w:unhideWhenUsed/>
    <w:qFormat/>
    <w:rsid w:val="00B02E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B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43B4"/>
    <w:rPr>
      <w:rFonts w:ascii="Calibri" w:eastAsia="Calibri" w:hAnsi="Calibri" w:cs="Times New Roman"/>
    </w:rPr>
  </w:style>
  <w:style w:type="character" w:customStyle="1" w:styleId="tvhtml">
    <w:name w:val="tv_html"/>
    <w:basedOn w:val="DefaultParagraphFont"/>
    <w:rsid w:val="003443B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344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3443B4"/>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3443B4"/>
    <w:rPr>
      <w:vertAlign w:val="superscript"/>
    </w:rPr>
  </w:style>
  <w:style w:type="paragraph" w:customStyle="1" w:styleId="Default">
    <w:name w:val="Default"/>
    <w:rsid w:val="00344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5FE8"/>
    <w:rPr>
      <w:sz w:val="16"/>
      <w:szCs w:val="16"/>
    </w:rPr>
  </w:style>
  <w:style w:type="paragraph" w:styleId="CommentText">
    <w:name w:val="annotation text"/>
    <w:basedOn w:val="Normal"/>
    <w:link w:val="CommentTextChar"/>
    <w:uiPriority w:val="99"/>
    <w:unhideWhenUsed/>
    <w:rsid w:val="00A25FE8"/>
    <w:pPr>
      <w:spacing w:line="240" w:lineRule="auto"/>
    </w:pPr>
    <w:rPr>
      <w:sz w:val="20"/>
      <w:szCs w:val="20"/>
    </w:rPr>
  </w:style>
  <w:style w:type="character" w:customStyle="1" w:styleId="CommentTextChar">
    <w:name w:val="Comment Text Char"/>
    <w:basedOn w:val="DefaultParagraphFont"/>
    <w:link w:val="CommentText"/>
    <w:uiPriority w:val="99"/>
    <w:rsid w:val="00A25FE8"/>
    <w:rPr>
      <w:sz w:val="20"/>
      <w:szCs w:val="20"/>
    </w:rPr>
  </w:style>
  <w:style w:type="paragraph" w:styleId="CommentSubject">
    <w:name w:val="annotation subject"/>
    <w:basedOn w:val="CommentText"/>
    <w:next w:val="CommentText"/>
    <w:link w:val="CommentSubjectChar"/>
    <w:uiPriority w:val="99"/>
    <w:semiHidden/>
    <w:unhideWhenUsed/>
    <w:rsid w:val="00A25FE8"/>
    <w:rPr>
      <w:b/>
      <w:bCs/>
    </w:rPr>
  </w:style>
  <w:style w:type="character" w:customStyle="1" w:styleId="CommentSubjectChar">
    <w:name w:val="Comment Subject Char"/>
    <w:basedOn w:val="CommentTextChar"/>
    <w:link w:val="CommentSubject"/>
    <w:uiPriority w:val="99"/>
    <w:semiHidden/>
    <w:rsid w:val="00A25FE8"/>
    <w:rPr>
      <w:b/>
      <w:bCs/>
      <w:sz w:val="20"/>
      <w:szCs w:val="20"/>
    </w:rPr>
  </w:style>
  <w:style w:type="paragraph" w:styleId="BalloonText">
    <w:name w:val="Balloon Text"/>
    <w:basedOn w:val="Normal"/>
    <w:link w:val="BalloonTextChar"/>
    <w:uiPriority w:val="99"/>
    <w:semiHidden/>
    <w:unhideWhenUsed/>
    <w:rsid w:val="00A2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E8"/>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677C54"/>
    <w:pPr>
      <w:spacing w:line="240" w:lineRule="exact"/>
      <w:jc w:val="both"/>
      <w:textAlignment w:val="baseline"/>
    </w:pPr>
    <w:rPr>
      <w:vertAlign w:val="superscript"/>
    </w:rPr>
  </w:style>
  <w:style w:type="paragraph" w:styleId="Revision">
    <w:name w:val="Revision"/>
    <w:hidden/>
    <w:uiPriority w:val="99"/>
    <w:semiHidden/>
    <w:rsid w:val="00235BCB"/>
    <w:pPr>
      <w:spacing w:after="0" w:line="240" w:lineRule="auto"/>
    </w:pPr>
  </w:style>
  <w:style w:type="paragraph" w:styleId="ListParagraph">
    <w:name w:val="List Paragraph"/>
    <w:basedOn w:val="Normal"/>
    <w:uiPriority w:val="34"/>
    <w:qFormat/>
    <w:rsid w:val="00DD2B0F"/>
    <w:pPr>
      <w:ind w:left="720"/>
      <w:contextualSpacing/>
    </w:pPr>
  </w:style>
  <w:style w:type="paragraph" w:styleId="Footer">
    <w:name w:val="footer"/>
    <w:basedOn w:val="Normal"/>
    <w:link w:val="FooterChar"/>
    <w:uiPriority w:val="99"/>
    <w:unhideWhenUsed/>
    <w:rsid w:val="00FD3D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3D76"/>
  </w:style>
  <w:style w:type="character" w:styleId="PageNumber">
    <w:name w:val="page number"/>
    <w:basedOn w:val="DefaultParagraphFont"/>
    <w:uiPriority w:val="99"/>
    <w:semiHidden/>
    <w:unhideWhenUsed/>
    <w:rsid w:val="00B04365"/>
  </w:style>
  <w:style w:type="character" w:customStyle="1" w:styleId="Heading2Char">
    <w:name w:val="Heading 2 Char"/>
    <w:basedOn w:val="DefaultParagraphFont"/>
    <w:link w:val="Heading2"/>
    <w:rsid w:val="00B02E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8780">
      <w:bodyDiv w:val="1"/>
      <w:marLeft w:val="0"/>
      <w:marRight w:val="0"/>
      <w:marTop w:val="0"/>
      <w:marBottom w:val="0"/>
      <w:divBdr>
        <w:top w:val="none" w:sz="0" w:space="0" w:color="auto"/>
        <w:left w:val="none" w:sz="0" w:space="0" w:color="auto"/>
        <w:bottom w:val="none" w:sz="0" w:space="0" w:color="auto"/>
        <w:right w:val="none" w:sz="0" w:space="0" w:color="auto"/>
      </w:divBdr>
    </w:div>
    <w:div w:id="7559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355</Value>
    </TaxCatchAll>
    <PublishingExpirationDate xmlns="http://schemas.microsoft.com/sharepoint/v3" xsi:nil="true"/>
    <Datums xmlns="d0fcbd5b-29ed-422d-a7a0-3c9ffe75dfec">2020-07-06T21:00:00+00:00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02_Lemums_IZM_822_SAM_3.k</TermName>
          <TermId xmlns="http://schemas.microsoft.com/office/infopath/2007/PartnerControls">b5623771-5cc0-4bb1-8521-1c65ba4d9726</TermId>
        </TermInfo>
      </Terms>
    </o877d9218c154979a8e88c6fe5bfa2b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6B5C5-A5E5-43B8-8A00-5EE8B194C393}">
  <ds:schemaRefs>
    <ds:schemaRef ds:uri="http://schemas.microsoft.com/sharepoint/v3/contenttype/forms"/>
  </ds:schemaRefs>
</ds:datastoreItem>
</file>

<file path=customXml/itemProps2.xml><?xml version="1.0" encoding="utf-8"?>
<ds:datastoreItem xmlns:ds="http://schemas.openxmlformats.org/officeDocument/2006/customXml" ds:itemID="{9EFC7607-FA08-4EA6-9971-314636DA7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4ADC0-8AAB-4840-B636-088FA4D4AF74}">
  <ds:schemaRefs>
    <ds:schemaRef ds:uri="http://purl.org/dc/elements/1.1/"/>
    <ds:schemaRef ds:uri="http://www.w3.org/XML/1998/namespace"/>
    <ds:schemaRef ds:uri="http://purl.org/dc/terms/"/>
    <ds:schemaRef ds:uri="http://schemas.microsoft.com/sharepoint/v3"/>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d0fcbd5b-29ed-422d-a7a0-3c9ffe75dfec"/>
    <ds:schemaRef ds:uri="e0416c19-d0a4-4465-b3a6-49c90d5b7baf"/>
  </ds:schemaRefs>
</ds:datastoreItem>
</file>

<file path=customXml/itemProps4.xml><?xml version="1.0" encoding="utf-8"?>
<ds:datastoreItem xmlns:ds="http://schemas.openxmlformats.org/officeDocument/2006/customXml" ds:itemID="{D527CB82-64A0-4423-AF49-ED38B5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Santa Borkovica</cp:lastModifiedBy>
  <cp:revision>2</cp:revision>
  <cp:lastPrinted>2020-02-07T06:23:00Z</cp:lastPrinted>
  <dcterms:created xsi:type="dcterms:W3CDTF">2020-07-27T06:27:00Z</dcterms:created>
  <dcterms:modified xsi:type="dcterms:W3CDTF">2020-07-27T06:27:00Z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355;#02_Lemums_IZM_822_SAM_3.k|b5623771-5cc0-4bb1-8521-1c65ba4d9726</vt:lpwstr>
  </property>
</Properties>
</file>