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3C96" w14:textId="77777777" w:rsidR="005B4DE2" w:rsidRDefault="005B4DE2" w:rsidP="006E3E9C">
      <w:pPr>
        <w:autoSpaceDE w:val="0"/>
        <w:autoSpaceDN w:val="0"/>
        <w:adjustRightInd w:val="0"/>
        <w:spacing w:before="0" w:after="0"/>
        <w:jc w:val="right"/>
        <w:rPr>
          <w:rFonts w:ascii="Cambria,Bold" w:hAnsi="Cambria,Bold"/>
          <w:b/>
          <w:sz w:val="28"/>
        </w:rPr>
      </w:pPr>
      <w:bookmarkStart w:id="0" w:name="_GoBack"/>
      <w:bookmarkEnd w:id="0"/>
    </w:p>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595D7F">
      <w:pPr>
        <w:autoSpaceDE w:val="0"/>
        <w:autoSpaceDN w:val="0"/>
        <w:adjustRightInd w:val="0"/>
        <w:spacing w:before="0" w:after="0"/>
        <w:ind w:left="0" w:firstLine="0"/>
        <w:rPr>
          <w:rFonts w:ascii="Cambria,Bold" w:hAnsi="Cambria,Bold"/>
          <w:b/>
          <w:sz w:val="28"/>
        </w:rPr>
      </w:pPr>
    </w:p>
    <w:p w14:paraId="75A55204" w14:textId="77777777" w:rsidR="00EF1F06" w:rsidRDefault="001E27EF" w:rsidP="007179E6">
      <w:pPr>
        <w:spacing w:before="0" w:after="0"/>
        <w:ind w:left="0" w:firstLine="0"/>
        <w:jc w:val="center"/>
        <w:outlineLvl w:val="3"/>
        <w:rPr>
          <w:rFonts w:ascii="Cambria,Bold" w:hAnsi="Cambria,Bold"/>
          <w:b/>
          <w:sz w:val="28"/>
        </w:rPr>
      </w:pPr>
      <w:r>
        <w:rPr>
          <w:rFonts w:ascii="Cambria,Bold" w:hAnsi="Cambria,Bold"/>
          <w:b/>
          <w:sz w:val="28"/>
        </w:rPr>
        <w:t>D</w:t>
      </w:r>
      <w:r w:rsidRPr="001E27EF">
        <w:rPr>
          <w:rFonts w:ascii="Cambria,Bold" w:hAnsi="Cambria,Bold"/>
          <w:b/>
          <w:sz w:val="28"/>
        </w:rPr>
        <w:t xml:space="preserve">arbības programmas </w:t>
      </w:r>
      <w:r w:rsidR="007179E6" w:rsidRPr="007179E6">
        <w:rPr>
          <w:rFonts w:ascii="Cambria,Bold" w:hAnsi="Cambria,Bold"/>
          <w:b/>
          <w:sz w:val="28"/>
        </w:rPr>
        <w:t>"Izaugsme un nodarbinātība" 9.2.5. </w:t>
      </w:r>
    </w:p>
    <w:p w14:paraId="7E1F14C3" w14:textId="6248471B" w:rsidR="007179E6" w:rsidRPr="007179E6" w:rsidRDefault="007179E6" w:rsidP="007179E6">
      <w:pPr>
        <w:spacing w:before="0" w:after="0"/>
        <w:ind w:left="0" w:firstLine="0"/>
        <w:jc w:val="center"/>
        <w:outlineLvl w:val="3"/>
        <w:rPr>
          <w:rFonts w:ascii="Cambria,Bold" w:hAnsi="Cambria,Bold"/>
          <w:b/>
          <w:sz w:val="28"/>
        </w:rPr>
      </w:pPr>
      <w:r w:rsidRPr="007179E6">
        <w:rPr>
          <w:rFonts w:ascii="Cambria,Bold" w:hAnsi="Cambria,Bold"/>
          <w:b/>
          <w:sz w:val="28"/>
        </w:rPr>
        <w:t>specifiskā atbalsta mērķa "Uzlabot pieejamību ārstniecības un ārstniecības atbalsta personām, kas sniedz pakalpojumus prioritārajās veselības jomās iedzīvotājiem, kas dzīvo ārpus Rīgas" projektu iesniegumu atlases nolikums</w:t>
      </w:r>
    </w:p>
    <w:p w14:paraId="42CAA3ED" w14:textId="09DCD285" w:rsidR="00791EA6" w:rsidRPr="007179E6" w:rsidRDefault="00791EA6" w:rsidP="007179E6">
      <w:pPr>
        <w:autoSpaceDE w:val="0"/>
        <w:autoSpaceDN w:val="0"/>
        <w:adjustRightInd w:val="0"/>
        <w:spacing w:before="0" w:after="0"/>
        <w:ind w:left="0" w:firstLine="0"/>
        <w:jc w:val="center"/>
        <w:rPr>
          <w:rFonts w:ascii="Cambria,Bold" w:hAnsi="Cambria,Bold"/>
          <w:b/>
          <w:sz w:val="28"/>
        </w:rPr>
      </w:pPr>
      <w:r w:rsidRPr="007179E6">
        <w:rPr>
          <w:rFonts w:ascii="Cambria,Bold" w:hAnsi="Cambria,Bold"/>
          <w:b/>
          <w:sz w:val="28"/>
        </w:rPr>
        <w:t>(turpmāk – atlases nolikums)</w:t>
      </w:r>
    </w:p>
    <w:p w14:paraId="2718717D" w14:textId="77777777" w:rsidR="001E27EF" w:rsidRPr="001E27EF" w:rsidRDefault="001E27EF"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3109"/>
        <w:gridCol w:w="2556"/>
        <w:gridCol w:w="2631"/>
      </w:tblGrid>
      <w:tr w:rsidR="00C92860" w14:paraId="5F94A9AC" w14:textId="77777777" w:rsidTr="002C715A">
        <w:trPr>
          <w:trHeight w:val="549"/>
        </w:trPr>
        <w:tc>
          <w:tcPr>
            <w:tcW w:w="3109" w:type="dxa"/>
            <w:shd w:val="clear" w:color="auto" w:fill="D9D9D9" w:themeFill="background1" w:themeFillShade="D9"/>
          </w:tcPr>
          <w:p w14:paraId="17652BDB" w14:textId="5C393BC6" w:rsidR="00C92860" w:rsidRDefault="00C92860" w:rsidP="0064103C">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1E27EF">
              <w:rPr>
                <w:rFonts w:ascii="Times New Roman" w:eastAsia="Times New Roman" w:hAnsi="Times New Roman" w:cs="Times New Roman"/>
                <w:sz w:val="24"/>
                <w:szCs w:val="24"/>
                <w:lang w:eastAsia="lv-LV"/>
              </w:rPr>
              <w:t xml:space="preserve"> (turpmāk – SAM)</w:t>
            </w:r>
            <w:r>
              <w:rPr>
                <w:rFonts w:ascii="Times New Roman" w:eastAsia="Times New Roman" w:hAnsi="Times New Roman" w:cs="Times New Roman"/>
                <w:sz w:val="24"/>
                <w:szCs w:val="24"/>
                <w:lang w:eastAsia="lv-LV"/>
              </w:rPr>
              <w:t xml:space="preserve">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87" w:type="dxa"/>
            <w:gridSpan w:val="2"/>
          </w:tcPr>
          <w:p w14:paraId="1F501DD1" w14:textId="32675A5D" w:rsidR="00C92860" w:rsidRPr="00476701" w:rsidRDefault="00E94356" w:rsidP="007179E6">
            <w:pPr>
              <w:autoSpaceDE w:val="0"/>
              <w:autoSpaceDN w:val="0"/>
              <w:adjustRightInd w:val="0"/>
              <w:spacing w:after="120"/>
              <w:ind w:left="0" w:firstLine="0"/>
              <w:rPr>
                <w:rFonts w:ascii="Times New Roman" w:eastAsia="Times New Roman" w:hAnsi="Times New Roman" w:cs="Times New Roman"/>
                <w:sz w:val="24"/>
                <w:szCs w:val="24"/>
                <w:lang w:eastAsia="lv-LV"/>
              </w:rPr>
            </w:pPr>
            <w:r w:rsidRPr="00476701">
              <w:rPr>
                <w:rFonts w:ascii="Times New Roman" w:eastAsia="Times New Roman" w:hAnsi="Times New Roman" w:cs="Times New Roman"/>
                <w:sz w:val="24"/>
                <w:szCs w:val="24"/>
                <w:lang w:eastAsia="lv-LV"/>
              </w:rPr>
              <w:t xml:space="preserve">Ministru kabineta </w:t>
            </w:r>
            <w:r w:rsidR="004738D9" w:rsidRPr="00476701">
              <w:rPr>
                <w:rFonts w:ascii="Times New Roman" w:eastAsia="Times New Roman" w:hAnsi="Times New Roman" w:cs="Times New Roman"/>
                <w:sz w:val="24"/>
                <w:szCs w:val="24"/>
                <w:lang w:eastAsia="lv-LV"/>
              </w:rPr>
              <w:t>201</w:t>
            </w:r>
            <w:r w:rsidR="007179E6" w:rsidRPr="00476701">
              <w:rPr>
                <w:rFonts w:ascii="Times New Roman" w:eastAsia="Times New Roman" w:hAnsi="Times New Roman" w:cs="Times New Roman"/>
                <w:sz w:val="24"/>
                <w:szCs w:val="24"/>
                <w:lang w:eastAsia="lv-LV"/>
              </w:rPr>
              <w:t>7</w:t>
            </w:r>
            <w:r w:rsidR="00C92860" w:rsidRPr="00476701">
              <w:rPr>
                <w:rFonts w:ascii="Times New Roman" w:eastAsia="Times New Roman" w:hAnsi="Times New Roman" w:cs="Times New Roman"/>
                <w:sz w:val="24"/>
                <w:szCs w:val="24"/>
                <w:lang w:eastAsia="lv-LV"/>
              </w:rPr>
              <w:t xml:space="preserve">.gada </w:t>
            </w:r>
            <w:r w:rsidR="007179E6" w:rsidRPr="00476701">
              <w:rPr>
                <w:rFonts w:ascii="Times New Roman" w:eastAsia="Times New Roman" w:hAnsi="Times New Roman" w:cs="Times New Roman"/>
                <w:sz w:val="24"/>
                <w:szCs w:val="24"/>
                <w:lang w:eastAsia="lv-LV"/>
              </w:rPr>
              <w:t xml:space="preserve">21.marta </w:t>
            </w:r>
            <w:r w:rsidR="00C92860" w:rsidRPr="00476701">
              <w:rPr>
                <w:rFonts w:ascii="Times New Roman" w:eastAsia="Times New Roman" w:hAnsi="Times New Roman" w:cs="Times New Roman"/>
                <w:sz w:val="24"/>
                <w:szCs w:val="24"/>
                <w:lang w:eastAsia="lv-LV"/>
              </w:rPr>
              <w:t>noteikum</w:t>
            </w:r>
            <w:r w:rsidR="00D917B5" w:rsidRPr="00476701">
              <w:rPr>
                <w:rFonts w:ascii="Times New Roman" w:eastAsia="Times New Roman" w:hAnsi="Times New Roman" w:cs="Times New Roman"/>
                <w:sz w:val="24"/>
                <w:szCs w:val="24"/>
                <w:lang w:eastAsia="lv-LV"/>
              </w:rPr>
              <w:t>i</w:t>
            </w:r>
            <w:r w:rsidR="00C92860" w:rsidRPr="00476701">
              <w:rPr>
                <w:rFonts w:ascii="Times New Roman" w:eastAsia="Times New Roman" w:hAnsi="Times New Roman" w:cs="Times New Roman"/>
                <w:sz w:val="24"/>
                <w:szCs w:val="24"/>
                <w:lang w:eastAsia="lv-LV"/>
              </w:rPr>
              <w:t xml:space="preserve"> Nr</w:t>
            </w:r>
            <w:r w:rsidR="004738D9" w:rsidRPr="00476701">
              <w:rPr>
                <w:rFonts w:ascii="Times New Roman" w:eastAsia="Times New Roman" w:hAnsi="Times New Roman" w:cs="Times New Roman"/>
                <w:sz w:val="24"/>
                <w:szCs w:val="24"/>
                <w:lang w:eastAsia="lv-LV"/>
              </w:rPr>
              <w:t>.</w:t>
            </w:r>
            <w:r w:rsidR="007179E6" w:rsidRPr="00476701">
              <w:rPr>
                <w:rFonts w:ascii="Times New Roman" w:eastAsia="Times New Roman" w:hAnsi="Times New Roman" w:cs="Times New Roman"/>
                <w:sz w:val="24"/>
                <w:szCs w:val="24"/>
                <w:lang w:eastAsia="lv-LV"/>
              </w:rPr>
              <w:t>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1E27EF" w:rsidRPr="00476701">
              <w:rPr>
                <w:rFonts w:ascii="Times New Roman" w:eastAsia="Times New Roman" w:hAnsi="Times New Roman" w:cs="Times New Roman"/>
                <w:sz w:val="24"/>
                <w:szCs w:val="24"/>
                <w:lang w:eastAsia="lv-LV"/>
              </w:rPr>
              <w:t xml:space="preserve"> </w:t>
            </w:r>
            <w:r w:rsidR="00211EB0" w:rsidRPr="00476701">
              <w:rPr>
                <w:rFonts w:ascii="Times New Roman" w:eastAsia="Times New Roman" w:hAnsi="Times New Roman" w:cs="Times New Roman"/>
                <w:sz w:val="24"/>
                <w:szCs w:val="24"/>
                <w:lang w:eastAsia="lv-LV"/>
              </w:rPr>
              <w:t>(turpmāk – SAM MK noteikumi)</w:t>
            </w:r>
          </w:p>
        </w:tc>
      </w:tr>
      <w:tr w:rsidR="00167064" w:rsidRPr="001E27EF" w14:paraId="04F771EA" w14:textId="77777777" w:rsidTr="002C715A">
        <w:trPr>
          <w:trHeight w:val="549"/>
        </w:trPr>
        <w:tc>
          <w:tcPr>
            <w:tcW w:w="3109" w:type="dxa"/>
            <w:shd w:val="clear" w:color="auto" w:fill="D9D9D9" w:themeFill="background1" w:themeFillShade="D9"/>
          </w:tcPr>
          <w:p w14:paraId="653E2803" w14:textId="77777777" w:rsidR="00167064" w:rsidRPr="001B2DA8" w:rsidRDefault="00167064" w:rsidP="00D917B5">
            <w:pPr>
              <w:spacing w:after="120"/>
              <w:ind w:left="0" w:firstLine="0"/>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Finanšu nosacījumi</w:t>
            </w:r>
          </w:p>
        </w:tc>
        <w:tc>
          <w:tcPr>
            <w:tcW w:w="5187" w:type="dxa"/>
            <w:gridSpan w:val="2"/>
          </w:tcPr>
          <w:p w14:paraId="5FBDE452" w14:textId="5BC92217" w:rsidR="00470818" w:rsidRPr="00C20A49" w:rsidRDefault="001E27EF" w:rsidP="0064103C">
            <w:pPr>
              <w:ind w:left="0" w:firstLine="0"/>
              <w:outlineLvl w:val="3"/>
              <w:rPr>
                <w:rFonts w:ascii="Times New Roman" w:eastAsia="Times New Roman" w:hAnsi="Times New Roman" w:cs="Times New Roman"/>
                <w:sz w:val="24"/>
                <w:szCs w:val="24"/>
                <w:lang w:eastAsia="lv-LV"/>
              </w:rPr>
            </w:pPr>
            <w:r w:rsidRPr="00476701">
              <w:rPr>
                <w:rFonts w:ascii="Times New Roman" w:eastAsia="Times New Roman" w:hAnsi="Times New Roman" w:cs="Times New Roman"/>
                <w:sz w:val="24"/>
                <w:szCs w:val="24"/>
                <w:lang w:eastAsia="lv-LV"/>
              </w:rPr>
              <w:t>SAM ietvaros</w:t>
            </w:r>
            <w:r w:rsidR="0064103C" w:rsidRPr="00476701">
              <w:rPr>
                <w:rFonts w:ascii="Times New Roman" w:eastAsia="Times New Roman" w:hAnsi="Times New Roman" w:cs="Times New Roman"/>
                <w:sz w:val="24"/>
                <w:szCs w:val="24"/>
                <w:lang w:eastAsia="lv-LV"/>
              </w:rPr>
              <w:t xml:space="preserve"> pieejamais kopējais attiecināmais finansējums ir </w:t>
            </w:r>
            <w:r w:rsidR="007179E6" w:rsidRPr="00476701">
              <w:rPr>
                <w:rFonts w:ascii="Times New Roman" w:eastAsia="Times New Roman" w:hAnsi="Times New Roman" w:cs="Times New Roman"/>
                <w:sz w:val="24"/>
                <w:szCs w:val="24"/>
                <w:lang w:eastAsia="lv-LV"/>
              </w:rPr>
              <w:t xml:space="preserve">9 960 103 </w:t>
            </w:r>
            <w:proofErr w:type="spellStart"/>
            <w:r w:rsidR="0064103C" w:rsidRPr="00476701">
              <w:rPr>
                <w:rFonts w:ascii="Times New Roman" w:eastAsia="Times New Roman" w:hAnsi="Times New Roman" w:cs="Times New Roman"/>
                <w:sz w:val="24"/>
                <w:szCs w:val="24"/>
                <w:lang w:eastAsia="lv-LV"/>
              </w:rPr>
              <w:t>euro</w:t>
            </w:r>
            <w:proofErr w:type="spellEnd"/>
            <w:r w:rsidR="0064103C" w:rsidRPr="00476701">
              <w:rPr>
                <w:rFonts w:ascii="Times New Roman" w:eastAsia="Times New Roman" w:hAnsi="Times New Roman" w:cs="Times New Roman"/>
                <w:sz w:val="24"/>
                <w:szCs w:val="24"/>
                <w:lang w:eastAsia="lv-LV"/>
              </w:rPr>
              <w:t xml:space="preserve">, tai skaitā Eiropas </w:t>
            </w:r>
            <w:r w:rsidR="007179E6" w:rsidRPr="00476701">
              <w:rPr>
                <w:rFonts w:ascii="Times New Roman" w:eastAsia="Times New Roman" w:hAnsi="Times New Roman" w:cs="Times New Roman"/>
                <w:sz w:val="24"/>
                <w:szCs w:val="24"/>
                <w:lang w:eastAsia="lv-LV"/>
              </w:rPr>
              <w:t xml:space="preserve">Sociālā </w:t>
            </w:r>
            <w:r w:rsidR="0064103C" w:rsidRPr="00C20A49">
              <w:rPr>
                <w:rFonts w:ascii="Times New Roman" w:eastAsia="Times New Roman" w:hAnsi="Times New Roman" w:cs="Times New Roman"/>
                <w:sz w:val="24"/>
                <w:szCs w:val="24"/>
                <w:lang w:eastAsia="lv-LV"/>
              </w:rPr>
              <w:t xml:space="preserve">fonda finansējums – </w:t>
            </w:r>
            <w:r w:rsidR="007179E6" w:rsidRPr="00C20A49">
              <w:rPr>
                <w:rFonts w:ascii="Times New Roman" w:eastAsia="Times New Roman" w:hAnsi="Times New Roman" w:cs="Times New Roman"/>
                <w:sz w:val="24"/>
                <w:szCs w:val="24"/>
                <w:lang w:eastAsia="lv-LV"/>
              </w:rPr>
              <w:t>8 466 087</w:t>
            </w:r>
            <w:r w:rsidR="007179E6" w:rsidRPr="00C20A49">
              <w:rPr>
                <w:rFonts w:ascii="Times New Roman" w:eastAsia="Times New Roman" w:hAnsi="Times New Roman" w:cs="Times New Roman"/>
                <w:i/>
                <w:sz w:val="24"/>
                <w:szCs w:val="24"/>
                <w:lang w:eastAsia="lv-LV"/>
              </w:rPr>
              <w:t xml:space="preserve"> </w:t>
            </w:r>
            <w:proofErr w:type="spellStart"/>
            <w:r w:rsidR="0064103C" w:rsidRPr="00C20A49">
              <w:rPr>
                <w:rFonts w:ascii="Times New Roman" w:eastAsia="Times New Roman" w:hAnsi="Times New Roman" w:cs="Times New Roman"/>
                <w:i/>
                <w:sz w:val="24"/>
                <w:szCs w:val="24"/>
                <w:lang w:eastAsia="lv-LV"/>
              </w:rPr>
              <w:t>euro</w:t>
            </w:r>
            <w:proofErr w:type="spellEnd"/>
            <w:r w:rsidR="0064103C" w:rsidRPr="00C20A49">
              <w:rPr>
                <w:rFonts w:ascii="Times New Roman" w:eastAsia="Times New Roman" w:hAnsi="Times New Roman" w:cs="Times New Roman"/>
                <w:sz w:val="24"/>
                <w:szCs w:val="24"/>
                <w:lang w:eastAsia="lv-LV"/>
              </w:rPr>
              <w:t xml:space="preserve"> un valsts budžeta finansējums – </w:t>
            </w:r>
            <w:r w:rsidR="007179E6" w:rsidRPr="00C20A49">
              <w:rPr>
                <w:rFonts w:ascii="Times New Roman" w:eastAsia="Times New Roman" w:hAnsi="Times New Roman" w:cs="Times New Roman"/>
                <w:sz w:val="24"/>
                <w:szCs w:val="24"/>
                <w:lang w:eastAsia="lv-LV"/>
              </w:rPr>
              <w:t>1 494 016</w:t>
            </w:r>
            <w:r w:rsidR="007179E6" w:rsidRPr="00C20A49">
              <w:rPr>
                <w:rStyle w:val="apple-converted-space"/>
                <w:rFonts w:ascii="Arial" w:hAnsi="Arial" w:cs="Arial"/>
                <w:sz w:val="20"/>
                <w:szCs w:val="20"/>
                <w:shd w:val="clear" w:color="auto" w:fill="F1F1F1"/>
              </w:rPr>
              <w:t> </w:t>
            </w:r>
            <w:r w:rsidR="007179E6" w:rsidRPr="00C20A49">
              <w:rPr>
                <w:rFonts w:ascii="Times New Roman" w:eastAsia="Times New Roman" w:hAnsi="Times New Roman" w:cs="Times New Roman"/>
                <w:i/>
                <w:sz w:val="24"/>
                <w:szCs w:val="24"/>
                <w:lang w:eastAsia="lv-LV"/>
              </w:rPr>
              <w:t xml:space="preserve"> </w:t>
            </w:r>
            <w:proofErr w:type="spellStart"/>
            <w:r w:rsidR="0064103C" w:rsidRPr="00C20A49">
              <w:rPr>
                <w:rFonts w:ascii="Times New Roman" w:eastAsia="Times New Roman" w:hAnsi="Times New Roman" w:cs="Times New Roman"/>
                <w:i/>
                <w:sz w:val="24"/>
                <w:szCs w:val="24"/>
                <w:lang w:eastAsia="lv-LV"/>
              </w:rPr>
              <w:t>euro</w:t>
            </w:r>
            <w:proofErr w:type="spellEnd"/>
            <w:r w:rsidR="00425B9E" w:rsidRPr="00C20A49">
              <w:rPr>
                <w:rFonts w:ascii="Times New Roman" w:eastAsia="Times New Roman" w:hAnsi="Times New Roman" w:cs="Times New Roman"/>
                <w:sz w:val="24"/>
                <w:szCs w:val="24"/>
                <w:lang w:eastAsia="lv-LV"/>
              </w:rPr>
              <w:t xml:space="preserve">. </w:t>
            </w:r>
          </w:p>
          <w:p w14:paraId="29A7F8DC" w14:textId="40B2C3CA" w:rsidR="0064103C" w:rsidRPr="00C20A49" w:rsidRDefault="0064103C" w:rsidP="0064103C">
            <w:pPr>
              <w:ind w:left="0" w:firstLine="0"/>
              <w:outlineLvl w:val="3"/>
              <w:rPr>
                <w:rFonts w:ascii="Times New Roman" w:eastAsia="Times New Roman" w:hAnsi="Times New Roman" w:cs="Times New Roman"/>
                <w:sz w:val="24"/>
                <w:szCs w:val="24"/>
                <w:lang w:eastAsia="lv-LV"/>
              </w:rPr>
            </w:pPr>
            <w:r w:rsidRPr="00C20A49">
              <w:rPr>
                <w:rFonts w:ascii="Times New Roman" w:eastAsia="Times New Roman" w:hAnsi="Times New Roman" w:cs="Times New Roman"/>
                <w:sz w:val="24"/>
                <w:szCs w:val="24"/>
                <w:lang w:eastAsia="lv-LV"/>
              </w:rPr>
              <w:t xml:space="preserve">Maksimālā pieļaujamā </w:t>
            </w:r>
            <w:r w:rsidR="001446A5" w:rsidRPr="00C20A49">
              <w:rPr>
                <w:rFonts w:ascii="Times New Roman" w:eastAsia="Times New Roman" w:hAnsi="Times New Roman" w:cs="Times New Roman"/>
                <w:sz w:val="24"/>
                <w:szCs w:val="24"/>
                <w:lang w:eastAsia="lv-LV"/>
              </w:rPr>
              <w:t>Eiropas Sociālā fonda</w:t>
            </w:r>
            <w:r w:rsidRPr="00C20A49">
              <w:rPr>
                <w:rFonts w:ascii="Times New Roman" w:eastAsia="Times New Roman" w:hAnsi="Times New Roman" w:cs="Times New Roman"/>
                <w:sz w:val="24"/>
                <w:szCs w:val="24"/>
                <w:lang w:eastAsia="lv-LV"/>
              </w:rPr>
              <w:t xml:space="preserve"> finansējuma intensitāte ir 85%, bet valsts budžeta fina</w:t>
            </w:r>
            <w:r w:rsidR="001446A5" w:rsidRPr="00C20A49">
              <w:rPr>
                <w:rFonts w:ascii="Times New Roman" w:eastAsia="Times New Roman" w:hAnsi="Times New Roman" w:cs="Times New Roman"/>
                <w:sz w:val="24"/>
                <w:szCs w:val="24"/>
                <w:lang w:eastAsia="lv-LV"/>
              </w:rPr>
              <w:t xml:space="preserve">nsējuma intensitāte </w:t>
            </w:r>
            <w:r w:rsidR="00EF1F06" w:rsidRPr="00C20A49">
              <w:rPr>
                <w:rFonts w:ascii="Times New Roman" w:eastAsia="Times New Roman" w:hAnsi="Times New Roman" w:cs="Times New Roman"/>
                <w:sz w:val="24"/>
                <w:szCs w:val="24"/>
                <w:lang w:eastAsia="lv-LV"/>
              </w:rPr>
              <w:t xml:space="preserve">ir </w:t>
            </w:r>
            <w:r w:rsidR="001446A5" w:rsidRPr="00C20A49">
              <w:rPr>
                <w:rFonts w:ascii="Times New Roman" w:eastAsia="Times New Roman" w:hAnsi="Times New Roman" w:cs="Times New Roman"/>
                <w:sz w:val="24"/>
                <w:szCs w:val="24"/>
                <w:lang w:eastAsia="lv-LV"/>
              </w:rPr>
              <w:t xml:space="preserve">15%. </w:t>
            </w:r>
            <w:r w:rsidRPr="00C20A49">
              <w:rPr>
                <w:rFonts w:ascii="Times New Roman" w:eastAsia="Times New Roman" w:hAnsi="Times New Roman" w:cs="Times New Roman"/>
                <w:sz w:val="24"/>
                <w:szCs w:val="24"/>
                <w:lang w:eastAsia="lv-LV"/>
              </w:rPr>
              <w:t xml:space="preserve"> </w:t>
            </w:r>
          </w:p>
          <w:p w14:paraId="2D57A96B" w14:textId="038BDAEF" w:rsidR="001446A5" w:rsidRPr="00476701" w:rsidRDefault="003A31AE" w:rsidP="00CE45AF">
            <w:pPr>
              <w:ind w:left="0" w:firstLine="0"/>
              <w:outlineLvl w:val="3"/>
              <w:rPr>
                <w:rFonts w:ascii="Times New Roman" w:eastAsia="Times New Roman" w:hAnsi="Times New Roman" w:cs="Times New Roman"/>
                <w:sz w:val="24"/>
                <w:szCs w:val="24"/>
                <w:lang w:eastAsia="lv-LV"/>
              </w:rPr>
            </w:pPr>
            <w:r w:rsidRPr="00C20A49">
              <w:rPr>
                <w:rFonts w:ascii="Times New Roman" w:eastAsia="Times New Roman" w:hAnsi="Times New Roman" w:cs="Times New Roman"/>
                <w:sz w:val="24"/>
                <w:szCs w:val="24"/>
                <w:lang w:eastAsia="lv-LV"/>
              </w:rPr>
              <w:t>Saskaņā ar SAM MK noteikumu 10.punktu i</w:t>
            </w:r>
            <w:r w:rsidR="001446A5" w:rsidRPr="00C20A49">
              <w:rPr>
                <w:rFonts w:ascii="Times New Roman" w:eastAsia="Times New Roman" w:hAnsi="Times New Roman" w:cs="Times New Roman"/>
                <w:sz w:val="24"/>
                <w:szCs w:val="24"/>
                <w:lang w:eastAsia="lv-LV"/>
              </w:rPr>
              <w:t xml:space="preserve">zmaksas ir attiecināmas, ja tās atbilst SAM MK  noteikumos minētajām izmaksu pozīcijām un ir radušās pēc tam, kad noslēgta </w:t>
            </w:r>
            <w:r w:rsidR="001446A5" w:rsidRPr="00476701">
              <w:rPr>
                <w:rFonts w:ascii="Times New Roman" w:eastAsia="Times New Roman" w:hAnsi="Times New Roman" w:cs="Times New Roman"/>
                <w:sz w:val="24"/>
                <w:szCs w:val="24"/>
                <w:lang w:eastAsia="lv-LV"/>
              </w:rPr>
              <w:t>vienošanās par projekta īstenošanu. SAM MK noteikumu </w:t>
            </w:r>
            <w:hyperlink r:id="rId9" w:anchor="p15" w:tgtFrame="_blank" w:history="1">
              <w:r w:rsidR="001446A5" w:rsidRPr="00476701">
                <w:rPr>
                  <w:rFonts w:ascii="Times New Roman" w:eastAsia="Times New Roman" w:hAnsi="Times New Roman" w:cs="Times New Roman"/>
                  <w:sz w:val="24"/>
                  <w:szCs w:val="24"/>
                  <w:lang w:eastAsia="lv-LV"/>
                </w:rPr>
                <w:t>15.</w:t>
              </w:r>
            </w:hyperlink>
            <w:r w:rsidR="001446A5" w:rsidRPr="00476701">
              <w:rPr>
                <w:rFonts w:ascii="Times New Roman" w:eastAsia="Times New Roman" w:hAnsi="Times New Roman" w:cs="Times New Roman"/>
                <w:sz w:val="24"/>
                <w:szCs w:val="24"/>
                <w:lang w:eastAsia="lv-LV"/>
              </w:rPr>
              <w:t> punktā minētās izmaksas par SAM MK noteikumu </w:t>
            </w:r>
            <w:hyperlink r:id="rId10" w:anchor="p37" w:tgtFrame="_blank" w:history="1">
              <w:r w:rsidR="001446A5" w:rsidRPr="00476701">
                <w:rPr>
                  <w:rFonts w:ascii="Times New Roman" w:eastAsia="Times New Roman" w:hAnsi="Times New Roman" w:cs="Times New Roman"/>
                  <w:sz w:val="24"/>
                  <w:szCs w:val="24"/>
                  <w:lang w:eastAsia="lv-LV"/>
                </w:rPr>
                <w:t>37.</w:t>
              </w:r>
            </w:hyperlink>
            <w:r w:rsidR="001446A5" w:rsidRPr="00476701">
              <w:rPr>
                <w:rFonts w:ascii="Times New Roman" w:eastAsia="Times New Roman" w:hAnsi="Times New Roman" w:cs="Times New Roman"/>
                <w:sz w:val="24"/>
                <w:szCs w:val="24"/>
                <w:lang w:eastAsia="lv-LV"/>
              </w:rPr>
              <w:t> punktā minētās kārtības un SAM MK noteikumu </w:t>
            </w:r>
            <w:hyperlink r:id="rId11" w:anchor="p38" w:tgtFrame="_blank" w:history="1">
              <w:r w:rsidR="001446A5" w:rsidRPr="00476701">
                <w:rPr>
                  <w:rFonts w:ascii="Times New Roman" w:eastAsia="Times New Roman" w:hAnsi="Times New Roman" w:cs="Times New Roman"/>
                  <w:sz w:val="24"/>
                  <w:szCs w:val="24"/>
                  <w:lang w:eastAsia="lv-LV"/>
                </w:rPr>
                <w:t>38. punktā</w:t>
              </w:r>
            </w:hyperlink>
            <w:r w:rsidR="001446A5" w:rsidRPr="00476701">
              <w:rPr>
                <w:rFonts w:ascii="Times New Roman" w:eastAsia="Times New Roman" w:hAnsi="Times New Roman" w:cs="Times New Roman"/>
                <w:sz w:val="24"/>
                <w:szCs w:val="24"/>
                <w:lang w:eastAsia="lv-LV"/>
              </w:rPr>
              <w:t> minētā plāna izstrādi cilvēkresursu piesaistei reģioniem ir attiecināmas, ja tās radušās no SAM MK noteikumu spēkā stāšanās dienas.</w:t>
            </w:r>
          </w:p>
          <w:p w14:paraId="0585E6EE" w14:textId="77777777" w:rsidR="00243EAF" w:rsidRPr="00476701" w:rsidRDefault="001446A5" w:rsidP="007270D5">
            <w:pPr>
              <w:ind w:left="0" w:firstLine="0"/>
              <w:outlineLvl w:val="3"/>
              <w:rPr>
                <w:rFonts w:ascii="Times New Roman" w:eastAsia="Times New Roman" w:hAnsi="Times New Roman" w:cs="Times New Roman"/>
                <w:sz w:val="24"/>
                <w:szCs w:val="24"/>
                <w:lang w:eastAsia="lv-LV"/>
              </w:rPr>
            </w:pPr>
            <w:r w:rsidRPr="00476701">
              <w:rPr>
                <w:rFonts w:ascii="Times New Roman" w:eastAsia="Times New Roman" w:hAnsi="Times New Roman" w:cs="Times New Roman"/>
                <w:sz w:val="24"/>
                <w:szCs w:val="24"/>
                <w:lang w:eastAsia="lv-LV"/>
              </w:rPr>
              <w:lastRenderedPageBreak/>
              <w:t xml:space="preserve">SAM MK noteikumu 16.1. un 16.2. apakšpunktā minētā kompensācija piešķirama saskaņā ar </w:t>
            </w:r>
            <w:r w:rsidR="00243EAF" w:rsidRPr="00476701">
              <w:rPr>
                <w:rFonts w:ascii="Times New Roman" w:eastAsia="Times New Roman" w:hAnsi="Times New Roman" w:cs="Times New Roman"/>
                <w:sz w:val="24"/>
                <w:szCs w:val="24"/>
                <w:lang w:eastAsia="lv-LV"/>
              </w:rPr>
              <w:t>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75DB9BDD" w14:textId="25568F14" w:rsidR="007270D5" w:rsidRPr="00476701" w:rsidRDefault="007270D5" w:rsidP="007270D5">
            <w:pPr>
              <w:ind w:left="0" w:firstLine="0"/>
              <w:outlineLvl w:val="3"/>
              <w:rPr>
                <w:rFonts w:ascii="Times New Roman" w:eastAsia="Times New Roman" w:hAnsi="Times New Roman" w:cs="Times New Roman"/>
                <w:sz w:val="24"/>
                <w:szCs w:val="24"/>
                <w:lang w:eastAsia="lv-LV"/>
              </w:rPr>
            </w:pPr>
            <w:r w:rsidRPr="00476701">
              <w:rPr>
                <w:rFonts w:ascii="Times New Roman" w:eastAsia="Times New Roman" w:hAnsi="Times New Roman" w:cs="Times New Roman"/>
                <w:sz w:val="24"/>
                <w:szCs w:val="24"/>
                <w:lang w:eastAsia="lv-LV"/>
              </w:rPr>
              <w:t>SAM MK noteikumu 16.3.2. apakšpunktā minētā kompensācija piešķirama saskaņā ar Komisijas 2013. gada 18. decembra Regulu (ES) Nr. </w:t>
            </w:r>
            <w:hyperlink r:id="rId12" w:tgtFrame="_blank" w:history="1">
              <w:r w:rsidRPr="00476701">
                <w:rPr>
                  <w:rFonts w:ascii="Times New Roman" w:eastAsia="Times New Roman" w:hAnsi="Times New Roman" w:cs="Times New Roman"/>
                  <w:sz w:val="24"/>
                  <w:szCs w:val="24"/>
                  <w:lang w:eastAsia="lv-LV"/>
                </w:rPr>
                <w:t>1407/2013</w:t>
              </w:r>
            </w:hyperlink>
            <w:r w:rsidRPr="00476701">
              <w:rPr>
                <w:rFonts w:ascii="Times New Roman" w:eastAsia="Times New Roman" w:hAnsi="Times New Roman" w:cs="Times New Roman"/>
                <w:sz w:val="24"/>
                <w:szCs w:val="24"/>
                <w:lang w:eastAsia="lv-LV"/>
              </w:rPr>
              <w:t> par Līguma par Eiropas Savienības darbību </w:t>
            </w:r>
            <w:hyperlink r:id="rId13" w:anchor="p107" w:tgtFrame="_blank" w:history="1">
              <w:r w:rsidRPr="00476701">
                <w:rPr>
                  <w:rFonts w:ascii="Times New Roman" w:eastAsia="Times New Roman" w:hAnsi="Times New Roman" w:cs="Times New Roman"/>
                  <w:sz w:val="24"/>
                  <w:szCs w:val="24"/>
                  <w:lang w:eastAsia="lv-LV"/>
                </w:rPr>
                <w:t>107. </w:t>
              </w:r>
            </w:hyperlink>
            <w:r w:rsidRPr="00476701">
              <w:rPr>
                <w:rFonts w:ascii="Times New Roman" w:eastAsia="Times New Roman" w:hAnsi="Times New Roman" w:cs="Times New Roman"/>
                <w:sz w:val="24"/>
                <w:szCs w:val="24"/>
                <w:lang w:eastAsia="lv-LV"/>
              </w:rPr>
              <w:t>un </w:t>
            </w:r>
            <w:hyperlink r:id="rId14" w:anchor="p108" w:tgtFrame="_blank" w:history="1">
              <w:r w:rsidRPr="00476701">
                <w:rPr>
                  <w:rFonts w:ascii="Times New Roman" w:eastAsia="Times New Roman" w:hAnsi="Times New Roman" w:cs="Times New Roman"/>
                  <w:sz w:val="24"/>
                  <w:szCs w:val="24"/>
                  <w:lang w:eastAsia="lv-LV"/>
                </w:rPr>
                <w:t>108.panta</w:t>
              </w:r>
            </w:hyperlink>
            <w:r w:rsidRPr="00476701">
              <w:rPr>
                <w:rFonts w:ascii="Times New Roman" w:eastAsia="Times New Roman" w:hAnsi="Times New Roman" w:cs="Times New Roman"/>
                <w:sz w:val="24"/>
                <w:szCs w:val="24"/>
                <w:lang w:eastAsia="lv-LV"/>
              </w:rPr>
              <w:t> piemērošanu </w:t>
            </w:r>
            <w:proofErr w:type="spellStart"/>
            <w:r w:rsidRPr="00476701">
              <w:rPr>
                <w:rFonts w:ascii="Times New Roman" w:eastAsia="Times New Roman" w:hAnsi="Times New Roman" w:cs="Times New Roman"/>
                <w:i/>
                <w:sz w:val="24"/>
                <w:szCs w:val="24"/>
                <w:lang w:eastAsia="lv-LV"/>
              </w:rPr>
              <w:t>de</w:t>
            </w:r>
            <w:proofErr w:type="spellEnd"/>
            <w:r w:rsidRPr="00476701">
              <w:rPr>
                <w:rFonts w:ascii="Times New Roman" w:eastAsia="Times New Roman" w:hAnsi="Times New Roman" w:cs="Times New Roman"/>
                <w:i/>
                <w:sz w:val="24"/>
                <w:szCs w:val="24"/>
                <w:lang w:eastAsia="lv-LV"/>
              </w:rPr>
              <w:t xml:space="preserve"> </w:t>
            </w:r>
            <w:proofErr w:type="spellStart"/>
            <w:r w:rsidRPr="00476701">
              <w:rPr>
                <w:rFonts w:ascii="Times New Roman" w:eastAsia="Times New Roman" w:hAnsi="Times New Roman" w:cs="Times New Roman"/>
                <w:i/>
                <w:sz w:val="24"/>
                <w:szCs w:val="24"/>
                <w:lang w:eastAsia="lv-LV"/>
              </w:rPr>
              <w:t>minimis</w:t>
            </w:r>
            <w:proofErr w:type="spellEnd"/>
            <w:r w:rsidRPr="00476701">
              <w:rPr>
                <w:rFonts w:ascii="Times New Roman" w:eastAsia="Times New Roman" w:hAnsi="Times New Roman" w:cs="Times New Roman"/>
                <w:sz w:val="24"/>
                <w:szCs w:val="24"/>
                <w:lang w:eastAsia="lv-LV"/>
              </w:rPr>
              <w:t> atbalstam</w:t>
            </w:r>
            <w:r w:rsidRPr="00476701">
              <w:rPr>
                <w:rStyle w:val="apple-converted-space"/>
                <w:rFonts w:ascii="Arial" w:hAnsi="Arial" w:cs="Arial"/>
                <w:sz w:val="20"/>
                <w:szCs w:val="20"/>
                <w:shd w:val="clear" w:color="auto" w:fill="FFFFFF"/>
              </w:rPr>
              <w:t>.</w:t>
            </w:r>
            <w:r w:rsidRPr="00476701">
              <w:rPr>
                <w:rFonts w:ascii="Times New Roman" w:eastAsia="Times New Roman" w:hAnsi="Times New Roman" w:cs="Times New Roman"/>
                <w:sz w:val="24"/>
                <w:szCs w:val="24"/>
                <w:lang w:eastAsia="lv-LV"/>
              </w:rPr>
              <w:t xml:space="preserve"> </w:t>
            </w:r>
          </w:p>
        </w:tc>
      </w:tr>
      <w:tr w:rsidR="00D0127A" w:rsidRPr="001E27EF" w14:paraId="75B656C8" w14:textId="77777777" w:rsidTr="002C715A">
        <w:trPr>
          <w:trHeight w:val="549"/>
        </w:trPr>
        <w:tc>
          <w:tcPr>
            <w:tcW w:w="3109" w:type="dxa"/>
            <w:shd w:val="clear" w:color="auto" w:fill="D9D9D9" w:themeFill="background1" w:themeFillShade="D9"/>
          </w:tcPr>
          <w:p w14:paraId="23D9BE9B" w14:textId="19D13745" w:rsidR="00D0127A" w:rsidRPr="001B2DA8" w:rsidRDefault="00D0127A" w:rsidP="00D917B5">
            <w:pPr>
              <w:spacing w:after="120"/>
              <w:ind w:left="0" w:firstLine="0"/>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lastRenderedPageBreak/>
              <w:t>Projektu iesni</w:t>
            </w:r>
            <w:r w:rsidR="00743768" w:rsidRPr="001B2DA8">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117E281A" w:rsidR="00D0127A" w:rsidRPr="00476701" w:rsidRDefault="001B2DA8" w:rsidP="002C715A">
            <w:pPr>
              <w:spacing w:after="120"/>
              <w:ind w:left="0" w:firstLine="0"/>
              <w:jc w:val="center"/>
              <w:rPr>
                <w:rFonts w:ascii="Times New Roman" w:eastAsia="Times New Roman" w:hAnsi="Times New Roman" w:cs="Times New Roman"/>
                <w:sz w:val="24"/>
                <w:szCs w:val="24"/>
                <w:highlight w:val="yellow"/>
                <w:lang w:eastAsia="lv-LV"/>
              </w:rPr>
            </w:pPr>
            <w:r w:rsidRPr="00476701">
              <w:rPr>
                <w:rFonts w:ascii="Times New Roman" w:eastAsia="Times New Roman" w:hAnsi="Times New Roman" w:cs="Times New Roman"/>
                <w:sz w:val="24"/>
                <w:szCs w:val="24"/>
                <w:lang w:eastAsia="lv-LV"/>
              </w:rPr>
              <w:t xml:space="preserve">Ierobežota </w:t>
            </w:r>
            <w:r w:rsidR="00D0127A" w:rsidRPr="00476701">
              <w:rPr>
                <w:rFonts w:ascii="Times New Roman" w:eastAsia="Times New Roman" w:hAnsi="Times New Roman" w:cs="Times New Roman"/>
                <w:sz w:val="24"/>
                <w:szCs w:val="24"/>
                <w:lang w:eastAsia="lv-LV"/>
              </w:rPr>
              <w:t>projektu iesniegumu atlase</w:t>
            </w:r>
          </w:p>
        </w:tc>
      </w:tr>
      <w:tr w:rsidR="00D0127A" w:rsidRPr="001E27EF" w14:paraId="14E1B066" w14:textId="77777777" w:rsidTr="001901C5">
        <w:trPr>
          <w:trHeight w:val="549"/>
        </w:trPr>
        <w:tc>
          <w:tcPr>
            <w:tcW w:w="3109" w:type="dxa"/>
            <w:shd w:val="clear" w:color="auto" w:fill="D9D9D9" w:themeFill="background1" w:themeFillShade="D9"/>
          </w:tcPr>
          <w:p w14:paraId="6F2C3FFF" w14:textId="77777777" w:rsidR="00D0127A" w:rsidRPr="001B2DA8" w:rsidRDefault="00D0127A" w:rsidP="00D917B5">
            <w:pPr>
              <w:spacing w:after="120"/>
              <w:ind w:left="0" w:firstLine="0"/>
              <w:jc w:val="left"/>
              <w:rPr>
                <w:rFonts w:ascii="Times New Roman" w:eastAsia="Times New Roman" w:hAnsi="Times New Roman" w:cs="Times New Roman"/>
                <w:sz w:val="24"/>
                <w:szCs w:val="24"/>
                <w:lang w:eastAsia="lv-LV"/>
              </w:rPr>
            </w:pPr>
            <w:r w:rsidRPr="001B2DA8">
              <w:rPr>
                <w:rFonts w:ascii="Times New Roman" w:eastAsia="Times New Roman" w:hAnsi="Times New Roman" w:cs="Times New Roman"/>
                <w:sz w:val="24"/>
                <w:szCs w:val="24"/>
                <w:lang w:eastAsia="lv-LV"/>
              </w:rPr>
              <w:t>Projekta iesnieguma iesniegšanas termiņš</w:t>
            </w:r>
          </w:p>
        </w:tc>
        <w:tc>
          <w:tcPr>
            <w:tcW w:w="2556" w:type="dxa"/>
          </w:tcPr>
          <w:p w14:paraId="3E0AF96C" w14:textId="5A7482CC" w:rsidR="00791EA6" w:rsidRPr="005D3CB5" w:rsidRDefault="00791EA6" w:rsidP="001B2DA8">
            <w:pPr>
              <w:spacing w:after="120"/>
              <w:ind w:left="0" w:firstLine="0"/>
              <w:jc w:val="center"/>
              <w:outlineLvl w:val="3"/>
              <w:rPr>
                <w:rFonts w:ascii="Times New Roman" w:eastAsia="Times New Roman" w:hAnsi="Times New Roman" w:cs="Times New Roman"/>
                <w:sz w:val="24"/>
                <w:szCs w:val="24"/>
                <w:lang w:eastAsia="lv-LV"/>
              </w:rPr>
            </w:pPr>
            <w:r w:rsidRPr="005D3CB5">
              <w:rPr>
                <w:rFonts w:ascii="Times New Roman" w:eastAsia="Times New Roman" w:hAnsi="Times New Roman" w:cs="Times New Roman"/>
                <w:sz w:val="24"/>
                <w:szCs w:val="24"/>
                <w:lang w:eastAsia="lv-LV"/>
              </w:rPr>
              <w:t>no</w:t>
            </w:r>
            <w:r w:rsidR="00D0127A" w:rsidRPr="005D3CB5">
              <w:rPr>
                <w:rFonts w:ascii="Times New Roman" w:eastAsia="Times New Roman" w:hAnsi="Times New Roman" w:cs="Times New Roman"/>
                <w:sz w:val="24"/>
                <w:szCs w:val="24"/>
                <w:lang w:eastAsia="lv-LV"/>
              </w:rPr>
              <w:t xml:space="preserve"> </w:t>
            </w:r>
          </w:p>
          <w:p w14:paraId="0FA017E5" w14:textId="0BBBCA9E" w:rsidR="00D0127A" w:rsidRPr="005D3CB5" w:rsidRDefault="00D0127A" w:rsidP="005D3CB5">
            <w:pPr>
              <w:spacing w:after="120"/>
              <w:ind w:left="0" w:firstLine="0"/>
              <w:jc w:val="center"/>
              <w:outlineLvl w:val="3"/>
              <w:rPr>
                <w:rFonts w:ascii="Times New Roman" w:eastAsia="Times New Roman" w:hAnsi="Times New Roman" w:cs="Times New Roman"/>
                <w:bCs/>
                <w:sz w:val="24"/>
                <w:szCs w:val="24"/>
                <w:lang w:eastAsia="lv-LV"/>
              </w:rPr>
            </w:pPr>
            <w:r w:rsidRPr="005D3CB5">
              <w:rPr>
                <w:rFonts w:ascii="Times New Roman" w:eastAsia="Times New Roman" w:hAnsi="Times New Roman" w:cs="Times New Roman"/>
                <w:sz w:val="24"/>
                <w:szCs w:val="24"/>
                <w:lang w:eastAsia="lv-LV"/>
              </w:rPr>
              <w:t>20</w:t>
            </w:r>
            <w:r w:rsidR="0072528B" w:rsidRPr="005D3CB5">
              <w:rPr>
                <w:rFonts w:ascii="Times New Roman" w:eastAsia="Times New Roman" w:hAnsi="Times New Roman" w:cs="Times New Roman"/>
                <w:sz w:val="24"/>
                <w:szCs w:val="24"/>
                <w:lang w:eastAsia="lv-LV"/>
              </w:rPr>
              <w:t>1</w:t>
            </w:r>
            <w:r w:rsidR="001B2DA8" w:rsidRPr="005D3CB5">
              <w:rPr>
                <w:rFonts w:ascii="Times New Roman" w:eastAsia="Times New Roman" w:hAnsi="Times New Roman" w:cs="Times New Roman"/>
                <w:sz w:val="24"/>
                <w:szCs w:val="24"/>
                <w:lang w:eastAsia="lv-LV"/>
              </w:rPr>
              <w:t>7</w:t>
            </w:r>
            <w:r w:rsidRPr="005D3CB5">
              <w:rPr>
                <w:rFonts w:ascii="Times New Roman" w:eastAsia="Times New Roman" w:hAnsi="Times New Roman" w:cs="Times New Roman"/>
                <w:sz w:val="24"/>
                <w:szCs w:val="24"/>
                <w:lang w:eastAsia="lv-LV"/>
              </w:rPr>
              <w:t>.</w:t>
            </w:r>
            <w:r w:rsidR="00E71C9D" w:rsidRPr="005D3CB5">
              <w:rPr>
                <w:rFonts w:ascii="Times New Roman" w:eastAsia="Times New Roman" w:hAnsi="Times New Roman" w:cs="Times New Roman"/>
                <w:sz w:val="24"/>
                <w:szCs w:val="24"/>
                <w:lang w:eastAsia="lv-LV"/>
              </w:rPr>
              <w:t xml:space="preserve"> </w:t>
            </w:r>
            <w:r w:rsidRPr="005D3CB5">
              <w:rPr>
                <w:rFonts w:ascii="Times New Roman" w:eastAsia="Times New Roman" w:hAnsi="Times New Roman" w:cs="Times New Roman"/>
                <w:sz w:val="24"/>
                <w:szCs w:val="24"/>
                <w:lang w:eastAsia="lv-LV"/>
              </w:rPr>
              <w:t xml:space="preserve">gada </w:t>
            </w:r>
            <w:r w:rsidR="005D3CB5" w:rsidRPr="005D3CB5">
              <w:rPr>
                <w:rFonts w:ascii="Times New Roman" w:eastAsia="Times New Roman" w:hAnsi="Times New Roman" w:cs="Times New Roman"/>
                <w:sz w:val="24"/>
                <w:szCs w:val="24"/>
                <w:lang w:eastAsia="lv-LV"/>
              </w:rPr>
              <w:t>2.jūnija</w:t>
            </w:r>
          </w:p>
        </w:tc>
        <w:tc>
          <w:tcPr>
            <w:tcW w:w="2631" w:type="dxa"/>
          </w:tcPr>
          <w:p w14:paraId="6AFE6FB1" w14:textId="7D40E7D6" w:rsidR="00791EA6" w:rsidRPr="005D3CB5" w:rsidRDefault="00791EA6" w:rsidP="00791EA6">
            <w:pPr>
              <w:spacing w:after="120"/>
              <w:ind w:left="0" w:hanging="215"/>
              <w:jc w:val="center"/>
              <w:outlineLvl w:val="3"/>
              <w:rPr>
                <w:rFonts w:ascii="Times New Roman" w:eastAsia="Times New Roman" w:hAnsi="Times New Roman" w:cs="Times New Roman"/>
                <w:sz w:val="24"/>
                <w:szCs w:val="24"/>
                <w:lang w:eastAsia="lv-LV"/>
              </w:rPr>
            </w:pPr>
            <w:r w:rsidRPr="005D3CB5">
              <w:rPr>
                <w:rFonts w:ascii="Times New Roman" w:eastAsia="Times New Roman" w:hAnsi="Times New Roman" w:cs="Times New Roman"/>
                <w:sz w:val="24"/>
                <w:szCs w:val="24"/>
                <w:lang w:eastAsia="lv-LV"/>
              </w:rPr>
              <w:t>līdz</w:t>
            </w:r>
          </w:p>
          <w:p w14:paraId="0BC16238" w14:textId="701BC751" w:rsidR="00D0127A" w:rsidRPr="005D3CB5" w:rsidRDefault="00812BA8" w:rsidP="005D3CB5">
            <w:pPr>
              <w:spacing w:after="120"/>
              <w:ind w:left="0" w:hanging="215"/>
              <w:jc w:val="center"/>
              <w:outlineLvl w:val="3"/>
              <w:rPr>
                <w:rFonts w:ascii="Times New Roman" w:eastAsia="Times New Roman" w:hAnsi="Times New Roman" w:cs="Times New Roman"/>
                <w:sz w:val="24"/>
                <w:szCs w:val="24"/>
                <w:lang w:eastAsia="lv-LV"/>
              </w:rPr>
            </w:pPr>
            <w:r w:rsidRPr="005D3CB5">
              <w:rPr>
                <w:rFonts w:ascii="Times New Roman" w:eastAsia="Times New Roman" w:hAnsi="Times New Roman" w:cs="Times New Roman"/>
                <w:sz w:val="24"/>
                <w:szCs w:val="24"/>
                <w:lang w:eastAsia="lv-LV"/>
              </w:rPr>
              <w:t>20</w:t>
            </w:r>
            <w:r w:rsidR="0072528B" w:rsidRPr="005D3CB5">
              <w:rPr>
                <w:rFonts w:ascii="Times New Roman" w:eastAsia="Times New Roman" w:hAnsi="Times New Roman" w:cs="Times New Roman"/>
                <w:sz w:val="24"/>
                <w:szCs w:val="24"/>
                <w:lang w:eastAsia="lv-LV"/>
              </w:rPr>
              <w:t>1</w:t>
            </w:r>
            <w:r w:rsidR="001B2DA8" w:rsidRPr="005D3CB5">
              <w:rPr>
                <w:rFonts w:ascii="Times New Roman" w:eastAsia="Times New Roman" w:hAnsi="Times New Roman" w:cs="Times New Roman"/>
                <w:sz w:val="24"/>
                <w:szCs w:val="24"/>
                <w:lang w:eastAsia="lv-LV"/>
              </w:rPr>
              <w:t>7</w:t>
            </w:r>
            <w:r w:rsidR="0072528B" w:rsidRPr="005D3CB5">
              <w:rPr>
                <w:rFonts w:ascii="Times New Roman" w:eastAsia="Times New Roman" w:hAnsi="Times New Roman" w:cs="Times New Roman"/>
                <w:sz w:val="24"/>
                <w:szCs w:val="24"/>
                <w:lang w:eastAsia="lv-LV"/>
              </w:rPr>
              <w:t>.</w:t>
            </w:r>
            <w:r w:rsidR="00E71C9D" w:rsidRPr="005D3CB5">
              <w:rPr>
                <w:rFonts w:ascii="Times New Roman" w:eastAsia="Times New Roman" w:hAnsi="Times New Roman" w:cs="Times New Roman"/>
                <w:sz w:val="24"/>
                <w:szCs w:val="24"/>
                <w:lang w:eastAsia="lv-LV"/>
              </w:rPr>
              <w:t xml:space="preserve"> </w:t>
            </w:r>
            <w:r w:rsidR="00D0127A" w:rsidRPr="005D3CB5">
              <w:rPr>
                <w:rFonts w:ascii="Times New Roman" w:eastAsia="Times New Roman" w:hAnsi="Times New Roman" w:cs="Times New Roman"/>
                <w:sz w:val="24"/>
                <w:szCs w:val="24"/>
                <w:lang w:eastAsia="lv-LV"/>
              </w:rPr>
              <w:t xml:space="preserve">gada </w:t>
            </w:r>
            <w:r w:rsidR="005D3CB5" w:rsidRPr="005D3CB5">
              <w:rPr>
                <w:rFonts w:ascii="Times New Roman" w:eastAsia="Times New Roman" w:hAnsi="Times New Roman" w:cs="Times New Roman"/>
                <w:sz w:val="24"/>
                <w:szCs w:val="24"/>
                <w:lang w:eastAsia="lv-LV"/>
              </w:rPr>
              <w:t>2.augustam</w:t>
            </w:r>
          </w:p>
        </w:tc>
      </w:tr>
    </w:tbl>
    <w:p w14:paraId="3138F96B" w14:textId="77777777" w:rsidR="00F034D7" w:rsidRPr="001E27EF" w:rsidRDefault="00F034D7" w:rsidP="0096739E">
      <w:pPr>
        <w:spacing w:after="0"/>
        <w:outlineLvl w:val="3"/>
        <w:rPr>
          <w:rFonts w:ascii="Times New Roman" w:eastAsia="Times New Roman" w:hAnsi="Times New Roman" w:cs="Times New Roman"/>
          <w:bCs/>
          <w:color w:val="000000"/>
          <w:sz w:val="24"/>
          <w:szCs w:val="24"/>
          <w:highlight w:val="yellow"/>
          <w:lang w:eastAsia="lv-LV"/>
        </w:rPr>
      </w:pPr>
    </w:p>
    <w:p w14:paraId="3AEDD0DA" w14:textId="22652851" w:rsidR="005F2FFD" w:rsidRPr="00F86192" w:rsidRDefault="00BC61B5" w:rsidP="0096739E">
      <w:pPr>
        <w:pStyle w:val="ListParagraph"/>
        <w:spacing w:after="240"/>
        <w:ind w:left="0" w:firstLine="0"/>
        <w:contextualSpacing w:val="0"/>
        <w:jc w:val="center"/>
        <w:outlineLvl w:val="3"/>
        <w:rPr>
          <w:rFonts w:ascii="Times New Roman" w:hAnsi="Times New Roman"/>
          <w:b/>
          <w:sz w:val="28"/>
        </w:rPr>
      </w:pPr>
      <w:r w:rsidRPr="00F86192">
        <w:rPr>
          <w:rFonts w:ascii="Times New Roman" w:hAnsi="Times New Roman"/>
          <w:b/>
          <w:sz w:val="28"/>
        </w:rPr>
        <w:t>I</w:t>
      </w:r>
      <w:r w:rsidR="00166AB9" w:rsidRPr="00F86192">
        <w:rPr>
          <w:rFonts w:ascii="Times New Roman" w:hAnsi="Times New Roman"/>
          <w:b/>
          <w:sz w:val="28"/>
        </w:rPr>
        <w:t>.</w:t>
      </w:r>
      <w:r w:rsidRPr="00F86192">
        <w:rPr>
          <w:rFonts w:ascii="Times New Roman" w:hAnsi="Times New Roman"/>
          <w:b/>
          <w:sz w:val="28"/>
        </w:rPr>
        <w:t xml:space="preserve"> </w:t>
      </w:r>
      <w:r w:rsidR="00C87C2E" w:rsidRPr="00F86192">
        <w:rPr>
          <w:rFonts w:ascii="Times New Roman" w:hAnsi="Times New Roman"/>
          <w:b/>
          <w:sz w:val="28"/>
        </w:rPr>
        <w:t>Prasības projekta iesniedzējam</w:t>
      </w:r>
      <w:r w:rsidR="007C2284" w:rsidRPr="00F86192">
        <w:rPr>
          <w:rFonts w:ascii="Times New Roman" w:hAnsi="Times New Roman"/>
          <w:b/>
          <w:sz w:val="28"/>
        </w:rPr>
        <w:t xml:space="preserve"> </w:t>
      </w:r>
      <w:r w:rsidR="00243EAF" w:rsidRPr="00F86192">
        <w:rPr>
          <w:rFonts w:ascii="Times New Roman" w:hAnsi="Times New Roman"/>
          <w:b/>
          <w:sz w:val="28"/>
        </w:rPr>
        <w:t>.</w:t>
      </w:r>
    </w:p>
    <w:p w14:paraId="5FD0E098" w14:textId="05799C15" w:rsidR="0096739E" w:rsidRPr="00F86192" w:rsidRDefault="006E7F9E" w:rsidP="00EF1F06">
      <w:pPr>
        <w:pStyle w:val="ListParagraph"/>
        <w:numPr>
          <w:ilvl w:val="0"/>
          <w:numId w:val="16"/>
        </w:numPr>
        <w:spacing w:before="0" w:after="0"/>
        <w:ind w:left="426" w:hanging="426"/>
        <w:outlineLvl w:val="3"/>
        <w:rPr>
          <w:rFonts w:ascii="Times New Roman" w:eastAsia="Times New Roman" w:hAnsi="Times New Roman" w:cs="Times New Roman"/>
          <w:sz w:val="24"/>
          <w:szCs w:val="24"/>
          <w:lang w:eastAsia="lv-LV"/>
        </w:rPr>
      </w:pPr>
      <w:r w:rsidRPr="00F86192">
        <w:rPr>
          <w:rFonts w:ascii="Times New Roman" w:eastAsia="Times New Roman" w:hAnsi="Times New Roman" w:cs="Times New Roman"/>
          <w:sz w:val="24"/>
          <w:szCs w:val="24"/>
          <w:lang w:eastAsia="lv-LV"/>
        </w:rPr>
        <w:t xml:space="preserve">Projekta iesniedzējs </w:t>
      </w:r>
      <w:r w:rsidR="00EE55AE" w:rsidRPr="00F86192">
        <w:rPr>
          <w:rFonts w:ascii="Times New Roman" w:eastAsia="Times New Roman" w:hAnsi="Times New Roman" w:cs="Times New Roman"/>
          <w:sz w:val="24"/>
          <w:szCs w:val="24"/>
          <w:lang w:eastAsia="lv-LV"/>
        </w:rPr>
        <w:t xml:space="preserve">ir </w:t>
      </w:r>
      <w:r w:rsidR="00F86192" w:rsidRPr="00F86192">
        <w:rPr>
          <w:rFonts w:ascii="Times New Roman" w:eastAsia="Times New Roman" w:hAnsi="Times New Roman" w:cs="Times New Roman"/>
          <w:sz w:val="24"/>
          <w:szCs w:val="24"/>
          <w:lang w:eastAsia="lv-LV"/>
        </w:rPr>
        <w:t>vadošā valsts pārvaldes iestāde veselības nozarē – Veselības ministrija.</w:t>
      </w:r>
    </w:p>
    <w:p w14:paraId="6B452386" w14:textId="77777777" w:rsidR="00A7104B" w:rsidRPr="00400239"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sidRPr="00400239">
        <w:rPr>
          <w:rFonts w:ascii="Times New Roman" w:eastAsia="Times New Roman" w:hAnsi="Times New Roman" w:cs="Times New Roman"/>
          <w:b/>
          <w:bCs/>
          <w:color w:val="000000"/>
          <w:sz w:val="28"/>
          <w:szCs w:val="28"/>
          <w:lang w:eastAsia="lv-LV"/>
        </w:rPr>
        <w:t xml:space="preserve">II. </w:t>
      </w:r>
      <w:r w:rsidR="00A7104B" w:rsidRPr="00400239">
        <w:rPr>
          <w:rFonts w:ascii="Times New Roman" w:eastAsia="Times New Roman" w:hAnsi="Times New Roman" w:cs="Times New Roman"/>
          <w:b/>
          <w:bCs/>
          <w:color w:val="000000"/>
          <w:sz w:val="28"/>
          <w:szCs w:val="28"/>
          <w:lang w:eastAsia="lv-LV"/>
        </w:rPr>
        <w:t>Atbalstāmās darbības un izmaksas</w:t>
      </w:r>
    </w:p>
    <w:p w14:paraId="5670B2A1" w14:textId="11EC07FC" w:rsidR="00600C91" w:rsidRPr="00476701" w:rsidRDefault="00A5367B" w:rsidP="006A756F">
      <w:pPr>
        <w:pStyle w:val="ListParagraph"/>
        <w:numPr>
          <w:ilvl w:val="0"/>
          <w:numId w:val="16"/>
        </w:numPr>
        <w:tabs>
          <w:tab w:val="left" w:pos="0"/>
        </w:tabs>
        <w:spacing w:before="0"/>
        <w:outlineLvl w:val="3"/>
        <w:rPr>
          <w:rFonts w:ascii="Times New Roman" w:eastAsia="Times New Roman" w:hAnsi="Times New Roman" w:cs="Times New Roman"/>
          <w:bCs/>
          <w:sz w:val="24"/>
          <w:szCs w:val="24"/>
          <w:lang w:eastAsia="lv-LV"/>
        </w:rPr>
      </w:pPr>
      <w:r w:rsidRPr="00476701">
        <w:rPr>
          <w:rFonts w:ascii="Times New Roman" w:eastAsia="Times New Roman" w:hAnsi="Times New Roman" w:cs="Times New Roman"/>
          <w:bCs/>
          <w:sz w:val="24"/>
          <w:szCs w:val="24"/>
          <w:lang w:eastAsia="lv-LV"/>
        </w:rPr>
        <w:t xml:space="preserve"> </w:t>
      </w:r>
      <w:r w:rsidR="00D917B5" w:rsidRPr="00476701">
        <w:rPr>
          <w:rFonts w:ascii="Times New Roman" w:eastAsia="Times New Roman" w:hAnsi="Times New Roman" w:cs="Times New Roman"/>
          <w:bCs/>
          <w:sz w:val="24"/>
          <w:szCs w:val="24"/>
          <w:lang w:eastAsia="lv-LV"/>
        </w:rPr>
        <w:t xml:space="preserve">SAM </w:t>
      </w:r>
      <w:r w:rsidR="00EE55AE" w:rsidRPr="00476701">
        <w:rPr>
          <w:rFonts w:ascii="Times New Roman" w:eastAsia="Times New Roman" w:hAnsi="Times New Roman" w:cs="Times New Roman"/>
          <w:bCs/>
          <w:sz w:val="24"/>
          <w:szCs w:val="24"/>
          <w:lang w:eastAsia="lv-LV"/>
        </w:rPr>
        <w:t xml:space="preserve">ietvaros </w:t>
      </w:r>
      <w:r w:rsidR="00600C91" w:rsidRPr="00476701">
        <w:rPr>
          <w:rFonts w:ascii="Times New Roman" w:eastAsia="Times New Roman" w:hAnsi="Times New Roman" w:cs="Times New Roman"/>
          <w:bCs/>
          <w:sz w:val="24"/>
          <w:szCs w:val="24"/>
          <w:lang w:eastAsia="lv-LV"/>
        </w:rPr>
        <w:t xml:space="preserve">ir atbalstāmas darbības, kas noteiktas SAM MK noteikumu </w:t>
      </w:r>
      <w:r w:rsidR="00BB0A33" w:rsidRPr="00476701">
        <w:rPr>
          <w:rFonts w:ascii="Times New Roman" w:eastAsia="Times New Roman" w:hAnsi="Times New Roman" w:cs="Times New Roman"/>
          <w:bCs/>
          <w:sz w:val="24"/>
          <w:szCs w:val="24"/>
          <w:lang w:eastAsia="lv-LV"/>
        </w:rPr>
        <w:t>13</w:t>
      </w:r>
      <w:r w:rsidR="000F55D3" w:rsidRPr="00476701">
        <w:rPr>
          <w:rFonts w:ascii="Times New Roman" w:eastAsia="Times New Roman" w:hAnsi="Times New Roman" w:cs="Times New Roman"/>
          <w:bCs/>
          <w:sz w:val="24"/>
          <w:szCs w:val="24"/>
          <w:lang w:eastAsia="lv-LV"/>
        </w:rPr>
        <w:t>.punktā</w:t>
      </w:r>
      <w:r w:rsidRPr="00476701">
        <w:rPr>
          <w:rFonts w:ascii="Times New Roman" w:eastAsia="Times New Roman" w:hAnsi="Times New Roman" w:cs="Times New Roman"/>
          <w:bCs/>
          <w:sz w:val="24"/>
          <w:szCs w:val="24"/>
          <w:lang w:eastAsia="lv-LV"/>
        </w:rPr>
        <w:t xml:space="preserve"> ņemot vērā SAM MK noteikumu </w:t>
      </w:r>
      <w:r w:rsidR="00BB0A33" w:rsidRPr="00476701">
        <w:rPr>
          <w:rFonts w:ascii="Times New Roman" w:eastAsia="Times New Roman" w:hAnsi="Times New Roman" w:cs="Times New Roman"/>
          <w:bCs/>
          <w:sz w:val="24"/>
          <w:szCs w:val="24"/>
          <w:lang w:eastAsia="lv-LV"/>
        </w:rPr>
        <w:t>14</w:t>
      </w:r>
      <w:r w:rsidRPr="00476701">
        <w:rPr>
          <w:rFonts w:ascii="Times New Roman" w:eastAsia="Times New Roman" w:hAnsi="Times New Roman" w:cs="Times New Roman"/>
          <w:bCs/>
          <w:sz w:val="24"/>
          <w:szCs w:val="24"/>
          <w:lang w:eastAsia="lv-LV"/>
        </w:rPr>
        <w:t>.punktā noteikto.</w:t>
      </w:r>
    </w:p>
    <w:p w14:paraId="0857D148" w14:textId="77777777" w:rsidR="00400239" w:rsidRPr="00476701" w:rsidRDefault="00400239" w:rsidP="00400239">
      <w:pPr>
        <w:pStyle w:val="ListParagraph"/>
        <w:tabs>
          <w:tab w:val="left" w:pos="0"/>
        </w:tabs>
        <w:spacing w:before="0"/>
        <w:ind w:left="142" w:firstLine="0"/>
        <w:outlineLvl w:val="3"/>
        <w:rPr>
          <w:rFonts w:ascii="Times New Roman" w:eastAsia="Times New Roman" w:hAnsi="Times New Roman" w:cs="Times New Roman"/>
          <w:bCs/>
          <w:sz w:val="24"/>
          <w:szCs w:val="24"/>
          <w:lang w:eastAsia="lv-LV"/>
        </w:rPr>
      </w:pPr>
    </w:p>
    <w:p w14:paraId="3C81BA82" w14:textId="65D54B37" w:rsidR="00600C91" w:rsidRPr="00476701" w:rsidRDefault="00600C91" w:rsidP="006A756F">
      <w:pPr>
        <w:pStyle w:val="ListParagraph"/>
        <w:numPr>
          <w:ilvl w:val="0"/>
          <w:numId w:val="16"/>
        </w:numPr>
        <w:tabs>
          <w:tab w:val="left" w:pos="284"/>
        </w:tabs>
        <w:spacing w:before="0"/>
        <w:contextualSpacing w:val="0"/>
        <w:outlineLvl w:val="3"/>
        <w:rPr>
          <w:rFonts w:ascii="Times New Roman" w:hAnsi="Times New Roman"/>
          <w:sz w:val="24"/>
        </w:rPr>
      </w:pPr>
      <w:r w:rsidRPr="00476701">
        <w:rPr>
          <w:rFonts w:ascii="Times New Roman" w:eastAsia="Times New Roman" w:hAnsi="Times New Roman" w:cs="Times New Roman"/>
          <w:bCs/>
          <w:sz w:val="24"/>
          <w:szCs w:val="24"/>
          <w:lang w:eastAsia="lv-LV"/>
        </w:rPr>
        <w:t>Projekta iesniegumā plāno izmaksas atbilstoši SAM MK noteikumu</w:t>
      </w:r>
      <w:r w:rsidR="00243EAF" w:rsidRPr="00476701">
        <w:rPr>
          <w:rFonts w:ascii="Times New Roman" w:eastAsia="Times New Roman" w:hAnsi="Times New Roman" w:cs="Times New Roman"/>
          <w:bCs/>
          <w:sz w:val="24"/>
          <w:szCs w:val="24"/>
          <w:lang w:eastAsia="lv-LV"/>
        </w:rPr>
        <w:t xml:space="preserve"> </w:t>
      </w:r>
      <w:r w:rsidR="00BB0A33" w:rsidRPr="00476701">
        <w:rPr>
          <w:rFonts w:ascii="Times New Roman" w:eastAsia="Times New Roman" w:hAnsi="Times New Roman" w:cs="Times New Roman"/>
          <w:bCs/>
          <w:sz w:val="24"/>
          <w:szCs w:val="24"/>
          <w:lang w:eastAsia="lv-LV"/>
        </w:rPr>
        <w:t>15</w:t>
      </w:r>
      <w:r w:rsidR="00FA17BD" w:rsidRPr="00476701">
        <w:rPr>
          <w:rFonts w:ascii="Times New Roman" w:eastAsia="Times New Roman" w:hAnsi="Times New Roman" w:cs="Times New Roman"/>
          <w:bCs/>
          <w:sz w:val="24"/>
          <w:szCs w:val="24"/>
          <w:lang w:eastAsia="lv-LV"/>
        </w:rPr>
        <w:t>.</w:t>
      </w:r>
      <w:r w:rsidR="00BB0A33" w:rsidRPr="00476701">
        <w:rPr>
          <w:rFonts w:ascii="Times New Roman" w:eastAsia="Times New Roman" w:hAnsi="Times New Roman" w:cs="Times New Roman"/>
          <w:bCs/>
          <w:sz w:val="24"/>
          <w:szCs w:val="24"/>
          <w:lang w:eastAsia="lv-LV"/>
        </w:rPr>
        <w:t>, 16., 17.,18., 19., 20., 21., 23., 22., 24.,</w:t>
      </w:r>
      <w:r w:rsidR="0068003F" w:rsidRPr="00476701">
        <w:rPr>
          <w:rFonts w:ascii="Times New Roman" w:eastAsia="Times New Roman" w:hAnsi="Times New Roman" w:cs="Times New Roman"/>
          <w:bCs/>
          <w:sz w:val="24"/>
          <w:szCs w:val="24"/>
          <w:lang w:eastAsia="lv-LV"/>
        </w:rPr>
        <w:t>25.,27. un 28.</w:t>
      </w:r>
      <w:r w:rsidR="00BB0A33" w:rsidRPr="00476701">
        <w:rPr>
          <w:rFonts w:ascii="Times New Roman" w:eastAsia="Times New Roman" w:hAnsi="Times New Roman" w:cs="Times New Roman"/>
          <w:bCs/>
          <w:sz w:val="24"/>
          <w:szCs w:val="24"/>
          <w:lang w:eastAsia="lv-LV"/>
        </w:rPr>
        <w:t xml:space="preserve"> </w:t>
      </w:r>
      <w:r w:rsidR="00FA17BD" w:rsidRPr="00476701">
        <w:rPr>
          <w:rFonts w:ascii="Times New Roman" w:eastAsia="Times New Roman" w:hAnsi="Times New Roman" w:cs="Times New Roman"/>
          <w:bCs/>
          <w:sz w:val="24"/>
          <w:szCs w:val="24"/>
          <w:lang w:eastAsia="lv-LV"/>
        </w:rPr>
        <w:t>punktā noteiktajam</w:t>
      </w:r>
      <w:r w:rsidR="000F55D3" w:rsidRPr="00476701">
        <w:rPr>
          <w:rFonts w:ascii="Times New Roman" w:eastAsia="Times New Roman" w:hAnsi="Times New Roman" w:cs="Times New Roman"/>
          <w:bCs/>
          <w:sz w:val="24"/>
          <w:szCs w:val="24"/>
          <w:lang w:eastAsia="lv-LV"/>
        </w:rPr>
        <w:t>.</w:t>
      </w:r>
    </w:p>
    <w:p w14:paraId="33D84EDC" w14:textId="529BD76B" w:rsidR="00343DF6" w:rsidRPr="00CB1FE3" w:rsidRDefault="00343DF6" w:rsidP="006A756F">
      <w:pPr>
        <w:pStyle w:val="ListParagraph"/>
        <w:numPr>
          <w:ilvl w:val="0"/>
          <w:numId w:val="16"/>
        </w:numPr>
        <w:tabs>
          <w:tab w:val="left" w:pos="0"/>
        </w:tabs>
        <w:contextualSpacing w:val="0"/>
        <w:outlineLvl w:val="3"/>
        <w:rPr>
          <w:rFonts w:ascii="Times New Roman" w:eastAsia="Times New Roman" w:hAnsi="Times New Roman" w:cs="Times New Roman"/>
          <w:bCs/>
          <w:color w:val="000000"/>
          <w:sz w:val="24"/>
          <w:szCs w:val="24"/>
          <w:lang w:eastAsia="lv-LV"/>
        </w:rPr>
      </w:pPr>
      <w:r w:rsidRPr="00CB1FE3">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tīmekļa vietnē - </w:t>
      </w:r>
      <w:r w:rsidR="00457E1F">
        <w:rPr>
          <w:rStyle w:val="Hyperlink"/>
          <w:rFonts w:ascii="Times New Roman" w:hAnsi="Times New Roman" w:cs="Times New Roman"/>
          <w:color w:val="auto"/>
          <w:sz w:val="24"/>
          <w:u w:val="none"/>
        </w:rPr>
        <w:t xml:space="preserve"> </w:t>
      </w:r>
      <w:hyperlink r:id="rId15" w:history="1">
        <w:r w:rsidR="00457E1F" w:rsidRPr="00896381">
          <w:rPr>
            <w:rStyle w:val="Hyperlink"/>
            <w:rFonts w:ascii="Times New Roman" w:hAnsi="Times New Roman" w:cs="Times New Roman"/>
            <w:sz w:val="24"/>
          </w:rPr>
          <w:t>http://www.esfondi.lv/upload/00-vadlinijas/vadlinijas_2016/vadlinijasvadlinijas-attiecinamo-un-neattiecinamo-izmaksu-noteiksanai-2014.-2020.gada-planosanas-perioda-.pdf</w:t>
        </w:r>
      </w:hyperlink>
      <w:r w:rsidR="00457E1F">
        <w:rPr>
          <w:rStyle w:val="Hyperlink"/>
          <w:rFonts w:ascii="Times New Roman" w:hAnsi="Times New Roman" w:cs="Times New Roman"/>
          <w:color w:val="auto"/>
          <w:sz w:val="24"/>
          <w:u w:val="none"/>
        </w:rPr>
        <w:t xml:space="preserve"> </w:t>
      </w:r>
      <w:r w:rsidRPr="00CB1FE3">
        <w:rPr>
          <w:rStyle w:val="Hyperlink"/>
          <w:rFonts w:ascii="Times New Roman" w:hAnsi="Times New Roman" w:cs="Times New Roman"/>
          <w:color w:val="auto"/>
          <w:sz w:val="24"/>
          <w:u w:val="none"/>
        </w:rPr>
        <w:t>un “Metodika par netiešo izmaksu vienotās likmes piemērošanu projekta izmaksu atzīšanā 2014.-2020.gada plānošanas periodā”</w:t>
      </w:r>
      <w:r w:rsidRPr="00CB1FE3">
        <w:rPr>
          <w:rFonts w:ascii="Times New Roman" w:eastAsia="Times New Roman" w:hAnsi="Times New Roman" w:cs="Times New Roman"/>
          <w:bCs/>
          <w:sz w:val="24"/>
          <w:szCs w:val="24"/>
          <w:lang w:eastAsia="lv-LV"/>
        </w:rPr>
        <w:t xml:space="preserve">, </w:t>
      </w:r>
      <w:r w:rsidRPr="00CB1FE3">
        <w:rPr>
          <w:rFonts w:ascii="Times New Roman" w:hAnsi="Times New Roman" w:cs="Times New Roman"/>
          <w:bCs/>
          <w:sz w:val="24"/>
        </w:rPr>
        <w:t>kas pieejamas tīmekļa vietnē -</w:t>
      </w:r>
      <w:r w:rsidR="00DD57D4" w:rsidRPr="00DD57D4">
        <w:t xml:space="preserve"> </w:t>
      </w:r>
      <w:r w:rsidR="00DD57D4" w:rsidRPr="00DD57D4">
        <w:rPr>
          <w:rStyle w:val="Hyperlink"/>
          <w:rFonts w:ascii="Times New Roman" w:hAnsi="Times New Roman" w:cs="Times New Roman"/>
          <w:bCs/>
          <w:sz w:val="24"/>
          <w:szCs w:val="24"/>
        </w:rPr>
        <w:t>http://www.esfondi.lv/upload/nr.-4.3.-metodika-par-netieso-izmaksu-vienotas-likmes-piemerosanu-projekta-izmaksu-atzisana-2014.-2020.gada-planosanas-period.pdf</w:t>
      </w:r>
      <w:r w:rsidRPr="00CB1FE3">
        <w:rPr>
          <w:rFonts w:ascii="Times New Roman" w:hAnsi="Times New Roman" w:cs="Times New Roman"/>
          <w:bCs/>
          <w:color w:val="0000FF" w:themeColor="hyperlink"/>
          <w:sz w:val="24"/>
          <w:szCs w:val="24"/>
          <w:u w:val="single"/>
        </w:rPr>
        <w:t>.</w:t>
      </w:r>
    </w:p>
    <w:p w14:paraId="6DC2487F" w14:textId="14A71405" w:rsidR="003F2B2B" w:rsidRDefault="003F2B2B"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highlight w:val="yellow"/>
          <w:lang w:eastAsia="lv-LV"/>
        </w:rPr>
      </w:pPr>
    </w:p>
    <w:p w14:paraId="1898A15F" w14:textId="77777777" w:rsidR="0068003F" w:rsidRDefault="0068003F"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highlight w:val="yellow"/>
          <w:lang w:eastAsia="lv-LV"/>
        </w:rPr>
      </w:pPr>
    </w:p>
    <w:p w14:paraId="5664E429" w14:textId="77777777" w:rsidR="00C20A49" w:rsidRDefault="00C20A49"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highlight w:val="yellow"/>
          <w:lang w:eastAsia="lv-LV"/>
        </w:rPr>
      </w:pPr>
    </w:p>
    <w:p w14:paraId="7791EC6E" w14:textId="77777777" w:rsidR="00C20A49" w:rsidRDefault="00C20A49"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highlight w:val="yellow"/>
          <w:lang w:eastAsia="lv-LV"/>
        </w:rPr>
      </w:pPr>
    </w:p>
    <w:p w14:paraId="327376E1" w14:textId="77777777" w:rsidR="0068003F" w:rsidRPr="001E27EF" w:rsidRDefault="0068003F"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highlight w:val="yellow"/>
          <w:lang w:eastAsia="lv-LV"/>
        </w:rPr>
      </w:pPr>
    </w:p>
    <w:p w14:paraId="51642327" w14:textId="77777777" w:rsidR="00693EE8" w:rsidRPr="00CB1FE3"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CB1FE3">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1E27EF" w:rsidRDefault="00693EE8" w:rsidP="005A1C4D">
      <w:pPr>
        <w:pStyle w:val="ListParagraph"/>
        <w:tabs>
          <w:tab w:val="left" w:pos="426"/>
        </w:tabs>
        <w:ind w:left="454" w:firstLine="0"/>
        <w:outlineLvl w:val="3"/>
        <w:rPr>
          <w:rFonts w:ascii="Times New Roman" w:hAnsi="Times New Roman"/>
          <w:sz w:val="24"/>
          <w:highlight w:val="yellow"/>
        </w:rPr>
      </w:pPr>
    </w:p>
    <w:p w14:paraId="2C553197" w14:textId="1A2CD336" w:rsidR="00C75AEA" w:rsidRPr="00C75AEA" w:rsidRDefault="00264C06" w:rsidP="00C75AEA">
      <w:pPr>
        <w:pStyle w:val="ListParagraph"/>
        <w:numPr>
          <w:ilvl w:val="0"/>
          <w:numId w:val="16"/>
        </w:numPr>
        <w:tabs>
          <w:tab w:val="left" w:pos="142"/>
        </w:tabs>
        <w:spacing w:before="0"/>
        <w:contextualSpacing w:val="0"/>
        <w:outlineLvl w:val="3"/>
        <w:rPr>
          <w:rFonts w:ascii="Times New Roman" w:hAnsi="Times New Roman"/>
          <w:sz w:val="24"/>
        </w:rPr>
      </w:pPr>
      <w:r w:rsidRPr="00400239">
        <w:rPr>
          <w:rFonts w:ascii="Times New Roman" w:eastAsia="Times New Roman" w:hAnsi="Times New Roman" w:cs="Times New Roman"/>
          <w:bCs/>
          <w:color w:val="000000"/>
          <w:sz w:val="24"/>
          <w:szCs w:val="24"/>
          <w:lang w:eastAsia="lv-LV"/>
        </w:rPr>
        <w:t>Projekta iesniegums sastāv no</w:t>
      </w:r>
      <w:r w:rsidR="00784CE6" w:rsidRPr="00400239">
        <w:rPr>
          <w:rFonts w:ascii="Times New Roman" w:eastAsia="Times New Roman" w:hAnsi="Times New Roman" w:cs="Times New Roman"/>
          <w:bCs/>
          <w:color w:val="000000"/>
          <w:sz w:val="24"/>
          <w:szCs w:val="24"/>
          <w:lang w:eastAsia="lv-LV"/>
        </w:rPr>
        <w:t xml:space="preserve"> </w:t>
      </w:r>
      <w:r w:rsidRPr="00400239">
        <w:rPr>
          <w:rFonts w:ascii="Times New Roman" w:eastAsia="Times New Roman" w:hAnsi="Times New Roman" w:cs="Times New Roman"/>
          <w:bCs/>
          <w:color w:val="000000"/>
          <w:sz w:val="24"/>
          <w:szCs w:val="24"/>
          <w:lang w:eastAsia="lv-LV"/>
        </w:rPr>
        <w:t>projekta iesnieguma veidlapas</w:t>
      </w:r>
      <w:r w:rsidR="00EF4DB8" w:rsidRPr="00400239">
        <w:rPr>
          <w:rFonts w:ascii="Times New Roman" w:eastAsia="Times New Roman" w:hAnsi="Times New Roman" w:cs="Times New Roman"/>
          <w:bCs/>
          <w:color w:val="000000"/>
          <w:sz w:val="24"/>
          <w:szCs w:val="24"/>
          <w:lang w:eastAsia="lv-LV"/>
        </w:rPr>
        <w:t xml:space="preserve"> </w:t>
      </w:r>
      <w:r w:rsidR="00D23B0E" w:rsidRPr="00400239">
        <w:rPr>
          <w:rFonts w:ascii="Times New Roman" w:eastAsia="Times New Roman" w:hAnsi="Times New Roman" w:cs="Times New Roman"/>
          <w:bCs/>
          <w:color w:val="000000"/>
          <w:sz w:val="24"/>
          <w:szCs w:val="24"/>
          <w:lang w:eastAsia="lv-LV"/>
        </w:rPr>
        <w:t xml:space="preserve">un tās </w:t>
      </w:r>
      <w:r w:rsidR="00D23B0E" w:rsidRPr="00400239">
        <w:rPr>
          <w:rFonts w:ascii="Times New Roman" w:eastAsia="Times New Roman" w:hAnsi="Times New Roman" w:cs="Times New Roman"/>
          <w:bCs/>
          <w:sz w:val="24"/>
          <w:szCs w:val="24"/>
          <w:lang w:eastAsia="lv-LV"/>
        </w:rPr>
        <w:t xml:space="preserve">pielikumiem </w:t>
      </w:r>
      <w:r w:rsidR="001D31CA" w:rsidRPr="00400239">
        <w:rPr>
          <w:rFonts w:ascii="Times New Roman" w:eastAsia="Times New Roman" w:hAnsi="Times New Roman" w:cs="Times New Roman"/>
          <w:bCs/>
          <w:sz w:val="24"/>
          <w:szCs w:val="24"/>
          <w:lang w:eastAsia="lv-LV"/>
        </w:rPr>
        <w:t>(</w:t>
      </w:r>
      <w:r w:rsidR="00D23B0E" w:rsidRPr="00400239">
        <w:rPr>
          <w:rFonts w:ascii="Times New Roman" w:eastAsia="Times New Roman" w:hAnsi="Times New Roman" w:cs="Times New Roman"/>
          <w:bCs/>
          <w:sz w:val="24"/>
          <w:szCs w:val="24"/>
          <w:lang w:eastAsia="lv-LV"/>
        </w:rPr>
        <w:t xml:space="preserve">atlases </w:t>
      </w:r>
      <w:r w:rsidR="00424481" w:rsidRPr="00400239">
        <w:rPr>
          <w:rFonts w:ascii="Times New Roman" w:eastAsia="Times New Roman" w:hAnsi="Times New Roman" w:cs="Times New Roman"/>
          <w:bCs/>
          <w:sz w:val="24"/>
          <w:szCs w:val="24"/>
          <w:lang w:eastAsia="lv-LV"/>
        </w:rPr>
        <w:t xml:space="preserve">nolikuma </w:t>
      </w:r>
      <w:r w:rsidR="00A125E1" w:rsidRPr="00400239">
        <w:rPr>
          <w:rFonts w:ascii="Times New Roman" w:eastAsia="Times New Roman" w:hAnsi="Times New Roman" w:cs="Times New Roman"/>
          <w:bCs/>
          <w:sz w:val="24"/>
          <w:szCs w:val="24"/>
          <w:lang w:eastAsia="lv-LV"/>
        </w:rPr>
        <w:t>1.pielikums</w:t>
      </w:r>
      <w:r w:rsidR="001D31CA" w:rsidRPr="00400239">
        <w:rPr>
          <w:rFonts w:ascii="Times New Roman" w:eastAsia="Times New Roman" w:hAnsi="Times New Roman" w:cs="Times New Roman"/>
          <w:bCs/>
          <w:sz w:val="24"/>
          <w:szCs w:val="24"/>
          <w:lang w:eastAsia="lv-LV"/>
        </w:rPr>
        <w:t>)</w:t>
      </w:r>
    </w:p>
    <w:p w14:paraId="09327C56" w14:textId="0677E807" w:rsid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1.pielikums “Projekta īstenošanas laika grafiks”</w:t>
      </w:r>
      <w:r w:rsidR="00C145FC" w:rsidRPr="00C75AEA">
        <w:rPr>
          <w:rFonts w:ascii="Times New Roman" w:hAnsi="Times New Roman"/>
          <w:sz w:val="24"/>
        </w:rPr>
        <w:t>;</w:t>
      </w:r>
    </w:p>
    <w:p w14:paraId="4D0890F5" w14:textId="410D120F" w:rsid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2.pielikums “Finansēšanas plāns”</w:t>
      </w:r>
      <w:r w:rsidR="004C2582" w:rsidRPr="00C75AEA">
        <w:rPr>
          <w:rFonts w:ascii="Times New Roman" w:hAnsi="Times New Roman"/>
          <w:sz w:val="24"/>
        </w:rPr>
        <w:t>;</w:t>
      </w:r>
    </w:p>
    <w:p w14:paraId="7D117161" w14:textId="2D7AA829" w:rsidR="005E5F1A" w:rsidRPr="00C75AEA" w:rsidRDefault="00DD5F2A" w:rsidP="00DD5F2A">
      <w:pPr>
        <w:pStyle w:val="ListParagraph"/>
        <w:numPr>
          <w:ilvl w:val="1"/>
          <w:numId w:val="16"/>
        </w:numPr>
        <w:tabs>
          <w:tab w:val="left" w:pos="142"/>
        </w:tabs>
        <w:spacing w:before="0"/>
        <w:ind w:left="851" w:hanging="567"/>
        <w:contextualSpacing w:val="0"/>
        <w:outlineLvl w:val="3"/>
        <w:rPr>
          <w:rFonts w:ascii="Times New Roman" w:hAnsi="Times New Roman"/>
          <w:sz w:val="24"/>
        </w:rPr>
      </w:pPr>
      <w:r>
        <w:rPr>
          <w:rFonts w:ascii="Times New Roman" w:hAnsi="Times New Roman"/>
          <w:sz w:val="24"/>
        </w:rPr>
        <w:t xml:space="preserve"> </w:t>
      </w:r>
      <w:r w:rsidR="00F06CAF" w:rsidRPr="00C75AEA">
        <w:rPr>
          <w:rFonts w:ascii="Times New Roman" w:hAnsi="Times New Roman"/>
          <w:sz w:val="24"/>
        </w:rPr>
        <w:t>3.pielikums “Projekta budžeta kopsavilkums”</w:t>
      </w:r>
      <w:r w:rsidR="004C2582" w:rsidRPr="00C75AEA">
        <w:rPr>
          <w:rFonts w:ascii="Times New Roman" w:hAnsi="Times New Roman"/>
          <w:sz w:val="24"/>
        </w:rPr>
        <w:t>;</w:t>
      </w:r>
    </w:p>
    <w:p w14:paraId="21FB1771" w14:textId="578590A0" w:rsidR="000203A1" w:rsidRDefault="00B73DE1" w:rsidP="00DD5F2A">
      <w:pPr>
        <w:tabs>
          <w:tab w:val="left" w:pos="426"/>
          <w:tab w:val="left" w:pos="709"/>
        </w:tabs>
        <w:spacing w:before="0"/>
        <w:ind w:right="284"/>
        <w:outlineLvl w:val="3"/>
        <w:rPr>
          <w:rFonts w:ascii="Times New Roman" w:hAnsi="Times New Roman"/>
          <w:sz w:val="24"/>
        </w:rPr>
      </w:pPr>
      <w:r w:rsidRPr="009B65A8">
        <w:rPr>
          <w:rFonts w:ascii="Times New Roman" w:hAnsi="Times New Roman"/>
          <w:sz w:val="24"/>
        </w:rPr>
        <w:t xml:space="preserve">kā arī projekta iesniegumam </w:t>
      </w:r>
      <w:r w:rsidR="00B36C62" w:rsidRPr="009B65A8">
        <w:rPr>
          <w:rFonts w:ascii="Times New Roman" w:hAnsi="Times New Roman"/>
          <w:sz w:val="24"/>
        </w:rPr>
        <w:t xml:space="preserve">papildus </w:t>
      </w:r>
      <w:r w:rsidR="007A390F" w:rsidRPr="009B65A8">
        <w:rPr>
          <w:rFonts w:ascii="Times New Roman" w:hAnsi="Times New Roman"/>
          <w:sz w:val="24"/>
        </w:rPr>
        <w:t xml:space="preserve">pievienojamie </w:t>
      </w:r>
      <w:r w:rsidRPr="009B65A8">
        <w:rPr>
          <w:rFonts w:ascii="Times New Roman" w:hAnsi="Times New Roman"/>
          <w:sz w:val="24"/>
        </w:rPr>
        <w:t>dokumenti:</w:t>
      </w:r>
      <w:r w:rsidR="00C73ADD" w:rsidRPr="00400239">
        <w:rPr>
          <w:rFonts w:ascii="Times New Roman" w:hAnsi="Times New Roman"/>
          <w:sz w:val="24"/>
        </w:rPr>
        <w:t xml:space="preserve"> </w:t>
      </w:r>
    </w:p>
    <w:p w14:paraId="5B9B4484" w14:textId="77777777" w:rsidR="00730279" w:rsidRPr="00730279" w:rsidRDefault="006A756F" w:rsidP="00730279">
      <w:pPr>
        <w:pStyle w:val="ListParagraph"/>
        <w:numPr>
          <w:ilvl w:val="1"/>
          <w:numId w:val="16"/>
        </w:numPr>
        <w:tabs>
          <w:tab w:val="left" w:pos="0"/>
          <w:tab w:val="left" w:pos="426"/>
        </w:tabs>
        <w:ind w:left="851" w:hanging="567"/>
        <w:contextualSpacing w:val="0"/>
        <w:outlineLvl w:val="3"/>
        <w:rPr>
          <w:rFonts w:ascii="Times New Roman" w:hAnsi="Times New Roman"/>
          <w:sz w:val="24"/>
        </w:rPr>
      </w:pPr>
      <w:r w:rsidRPr="00F2485E">
        <w:rPr>
          <w:rFonts w:ascii="Times New Roman" w:eastAsia="Times New Roman" w:hAnsi="Times New Roman" w:cs="Times New Roman"/>
          <w:bCs/>
          <w:sz w:val="24"/>
          <w:szCs w:val="24"/>
          <w:lang w:eastAsia="lv-LV"/>
        </w:rPr>
        <w:t xml:space="preserve">apliecinājums par dubultā finansējuma neesamību (atbilstoši atlases </w:t>
      </w:r>
      <w:r w:rsidR="00C75AEA" w:rsidRPr="00F2485E">
        <w:rPr>
          <w:rFonts w:ascii="Times New Roman" w:eastAsia="Times New Roman" w:hAnsi="Times New Roman" w:cs="Times New Roman"/>
          <w:bCs/>
          <w:sz w:val="24"/>
          <w:szCs w:val="24"/>
          <w:lang w:eastAsia="lv-LV"/>
        </w:rPr>
        <w:t>nolikuma 1.pielikuma veidlapai),</w:t>
      </w:r>
    </w:p>
    <w:p w14:paraId="2001D393" w14:textId="77777777" w:rsidR="00730279" w:rsidRDefault="00730279" w:rsidP="00730279">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730279">
        <w:rPr>
          <w:rFonts w:ascii="Times New Roman" w:hAnsi="Times New Roman"/>
          <w:sz w:val="24"/>
        </w:rPr>
        <w:t xml:space="preserve"> papildus informācija, kas nepieciešama projekta iesnieguma vērtēšanai, ja to nav iespējams integrēt projekta iesniegumā (ja attiecināms</w:t>
      </w:r>
      <w:r w:rsidRPr="00730279">
        <w:rPr>
          <w:rFonts w:ascii="Times New Roman" w:eastAsia="Times New Roman" w:hAnsi="Times New Roman" w:cs="Times New Roman"/>
          <w:bCs/>
          <w:sz w:val="24"/>
          <w:szCs w:val="24"/>
          <w:lang w:eastAsia="lv-LV"/>
        </w:rPr>
        <w:t>);</w:t>
      </w:r>
    </w:p>
    <w:p w14:paraId="086DEAE7" w14:textId="77777777" w:rsidR="00730279" w:rsidRDefault="00730279" w:rsidP="00730279">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 xml:space="preserve"> 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Pr="00693EE8">
        <w:rPr>
          <w:rFonts w:ascii="Times New Roman" w:eastAsia="Times New Roman" w:hAnsi="Times New Roman" w:cs="Times New Roman"/>
          <w:bCs/>
          <w:sz w:val="24"/>
          <w:szCs w:val="24"/>
          <w:lang w:eastAsia="lv-LV"/>
        </w:rPr>
        <w:t>;</w:t>
      </w:r>
    </w:p>
    <w:p w14:paraId="7BC8FBA8" w14:textId="7BD949BA" w:rsidR="00730279" w:rsidRDefault="00730279" w:rsidP="00730279">
      <w:pPr>
        <w:pStyle w:val="ListParagraph"/>
        <w:numPr>
          <w:ilvl w:val="1"/>
          <w:numId w:val="16"/>
        </w:numPr>
        <w:tabs>
          <w:tab w:val="left" w:pos="0"/>
          <w:tab w:val="left" w:pos="426"/>
        </w:tabs>
        <w:ind w:left="851" w:hanging="567"/>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projekta iesnieguma veidlapas sadaļu vai pielikumu </w:t>
      </w:r>
      <w:r w:rsidRPr="004C2582">
        <w:rPr>
          <w:rFonts w:ascii="Times New Roman" w:eastAsia="Times New Roman" w:hAnsi="Times New Roman" w:cs="Times New Roman"/>
          <w:bCs/>
          <w:sz w:val="24"/>
          <w:szCs w:val="24"/>
          <w:lang w:eastAsia="lv-LV"/>
        </w:rPr>
        <w:t>tulkojums (ja attiecināms)</w:t>
      </w:r>
      <w:r>
        <w:rPr>
          <w:rFonts w:ascii="Times New Roman" w:eastAsia="Times New Roman" w:hAnsi="Times New Roman" w:cs="Times New Roman"/>
          <w:bCs/>
          <w:sz w:val="24"/>
          <w:szCs w:val="24"/>
          <w:lang w:eastAsia="lv-LV"/>
        </w:rPr>
        <w:t>;</w:t>
      </w:r>
    </w:p>
    <w:p w14:paraId="7A81AF97" w14:textId="5AC96969" w:rsidR="00CF6E17" w:rsidRPr="00400239" w:rsidRDefault="0043778E" w:rsidP="00C75AEA">
      <w:pPr>
        <w:pStyle w:val="ListParagraph"/>
        <w:numPr>
          <w:ilvl w:val="0"/>
          <w:numId w:val="16"/>
        </w:numPr>
        <w:contextualSpacing w:val="0"/>
        <w:rPr>
          <w:rFonts w:ascii="Times New Roman" w:hAnsi="Times New Roman"/>
          <w:sz w:val="24"/>
        </w:rPr>
      </w:pPr>
      <w:r w:rsidRPr="00400239">
        <w:rPr>
          <w:rFonts w:ascii="Times New Roman" w:eastAsia="Times New Roman" w:hAnsi="Times New Roman" w:cs="Times New Roman"/>
          <w:bCs/>
          <w:sz w:val="24"/>
          <w:szCs w:val="24"/>
          <w:lang w:eastAsia="lv-LV"/>
        </w:rPr>
        <w:t>Projekta iesnieguma pielikumus numurē secīgi, turpinot projekta iesnieguma</w:t>
      </w:r>
      <w:r w:rsidR="006E689A" w:rsidRPr="00400239">
        <w:rPr>
          <w:rFonts w:ascii="Times New Roman" w:eastAsia="Times New Roman" w:hAnsi="Times New Roman" w:cs="Times New Roman"/>
          <w:bCs/>
          <w:sz w:val="24"/>
          <w:szCs w:val="24"/>
          <w:lang w:eastAsia="lv-LV"/>
        </w:rPr>
        <w:t xml:space="preserve"> veidlapas obligāto pielikumu numerāciju. </w:t>
      </w:r>
      <w:r w:rsidR="00CF6E17" w:rsidRPr="00400239">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0284FC67" w:rsidR="004C2582" w:rsidRPr="00400239" w:rsidRDefault="00313F21" w:rsidP="00C75AEA">
      <w:pPr>
        <w:pStyle w:val="ListParagraph"/>
        <w:numPr>
          <w:ilvl w:val="0"/>
          <w:numId w:val="16"/>
        </w:numPr>
        <w:spacing w:before="0"/>
        <w:contextualSpacing w:val="0"/>
        <w:rPr>
          <w:rFonts w:ascii="Times New Roman" w:hAnsi="Times New Roman"/>
          <w:color w:val="000000"/>
          <w:sz w:val="24"/>
        </w:rPr>
      </w:pPr>
      <w:r w:rsidRPr="00400239">
        <w:rPr>
          <w:rFonts w:ascii="Times New Roman" w:hAnsi="Times New Roman"/>
          <w:color w:val="000000"/>
          <w:sz w:val="24"/>
        </w:rPr>
        <w:t>Lai nodrošinātu kvalitatīvu projekta iesnieguma veidlapas aizpildīšanu</w:t>
      </w:r>
      <w:r w:rsidR="005C4725" w:rsidRPr="00400239">
        <w:rPr>
          <w:rFonts w:ascii="Times New Roman" w:hAnsi="Times New Roman"/>
          <w:color w:val="000000"/>
          <w:sz w:val="24"/>
        </w:rPr>
        <w:t>,</w:t>
      </w:r>
      <w:r w:rsidRPr="00400239">
        <w:rPr>
          <w:rFonts w:ascii="Times New Roman" w:hAnsi="Times New Roman"/>
          <w:color w:val="000000"/>
          <w:sz w:val="24"/>
        </w:rPr>
        <w:t xml:space="preserve"> izmanto projekta iesnieguma veidlapas aizpildīšanas metodiku (</w:t>
      </w:r>
      <w:r w:rsidR="000D1BA9" w:rsidRPr="00400239">
        <w:rPr>
          <w:rFonts w:ascii="Times New Roman" w:hAnsi="Times New Roman"/>
          <w:color w:val="000000"/>
          <w:sz w:val="24"/>
        </w:rPr>
        <w:t xml:space="preserve">atlases </w:t>
      </w:r>
      <w:r w:rsidR="00134340" w:rsidRPr="00400239">
        <w:rPr>
          <w:rFonts w:ascii="Times New Roman" w:hAnsi="Times New Roman"/>
          <w:color w:val="000000"/>
          <w:sz w:val="24"/>
        </w:rPr>
        <w:t xml:space="preserve">nolikuma </w:t>
      </w:r>
      <w:r w:rsidRPr="00400239">
        <w:rPr>
          <w:rFonts w:ascii="Times New Roman" w:hAnsi="Times New Roman"/>
          <w:sz w:val="24"/>
        </w:rPr>
        <w:t>2.</w:t>
      </w:r>
      <w:r w:rsidR="00B439FA" w:rsidRPr="00400239">
        <w:rPr>
          <w:rFonts w:ascii="Times New Roman" w:hAnsi="Times New Roman"/>
          <w:sz w:val="24"/>
        </w:rPr>
        <w:t> </w:t>
      </w:r>
      <w:r w:rsidRPr="00400239">
        <w:rPr>
          <w:rFonts w:ascii="Times New Roman" w:hAnsi="Times New Roman"/>
          <w:sz w:val="24"/>
        </w:rPr>
        <w:t>pielikums</w:t>
      </w:r>
      <w:r w:rsidRPr="00400239">
        <w:rPr>
          <w:rFonts w:ascii="Times New Roman" w:hAnsi="Times New Roman"/>
          <w:color w:val="000000"/>
          <w:sz w:val="24"/>
        </w:rPr>
        <w:t>)</w:t>
      </w:r>
      <w:r w:rsidRPr="00400239">
        <w:rPr>
          <w:rFonts w:ascii="Times New Roman" w:hAnsi="Times New Roman"/>
          <w:i/>
          <w:color w:val="000000"/>
          <w:sz w:val="24"/>
        </w:rPr>
        <w:t>.</w:t>
      </w:r>
      <w:r w:rsidRPr="00400239">
        <w:rPr>
          <w:rFonts w:ascii="Times New Roman" w:hAnsi="Times New Roman"/>
          <w:color w:val="FF0000"/>
          <w:sz w:val="24"/>
        </w:rPr>
        <w:t xml:space="preserve"> </w:t>
      </w:r>
    </w:p>
    <w:p w14:paraId="48FE4F74" w14:textId="7C28D7A7" w:rsidR="00C70875" w:rsidRPr="00400239" w:rsidRDefault="00F6365C" w:rsidP="00C75AEA">
      <w:pPr>
        <w:pStyle w:val="ListParagraph"/>
        <w:numPr>
          <w:ilvl w:val="0"/>
          <w:numId w:val="16"/>
        </w:numPr>
        <w:spacing w:before="0"/>
        <w:contextualSpacing w:val="0"/>
        <w:rPr>
          <w:rFonts w:ascii="Times New Roman" w:hAnsi="Times New Roman" w:cs="Times New Roman"/>
          <w:color w:val="000000"/>
          <w:sz w:val="24"/>
          <w:szCs w:val="24"/>
        </w:rPr>
      </w:pPr>
      <w:r w:rsidRPr="00400239">
        <w:rPr>
          <w:rFonts w:ascii="Times New Roman" w:eastAsia="Times New Roman" w:hAnsi="Times New Roman" w:cs="Times New Roman"/>
          <w:bCs/>
          <w:color w:val="000000"/>
          <w:sz w:val="24"/>
          <w:szCs w:val="24"/>
          <w:lang w:eastAsia="lv-LV"/>
        </w:rPr>
        <w:t xml:space="preserve">Projekta iesniedzējs projekta iesniegumu </w:t>
      </w:r>
      <w:r w:rsidR="003255B2" w:rsidRPr="00400239">
        <w:rPr>
          <w:rFonts w:ascii="Times New Roman" w:eastAsia="Times New Roman" w:hAnsi="Times New Roman" w:cs="Times New Roman"/>
          <w:bCs/>
          <w:color w:val="000000"/>
          <w:sz w:val="24"/>
          <w:szCs w:val="24"/>
          <w:lang w:eastAsia="lv-LV"/>
        </w:rPr>
        <w:t xml:space="preserve">var </w:t>
      </w:r>
      <w:r w:rsidRPr="00400239">
        <w:rPr>
          <w:rFonts w:ascii="Times New Roman" w:eastAsia="Times New Roman" w:hAnsi="Times New Roman" w:cs="Times New Roman"/>
          <w:bCs/>
          <w:color w:val="000000"/>
          <w:sz w:val="24"/>
          <w:szCs w:val="24"/>
          <w:lang w:eastAsia="lv-LV"/>
        </w:rPr>
        <w:t>sagatavo</w:t>
      </w:r>
      <w:r w:rsidR="003255B2" w:rsidRPr="00400239">
        <w:rPr>
          <w:rFonts w:ascii="Times New Roman" w:eastAsia="Times New Roman" w:hAnsi="Times New Roman" w:cs="Times New Roman"/>
          <w:bCs/>
          <w:color w:val="000000"/>
          <w:sz w:val="24"/>
          <w:szCs w:val="24"/>
          <w:lang w:eastAsia="lv-LV"/>
        </w:rPr>
        <w:t>t</w:t>
      </w:r>
      <w:r w:rsidRPr="00400239">
        <w:rPr>
          <w:rFonts w:ascii="Times New Roman" w:eastAsia="Times New Roman" w:hAnsi="Times New Roman" w:cs="Times New Roman"/>
          <w:bCs/>
          <w:color w:val="000000"/>
          <w:sz w:val="24"/>
          <w:szCs w:val="24"/>
          <w:lang w:eastAsia="lv-LV"/>
        </w:rPr>
        <w:t xml:space="preserve"> </w:t>
      </w:r>
      <w:r w:rsidR="003255B2" w:rsidRPr="00400239">
        <w:rPr>
          <w:rFonts w:ascii="Times New Roman" w:eastAsia="Times New Roman" w:hAnsi="Times New Roman" w:cs="Times New Roman"/>
          <w:bCs/>
          <w:color w:val="000000"/>
          <w:sz w:val="24"/>
          <w:szCs w:val="24"/>
          <w:lang w:eastAsia="lv-LV"/>
        </w:rPr>
        <w:t>un iesniegt</w:t>
      </w:r>
      <w:r w:rsidR="001E7424" w:rsidRPr="00400239">
        <w:rPr>
          <w:rFonts w:ascii="Times New Roman" w:eastAsia="Times New Roman" w:hAnsi="Times New Roman" w:cs="Times New Roman"/>
          <w:bCs/>
          <w:color w:val="000000"/>
          <w:sz w:val="24"/>
          <w:szCs w:val="24"/>
          <w:lang w:eastAsia="lv-LV"/>
        </w:rPr>
        <w:t xml:space="preserve">: </w:t>
      </w:r>
    </w:p>
    <w:p w14:paraId="19C4F7E1" w14:textId="36F4AF15" w:rsidR="000B33BE" w:rsidRDefault="008B23E4" w:rsidP="00DD5F2A">
      <w:pPr>
        <w:pStyle w:val="Style1"/>
        <w:numPr>
          <w:ilvl w:val="1"/>
          <w:numId w:val="13"/>
        </w:numPr>
        <w:tabs>
          <w:tab w:val="left" w:pos="284"/>
          <w:tab w:val="left" w:pos="851"/>
        </w:tabs>
        <w:spacing w:before="0" w:after="120"/>
        <w:ind w:left="851" w:hanging="567"/>
        <w:contextualSpacing w:val="0"/>
        <w:rPr>
          <w:lang w:eastAsia="lv-LV"/>
        </w:rPr>
      </w:pPr>
      <w:r w:rsidRPr="00400239">
        <w:rPr>
          <w:lang w:eastAsia="lv-LV"/>
        </w:rPr>
        <w:t xml:space="preserve">Kohēzijas politikas </w:t>
      </w:r>
      <w:r w:rsidR="00F63828" w:rsidRPr="00400239">
        <w:rPr>
          <w:lang w:eastAsia="lv-LV"/>
        </w:rPr>
        <w:t xml:space="preserve">fondu </w:t>
      </w:r>
      <w:r w:rsidR="001E7424" w:rsidRPr="00400239">
        <w:rPr>
          <w:lang w:eastAsia="lv-LV"/>
        </w:rPr>
        <w:t>vadības informācijas sistēm</w:t>
      </w:r>
      <w:r w:rsidR="001D31CA" w:rsidRPr="00400239">
        <w:rPr>
          <w:lang w:eastAsia="lv-LV"/>
        </w:rPr>
        <w:t>ā</w:t>
      </w:r>
      <w:r w:rsidR="003632CC" w:rsidRPr="00400239">
        <w:rPr>
          <w:lang w:eastAsia="lv-LV"/>
        </w:rPr>
        <w:t xml:space="preserve"> </w:t>
      </w:r>
      <w:r w:rsidR="00B40B5B" w:rsidRPr="00400239">
        <w:rPr>
          <w:lang w:eastAsia="lv-LV"/>
        </w:rPr>
        <w:t>2014.</w:t>
      </w:r>
      <w:r w:rsidR="00B439FA" w:rsidRPr="00400239">
        <w:t>–</w:t>
      </w:r>
      <w:r w:rsidR="00B40B5B" w:rsidRPr="00400239">
        <w:rPr>
          <w:lang w:eastAsia="lv-LV"/>
        </w:rPr>
        <w:t xml:space="preserve">2020.gadam </w:t>
      </w:r>
      <w:r w:rsidR="003632CC" w:rsidRPr="00400239">
        <w:rPr>
          <w:lang w:eastAsia="lv-LV"/>
        </w:rPr>
        <w:t xml:space="preserve">(turpmāk – </w:t>
      </w:r>
      <w:r w:rsidR="00DA2BD1" w:rsidRPr="00400239">
        <w:rPr>
          <w:lang w:eastAsia="lv-LV"/>
        </w:rPr>
        <w:t xml:space="preserve">KP </w:t>
      </w:r>
      <w:r w:rsidR="003632CC" w:rsidRPr="00400239">
        <w:rPr>
          <w:lang w:eastAsia="lv-LV"/>
        </w:rPr>
        <w:t>VIS)</w:t>
      </w:r>
      <w:r w:rsidR="004469DA" w:rsidRPr="00400239">
        <w:rPr>
          <w:lang w:eastAsia="lv-LV"/>
        </w:rPr>
        <w:t xml:space="preserve"> </w:t>
      </w:r>
      <w:hyperlink r:id="rId16" w:history="1">
        <w:r w:rsidR="00B61E0C" w:rsidRPr="00400239">
          <w:rPr>
            <w:rStyle w:val="Hyperlink"/>
            <w:lang w:eastAsia="lv-LV"/>
          </w:rPr>
          <w:t>https://ep.esfondi.lv</w:t>
        </w:r>
      </w:hyperlink>
      <w:r w:rsidR="00852364" w:rsidRPr="00400239">
        <w:rPr>
          <w:lang w:eastAsia="lv-LV"/>
        </w:rPr>
        <w:t>;</w:t>
      </w:r>
    </w:p>
    <w:p w14:paraId="35E06173" w14:textId="77777777" w:rsidR="000B33BE" w:rsidRDefault="00B73DE1" w:rsidP="00DD5F2A">
      <w:pPr>
        <w:pStyle w:val="Style1"/>
        <w:numPr>
          <w:ilvl w:val="1"/>
          <w:numId w:val="13"/>
        </w:numPr>
        <w:tabs>
          <w:tab w:val="left" w:pos="284"/>
          <w:tab w:val="left" w:pos="851"/>
        </w:tabs>
        <w:spacing w:before="0" w:after="120"/>
        <w:ind w:left="851" w:hanging="567"/>
        <w:contextualSpacing w:val="0"/>
        <w:rPr>
          <w:lang w:eastAsia="lv-LV"/>
        </w:rPr>
      </w:pPr>
      <w:r w:rsidRPr="00400239">
        <w:rPr>
          <w:lang w:eastAsia="lv-LV"/>
        </w:rPr>
        <w:t>elektroniska</w:t>
      </w:r>
      <w:r w:rsidRPr="00400239">
        <w:t xml:space="preserve"> </w:t>
      </w:r>
      <w:r w:rsidR="00F6365C" w:rsidRPr="00400239">
        <w:t>dokumenta veidā</w:t>
      </w:r>
      <w:r w:rsidR="001D31CA" w:rsidRPr="00400239">
        <w:t>,</w:t>
      </w:r>
      <w:r w:rsidR="007B76F8" w:rsidRPr="00400239">
        <w:t xml:space="preserve"> </w:t>
      </w:r>
      <w:r w:rsidR="001D31CA" w:rsidRPr="00400239">
        <w:t xml:space="preserve">izmantojot </w:t>
      </w:r>
      <w:r w:rsidR="0075637E" w:rsidRPr="00400239">
        <w:t>elektronisko pastu</w:t>
      </w:r>
      <w:r w:rsidRPr="00400239">
        <w:t xml:space="preserve"> un</w:t>
      </w:r>
      <w:r w:rsidR="007B76F8" w:rsidRPr="00400239">
        <w:t xml:space="preserve"> parakstot projekt</w:t>
      </w:r>
      <w:r w:rsidRPr="00400239">
        <w:t>a iesniegumu</w:t>
      </w:r>
      <w:r w:rsidR="007B76F8" w:rsidRPr="00400239">
        <w:t xml:space="preserve"> ar drošu elektronisko parakstu</w:t>
      </w:r>
      <w:r w:rsidRPr="00400239">
        <w:t>, kas satur</w:t>
      </w:r>
      <w:r w:rsidR="007B76F8" w:rsidRPr="00400239">
        <w:t xml:space="preserve"> laika zīmogu</w:t>
      </w:r>
      <w:r w:rsidR="000B33BE">
        <w:t>;</w:t>
      </w:r>
    </w:p>
    <w:p w14:paraId="0433DC9B" w14:textId="7C074BDF" w:rsidR="000B33BE" w:rsidRDefault="000B33BE" w:rsidP="00DD5F2A">
      <w:pPr>
        <w:pStyle w:val="Style1"/>
        <w:numPr>
          <w:ilvl w:val="1"/>
          <w:numId w:val="13"/>
        </w:numPr>
        <w:tabs>
          <w:tab w:val="left" w:pos="284"/>
          <w:tab w:val="left" w:pos="851"/>
        </w:tabs>
        <w:spacing w:before="0" w:after="120"/>
        <w:ind w:left="851" w:hanging="567"/>
        <w:contextualSpacing w:val="0"/>
        <w:rPr>
          <w:lang w:eastAsia="lv-LV"/>
        </w:rPr>
      </w:pPr>
      <w:r>
        <w:t>papīra formā</w:t>
      </w:r>
      <w:r>
        <w:rPr>
          <w:lang w:eastAsia="lv-LV"/>
        </w:rPr>
        <w:t>,</w:t>
      </w:r>
      <w:r>
        <w:t xml:space="preserve"> iesniedzot projekta iesniegumu personīgi vai </w:t>
      </w:r>
      <w:r>
        <w:rPr>
          <w:lang w:eastAsia="lv-LV"/>
        </w:rPr>
        <w:t xml:space="preserve">nosūtot </w:t>
      </w:r>
      <w:r>
        <w:t xml:space="preserve">pa pastu. </w:t>
      </w:r>
    </w:p>
    <w:p w14:paraId="02BE211F" w14:textId="77777777" w:rsidR="000B33BE" w:rsidRPr="00400239" w:rsidRDefault="000B33BE" w:rsidP="000B33BE">
      <w:pPr>
        <w:pStyle w:val="Style1"/>
        <w:numPr>
          <w:ilvl w:val="0"/>
          <w:numId w:val="0"/>
        </w:numPr>
        <w:tabs>
          <w:tab w:val="left" w:pos="284"/>
          <w:tab w:val="left" w:pos="851"/>
        </w:tabs>
        <w:spacing w:before="0" w:after="120"/>
        <w:ind w:left="284"/>
        <w:contextualSpacing w:val="0"/>
        <w:rPr>
          <w:lang w:eastAsia="lv-LV"/>
        </w:rPr>
      </w:pPr>
    </w:p>
    <w:p w14:paraId="67C6964E" w14:textId="6A42A010" w:rsidR="007B76F8" w:rsidRPr="009B65A8" w:rsidRDefault="00A63CDD" w:rsidP="004740B5">
      <w:pPr>
        <w:pStyle w:val="ListParagraph"/>
        <w:numPr>
          <w:ilvl w:val="0"/>
          <w:numId w:val="6"/>
        </w:numPr>
        <w:spacing w:after="240"/>
        <w:jc w:val="center"/>
        <w:outlineLvl w:val="3"/>
        <w:rPr>
          <w:rFonts w:ascii="Times New Roman" w:hAnsi="Times New Roman"/>
          <w:b/>
          <w:color w:val="000000"/>
          <w:sz w:val="28"/>
        </w:rPr>
      </w:pPr>
      <w:r w:rsidRPr="009B65A8">
        <w:rPr>
          <w:rFonts w:ascii="Times New Roman" w:eastAsia="Times New Roman" w:hAnsi="Times New Roman" w:cs="Times New Roman"/>
          <w:b/>
          <w:bCs/>
          <w:color w:val="000000"/>
          <w:sz w:val="24"/>
          <w:szCs w:val="24"/>
          <w:lang w:eastAsia="lv-LV"/>
        </w:rPr>
        <w:t>Projekt</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iesniegum</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noformēšanas kārtība</w:t>
      </w:r>
    </w:p>
    <w:p w14:paraId="39457D1A" w14:textId="77777777" w:rsidR="00666F41" w:rsidRPr="009B65A8" w:rsidRDefault="00666F41" w:rsidP="00666F41">
      <w:pPr>
        <w:pStyle w:val="ListParagraph"/>
        <w:spacing w:after="240"/>
        <w:ind w:firstLine="0"/>
        <w:outlineLvl w:val="3"/>
        <w:rPr>
          <w:rFonts w:ascii="Times New Roman" w:hAnsi="Times New Roman"/>
          <w:b/>
          <w:color w:val="000000"/>
          <w:sz w:val="28"/>
        </w:rPr>
      </w:pPr>
    </w:p>
    <w:p w14:paraId="1720EE67"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6566AFE5"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Projekta iesniegumu sagatavo latviešu valodā. Ja kāda no projekta iesnieguma veidlapas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14:paraId="2F76D329"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lastRenderedPageBreak/>
        <w:t xml:space="preserve">Projekta iesniegumā summas norāda </w:t>
      </w:r>
      <w:proofErr w:type="spellStart"/>
      <w:r w:rsidRPr="000B33BE">
        <w:rPr>
          <w:rFonts w:ascii="Times New Roman" w:eastAsia="Times New Roman" w:hAnsi="Times New Roman" w:cs="Times New Roman"/>
          <w:bCs/>
          <w:i/>
          <w:color w:val="000000"/>
          <w:sz w:val="24"/>
          <w:szCs w:val="24"/>
          <w:lang w:eastAsia="lv-LV"/>
        </w:rPr>
        <w:t>euro</w:t>
      </w:r>
      <w:proofErr w:type="spellEnd"/>
      <w:r w:rsidRPr="000B33BE">
        <w:rPr>
          <w:rFonts w:ascii="Times New Roman" w:eastAsia="Times New Roman" w:hAnsi="Times New Roman" w:cs="Times New Roman"/>
          <w:bCs/>
          <w:color w:val="000000"/>
          <w:sz w:val="24"/>
          <w:szCs w:val="24"/>
          <w:lang w:eastAsia="lv-LV"/>
        </w:rPr>
        <w:t xml:space="preserve"> ar precizitāti līdz 2 zīmēm aiz komata.</w:t>
      </w:r>
    </w:p>
    <w:p w14:paraId="7C8FA61B" w14:textId="77777777" w:rsidR="000B33BE" w:rsidRPr="000B33BE" w:rsidRDefault="000B33BE" w:rsidP="00A3118A">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Ja projekta iesniegumu sagatavo </w:t>
      </w:r>
      <w:r w:rsidRPr="000B33BE">
        <w:rPr>
          <w:rFonts w:ascii="Times New Roman" w:eastAsia="Times New Roman" w:hAnsi="Times New Roman" w:cs="Times New Roman"/>
          <w:b/>
          <w:bCs/>
          <w:color w:val="000000"/>
          <w:sz w:val="24"/>
          <w:szCs w:val="24"/>
          <w:lang w:eastAsia="lv-LV"/>
        </w:rPr>
        <w:t>elektroniska dokumenta formātā</w:t>
      </w:r>
      <w:r w:rsidRPr="000B33BE">
        <w:rPr>
          <w:rFonts w:ascii="Times New Roman" w:eastAsia="Times New Roman" w:hAnsi="Times New Roman" w:cs="Times New Roman"/>
          <w:bCs/>
          <w:color w:val="000000"/>
          <w:sz w:val="24"/>
          <w:szCs w:val="24"/>
          <w:lang w:eastAsia="lv-LV"/>
        </w:rPr>
        <w:t>:</w:t>
      </w:r>
    </w:p>
    <w:p w14:paraId="2DE44E53" w14:textId="27934B3F" w:rsidR="000B33BE" w:rsidRPr="000B33BE" w:rsidRDefault="000B33BE" w:rsidP="00812BA8">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ievēro normatīvos aktus par elektronisko dokumentu noformēšanu</w:t>
      </w:r>
      <w:r w:rsidRPr="000B33BE">
        <w:rPr>
          <w:rFonts w:ascii="Times New Roman" w:eastAsia="Times New Roman" w:hAnsi="Times New Roman" w:cs="Times New Roman"/>
          <w:bCs/>
          <w:color w:val="000000"/>
          <w:sz w:val="24"/>
          <w:szCs w:val="24"/>
          <w:vertAlign w:val="superscript"/>
          <w:lang w:eastAsia="lv-LV"/>
        </w:rPr>
        <w:footnoteReference w:id="2"/>
      </w:r>
      <w:r w:rsidRPr="000B33BE">
        <w:rPr>
          <w:rFonts w:ascii="Times New Roman" w:eastAsia="Times New Roman" w:hAnsi="Times New Roman" w:cs="Times New Roman"/>
          <w:bCs/>
          <w:color w:val="000000"/>
          <w:sz w:val="24"/>
          <w:szCs w:val="24"/>
          <w:lang w:eastAsia="lv-LV"/>
        </w:rPr>
        <w:t xml:space="preserve">; </w:t>
      </w:r>
    </w:p>
    <w:p w14:paraId="2A9D8B03" w14:textId="0393A0AA" w:rsidR="000B33BE" w:rsidRPr="000B33BE" w:rsidRDefault="000B33BE" w:rsidP="00812BA8">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projekta iesnieguma veidlapu un papildus iesniedzamos dokumentus kopā kā vienu datni paraksta  ar drošu elektronisko parakstu, kas satur laika zīmogu.</w:t>
      </w:r>
    </w:p>
    <w:p w14:paraId="78EAC927" w14:textId="4853CB85" w:rsidR="000B33BE" w:rsidRPr="000B33BE" w:rsidRDefault="00E83AEB" w:rsidP="00812BA8">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j</w:t>
      </w:r>
      <w:r w:rsidR="000B33BE" w:rsidRPr="000B33BE">
        <w:rPr>
          <w:rFonts w:ascii="Times New Roman" w:eastAsia="Times New Roman" w:hAnsi="Times New Roman" w:cs="Times New Roman"/>
          <w:bCs/>
          <w:color w:val="000000"/>
          <w:sz w:val="24"/>
          <w:szCs w:val="24"/>
          <w:lang w:eastAsia="lv-LV"/>
        </w:rPr>
        <w:t xml:space="preserve">a projekta iesniegumu sagatavo </w:t>
      </w:r>
      <w:r w:rsidR="000B33BE" w:rsidRPr="000B33BE">
        <w:rPr>
          <w:rFonts w:ascii="Times New Roman" w:eastAsia="Times New Roman" w:hAnsi="Times New Roman" w:cs="Times New Roman"/>
          <w:b/>
          <w:bCs/>
          <w:color w:val="000000"/>
          <w:sz w:val="24"/>
          <w:szCs w:val="24"/>
          <w:lang w:eastAsia="lv-LV"/>
        </w:rPr>
        <w:t>papīra formā</w:t>
      </w:r>
      <w:r w:rsidR="000B33BE" w:rsidRPr="000B33BE">
        <w:rPr>
          <w:rFonts w:ascii="Times New Roman" w:eastAsia="Times New Roman" w:hAnsi="Times New Roman" w:cs="Times New Roman"/>
          <w:bCs/>
          <w:color w:val="000000"/>
          <w:sz w:val="24"/>
          <w:szCs w:val="24"/>
          <w:lang w:eastAsia="lv-LV"/>
        </w:rPr>
        <w:t>:</w:t>
      </w:r>
    </w:p>
    <w:p w14:paraId="6233DFEB" w14:textId="4FF279BA" w:rsidR="000B33BE" w:rsidRPr="000B33BE" w:rsidRDefault="000B33BE" w:rsidP="00812BA8">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to noformē atbilstoši normatīvajiem aktiem, kas nosaka dokumentu izstrādāšanas un noformēšanas prasības</w:t>
      </w:r>
      <w:r w:rsidRPr="000B33BE">
        <w:rPr>
          <w:rFonts w:ascii="Times New Roman" w:eastAsia="Times New Roman" w:hAnsi="Times New Roman" w:cs="Times New Roman"/>
          <w:bCs/>
          <w:color w:val="000000"/>
          <w:sz w:val="24"/>
          <w:szCs w:val="24"/>
          <w:vertAlign w:val="superscript"/>
          <w:lang w:eastAsia="lv-LV"/>
        </w:rPr>
        <w:footnoteReference w:id="3"/>
      </w:r>
      <w:r w:rsidRPr="000B33BE">
        <w:rPr>
          <w:rFonts w:ascii="Times New Roman" w:eastAsia="Times New Roman" w:hAnsi="Times New Roman" w:cs="Times New Roman"/>
          <w:bCs/>
          <w:color w:val="000000"/>
          <w:sz w:val="24"/>
          <w:szCs w:val="24"/>
          <w:lang w:eastAsia="lv-LV"/>
        </w:rPr>
        <w:t>;</w:t>
      </w:r>
    </w:p>
    <w:p w14:paraId="0DBD26AF" w14:textId="77777777" w:rsidR="007F1D7A" w:rsidRDefault="000B33BE" w:rsidP="007F1D7A">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iesniedz vienu oriģinālu (projekta iesnieguma veidlapa ar pielikumiem), pievienojot identisku elektronisko kopiju, nodrošinot dokumentus DOC vai DOCX un XLS vai XLSX formātā, elektroniskajā datu nesējā. Projekta iesniegumam pievienojamos  </w:t>
      </w:r>
      <w:proofErr w:type="spellStart"/>
      <w:r w:rsidRPr="000B33BE">
        <w:rPr>
          <w:rFonts w:ascii="Times New Roman" w:eastAsia="Times New Roman" w:hAnsi="Times New Roman" w:cs="Times New Roman"/>
          <w:bCs/>
          <w:color w:val="000000"/>
          <w:sz w:val="24"/>
          <w:szCs w:val="24"/>
          <w:lang w:eastAsia="lv-LV"/>
        </w:rPr>
        <w:t>papilddokumentus</w:t>
      </w:r>
      <w:proofErr w:type="spellEnd"/>
      <w:r w:rsidRPr="000B33BE">
        <w:rPr>
          <w:rFonts w:ascii="Times New Roman" w:eastAsia="Times New Roman" w:hAnsi="Times New Roman" w:cs="Times New Roman"/>
          <w:bCs/>
          <w:color w:val="000000"/>
          <w:sz w:val="24"/>
          <w:szCs w:val="24"/>
          <w:lang w:eastAsia="lv-LV"/>
        </w:rPr>
        <w:t xml:space="preserve"> var pievienot arī PDF vai JPG failu formātā. Projekta iesnieguma elektroniskā kopija nedrīkst atšķirties no oriģināla</w:t>
      </w:r>
      <w:r>
        <w:rPr>
          <w:rFonts w:ascii="Times New Roman" w:eastAsia="Times New Roman" w:hAnsi="Times New Roman" w:cs="Times New Roman"/>
          <w:bCs/>
          <w:color w:val="000000"/>
          <w:sz w:val="24"/>
          <w:szCs w:val="24"/>
          <w:lang w:eastAsia="lv-LV"/>
        </w:rPr>
        <w:t>.</w:t>
      </w:r>
    </w:p>
    <w:p w14:paraId="2EC960E5" w14:textId="77777777" w:rsidR="007F1D7A" w:rsidRDefault="007F1D7A" w:rsidP="007F1D7A">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 </w:t>
      </w:r>
      <w:r w:rsidR="000B33BE" w:rsidRPr="000B33BE">
        <w:rPr>
          <w:rFonts w:ascii="Times New Roman" w:eastAsia="Times New Roman" w:hAnsi="Times New Roman" w:cs="Times New Roman"/>
          <w:bCs/>
          <w:color w:val="000000"/>
          <w:sz w:val="24"/>
          <w:szCs w:val="24"/>
          <w:lang w:eastAsia="lv-LV"/>
        </w:rPr>
        <w:t>projekta iesnieguma oriģināla lapas secīgi numurē, caurauklo, atbilstoši apliecinot lapu skaitu. Apjomīgus pielikumus var caurauklot atsevišķi, projekta iesniegumā norādot, ka attiecīgais pielikums (nosaukums un lappušu skaits) tiek caurauklots atsevišķi. Katru atsevišķi cauraukloto dokumentu apliecina tā pēdējās lapas otrā pusē ar projekta iesniedzēja paraksta tiesīgās personas vai tās pilnvarotās personas parakstu;</w:t>
      </w:r>
    </w:p>
    <w:p w14:paraId="6D8F8379" w14:textId="77777777" w:rsidR="007F1D7A" w:rsidRDefault="007F1D7A" w:rsidP="007F1D7A">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 </w:t>
      </w:r>
      <w:r w:rsidR="000B33BE" w:rsidRPr="000B33BE">
        <w:rPr>
          <w:rFonts w:ascii="Times New Roman" w:eastAsia="Times New Roman" w:hAnsi="Times New Roman" w:cs="Times New Roman"/>
          <w:bCs/>
          <w:color w:val="000000"/>
          <w:sz w:val="24"/>
          <w:szCs w:val="24"/>
          <w:lang w:eastAsia="lv-LV"/>
        </w:rPr>
        <w:t xml:space="preserve">projekta iesniegumu sagatavo datorrakstā, projekta iesnieguma lapas var drukāt/ kopēt abpusēji, projekta iesnieguma sadaļas un </w:t>
      </w:r>
      <w:proofErr w:type="spellStart"/>
      <w:r w:rsidR="000B33BE" w:rsidRPr="000B33BE">
        <w:rPr>
          <w:rFonts w:ascii="Times New Roman" w:eastAsia="Times New Roman" w:hAnsi="Times New Roman" w:cs="Times New Roman"/>
          <w:bCs/>
          <w:color w:val="000000"/>
          <w:sz w:val="24"/>
          <w:szCs w:val="24"/>
          <w:lang w:eastAsia="lv-LV"/>
        </w:rPr>
        <w:t>apakšsadaļas</w:t>
      </w:r>
      <w:proofErr w:type="spellEnd"/>
      <w:r w:rsidR="000B33BE" w:rsidRPr="000B33BE">
        <w:rPr>
          <w:rFonts w:ascii="Times New Roman" w:eastAsia="Times New Roman" w:hAnsi="Times New Roman" w:cs="Times New Roman"/>
          <w:bCs/>
          <w:color w:val="000000"/>
          <w:sz w:val="24"/>
          <w:szCs w:val="24"/>
          <w:lang w:eastAsia="lv-LV"/>
        </w:rPr>
        <w:t xml:space="preserve"> nedrīkst mainīt un dzēst;</w:t>
      </w:r>
    </w:p>
    <w:p w14:paraId="52C62D01" w14:textId="35B397D1" w:rsidR="000B33BE" w:rsidRPr="000B33BE" w:rsidRDefault="007F1D7A" w:rsidP="007F1D7A">
      <w:pPr>
        <w:pStyle w:val="ListParagraph"/>
        <w:numPr>
          <w:ilvl w:val="1"/>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 </w:t>
      </w:r>
      <w:r w:rsidR="000B33BE" w:rsidRPr="000B33BE">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pareizību apliecina atbilstoši normatīvo aktu prasībām.</w:t>
      </w:r>
    </w:p>
    <w:p w14:paraId="17B96425" w14:textId="77777777" w:rsidR="000B33BE" w:rsidRPr="000B33BE" w:rsidRDefault="000B33BE" w:rsidP="00812BA8">
      <w:pPr>
        <w:pStyle w:val="ListParagraph"/>
        <w:numPr>
          <w:ilvl w:val="0"/>
          <w:numId w:val="14"/>
        </w:numPr>
        <w:contextualSpacing w:val="0"/>
        <w:rPr>
          <w:rFonts w:ascii="Times New Roman" w:eastAsia="Times New Roman" w:hAnsi="Times New Roman" w:cs="Times New Roman"/>
          <w:bCs/>
          <w:color w:val="000000"/>
          <w:sz w:val="24"/>
          <w:szCs w:val="24"/>
          <w:lang w:eastAsia="lv-LV"/>
        </w:rPr>
      </w:pPr>
      <w:r w:rsidRPr="000B33BE">
        <w:rPr>
          <w:rFonts w:ascii="Times New Roman" w:eastAsia="Times New Roman" w:hAnsi="Times New Roman" w:cs="Times New Roman"/>
          <w:bCs/>
          <w:color w:val="000000"/>
          <w:sz w:val="24"/>
          <w:szCs w:val="24"/>
          <w:lang w:eastAsia="lv-LV"/>
        </w:rPr>
        <w:t xml:space="preserve">Ja projekta iesniegumu iesniedz KP VIS, projekta iesniedzējs aizpilda norādītos datu laukus un pievieno nepieciešamos pielikumus. </w:t>
      </w:r>
    </w:p>
    <w:p w14:paraId="6944C18E" w14:textId="2E3E6E0B" w:rsidR="00411490" w:rsidRPr="009B65A8" w:rsidRDefault="00411490" w:rsidP="000B33BE">
      <w:pPr>
        <w:pStyle w:val="ListParagraph"/>
        <w:spacing w:before="0"/>
        <w:ind w:left="360"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9B65A8" w:rsidRDefault="00411490" w:rsidP="004740B5">
      <w:pPr>
        <w:pStyle w:val="ListParagraph"/>
        <w:numPr>
          <w:ilvl w:val="0"/>
          <w:numId w:val="6"/>
        </w:numPr>
        <w:tabs>
          <w:tab w:val="left" w:pos="284"/>
        </w:tabs>
        <w:spacing w:after="240"/>
        <w:contextualSpacing w:val="0"/>
        <w:jc w:val="center"/>
        <w:outlineLvl w:val="3"/>
        <w:rPr>
          <w:rFonts w:ascii="Times New Roman" w:eastAsia="Times New Roman" w:hAnsi="Times New Roman" w:cs="Times New Roman"/>
          <w:b/>
          <w:bCs/>
          <w:color w:val="000000"/>
          <w:sz w:val="28"/>
          <w:szCs w:val="28"/>
          <w:lang w:eastAsia="lv-LV"/>
        </w:rPr>
      </w:pPr>
      <w:r w:rsidRPr="009B65A8">
        <w:rPr>
          <w:rFonts w:ascii="Times New Roman" w:eastAsia="Times New Roman" w:hAnsi="Times New Roman" w:cs="Times New Roman"/>
          <w:b/>
          <w:bCs/>
          <w:color w:val="000000"/>
          <w:sz w:val="24"/>
          <w:szCs w:val="24"/>
          <w:lang w:eastAsia="lv-LV"/>
        </w:rPr>
        <w:t>Projekt</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iesniegum</w:t>
      </w:r>
      <w:r w:rsidR="00283CBD" w:rsidRPr="009B65A8">
        <w:rPr>
          <w:rFonts w:ascii="Times New Roman" w:eastAsia="Times New Roman" w:hAnsi="Times New Roman" w:cs="Times New Roman"/>
          <w:b/>
          <w:bCs/>
          <w:color w:val="000000"/>
          <w:sz w:val="24"/>
          <w:szCs w:val="24"/>
          <w:lang w:eastAsia="lv-LV"/>
        </w:rPr>
        <w:t>u</w:t>
      </w:r>
      <w:r w:rsidRPr="009B65A8">
        <w:rPr>
          <w:rFonts w:ascii="Times New Roman" w:eastAsia="Times New Roman" w:hAnsi="Times New Roman" w:cs="Times New Roman"/>
          <w:b/>
          <w:bCs/>
          <w:color w:val="000000"/>
          <w:sz w:val="24"/>
          <w:szCs w:val="24"/>
          <w:lang w:eastAsia="lv-LV"/>
        </w:rPr>
        <w:t xml:space="preserve"> iesniegšanas kārtība</w:t>
      </w:r>
    </w:p>
    <w:p w14:paraId="0C0F5171" w14:textId="77777777" w:rsidR="000B33BE" w:rsidRDefault="000B33BE" w:rsidP="00812BA8">
      <w:pPr>
        <w:pStyle w:val="naisf"/>
        <w:numPr>
          <w:ilvl w:val="0"/>
          <w:numId w:val="14"/>
        </w:numPr>
        <w:spacing w:after="0"/>
      </w:pPr>
      <w:r>
        <w:t xml:space="preserve">Centrālā finanšu un līgumu aģentūra kā sadarbības iestāde (turpmāk – sadarbības iestāde) sagatavo un projekta iesniedzējam </w:t>
      </w:r>
      <w:proofErr w:type="spellStart"/>
      <w:r>
        <w:t>nosūta</w:t>
      </w:r>
      <w:proofErr w:type="spellEnd"/>
      <w:r>
        <w:t xml:space="preserve"> uzaicinājumu iesniegt projekta iesniegumu. </w:t>
      </w:r>
    </w:p>
    <w:p w14:paraId="296F1B1B" w14:textId="77777777" w:rsidR="00EF5816" w:rsidRPr="00411490" w:rsidRDefault="00EF5816" w:rsidP="006D2CE2">
      <w:pPr>
        <w:pStyle w:val="ListParagraph"/>
        <w:numPr>
          <w:ilvl w:val="0"/>
          <w:numId w:val="14"/>
        </w:numPr>
        <w:spacing w:before="0" w:after="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 xml:space="preserve">Projekta </w:t>
      </w:r>
      <w:r>
        <w:rPr>
          <w:rFonts w:ascii="Times New Roman" w:eastAsia="Times New Roman" w:hAnsi="Times New Roman" w:cs="Times New Roman"/>
          <w:bCs/>
          <w:color w:val="000000"/>
          <w:sz w:val="24"/>
          <w:szCs w:val="24"/>
          <w:lang w:eastAsia="lv-LV"/>
        </w:rPr>
        <w:t>iesniegumu i</w:t>
      </w:r>
      <w:r w:rsidRPr="00411490">
        <w:rPr>
          <w:rFonts w:ascii="Times New Roman" w:eastAsia="Times New Roman" w:hAnsi="Times New Roman" w:cs="Times New Roman"/>
          <w:bCs/>
          <w:color w:val="000000"/>
          <w:sz w:val="24"/>
          <w:szCs w:val="24"/>
          <w:lang w:eastAsia="lv-LV"/>
        </w:rPr>
        <w:t>esniedz:</w:t>
      </w:r>
    </w:p>
    <w:p w14:paraId="266FA357" w14:textId="77777777" w:rsidR="00EF5816" w:rsidRDefault="00EF5816" w:rsidP="006D2CE2">
      <w:pPr>
        <w:pStyle w:val="Style1"/>
        <w:numPr>
          <w:ilvl w:val="1"/>
          <w:numId w:val="14"/>
        </w:numPr>
        <w:spacing w:before="0"/>
        <w:rPr>
          <w:lang w:eastAsia="lv-LV"/>
        </w:rPr>
      </w:pPr>
      <w:r>
        <w:rPr>
          <w:lang w:eastAsia="lv-LV"/>
        </w:rPr>
        <w:t xml:space="preserve">izmantojot KP VIS  </w:t>
      </w:r>
      <w:hyperlink r:id="rId17" w:history="1">
        <w:r>
          <w:rPr>
            <w:rStyle w:val="Hyperlink"/>
            <w:lang w:eastAsia="lv-LV"/>
          </w:rPr>
          <w:t>https://ep.esfondi.lv</w:t>
        </w:r>
      </w:hyperlink>
      <w:r>
        <w:rPr>
          <w:lang w:eastAsia="lv-LV"/>
        </w:rPr>
        <w:t>;</w:t>
      </w:r>
    </w:p>
    <w:p w14:paraId="23DA13DA" w14:textId="77777777" w:rsidR="00EF5816" w:rsidRPr="00152F67" w:rsidRDefault="00EF5816" w:rsidP="006D2CE2">
      <w:pPr>
        <w:pStyle w:val="ListParagraph"/>
        <w:numPr>
          <w:ilvl w:val="1"/>
          <w:numId w:val="14"/>
        </w:numPr>
        <w:spacing w:before="0" w:after="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Pr="00D03AB3">
        <w:rPr>
          <w:rFonts w:ascii="Times New Roman" w:hAnsi="Times New Roman"/>
          <w:color w:val="000000" w:themeColor="text1"/>
          <w:sz w:val="24"/>
        </w:rPr>
        <w:t>k</w:t>
      </w:r>
      <w:r w:rsidRPr="00152F67">
        <w:rPr>
          <w:rFonts w:ascii="Times New Roman" w:eastAsia="Times New Roman" w:hAnsi="Times New Roman" w:cs="Times New Roman"/>
          <w:bCs/>
          <w:color w:val="000000" w:themeColor="text1"/>
          <w:sz w:val="24"/>
          <w:szCs w:val="24"/>
          <w:lang w:eastAsia="lv-LV"/>
        </w:rPr>
        <w:t>lientu apkalpošanas centrā</w:t>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Pr="00152F67">
        <w:rPr>
          <w:rFonts w:ascii="Times New Roman" w:eastAsia="Times New Roman" w:hAnsi="Times New Roman" w:cs="Times New Roman"/>
          <w:bCs/>
          <w:color w:val="000000" w:themeColor="text1"/>
          <w:sz w:val="24"/>
          <w:szCs w:val="24"/>
          <w:lang w:eastAsia="lv-LV"/>
        </w:rPr>
        <w:t>10</w:t>
      </w:r>
      <w:r>
        <w:rPr>
          <w:rFonts w:ascii="Times New Roman" w:eastAsia="Times New Roman" w:hAnsi="Times New Roman" w:cs="Times New Roman"/>
          <w:bCs/>
          <w:color w:val="000000" w:themeColor="text1"/>
          <w:sz w:val="24"/>
          <w:szCs w:val="24"/>
          <w:lang w:eastAsia="lv-LV"/>
        </w:rPr>
        <w:t>, Rīgā</w:t>
      </w:r>
      <w:r w:rsidRPr="00152F67">
        <w:rPr>
          <w:rFonts w:ascii="Times New Roman" w:eastAsia="Times New Roman" w:hAnsi="Times New Roman" w:cs="Times New Roman"/>
          <w:bCs/>
          <w:color w:val="000000" w:themeColor="text1"/>
          <w:sz w:val="24"/>
          <w:szCs w:val="24"/>
          <w:lang w:eastAsia="lv-LV"/>
        </w:rPr>
        <w:t xml:space="preserve"> vai arī aģentūras reģionu nodaļās:</w:t>
      </w:r>
    </w:p>
    <w:p w14:paraId="00386479" w14:textId="77777777" w:rsidR="00EF5816" w:rsidRPr="00152F67"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Pr="00152F67">
        <w:rPr>
          <w:rFonts w:ascii="Times New Roman" w:eastAsia="Times New Roman" w:hAnsi="Times New Roman" w:cs="Times New Roman"/>
          <w:bCs/>
          <w:color w:val="000000" w:themeColor="text1"/>
          <w:sz w:val="24"/>
          <w:szCs w:val="24"/>
          <w:lang w:eastAsia="lv-LV"/>
        </w:rPr>
        <w:t>Poruka</w:t>
      </w:r>
      <w:proofErr w:type="spellEnd"/>
      <w:r w:rsidRPr="00152F67">
        <w:rPr>
          <w:rFonts w:ascii="Times New Roman" w:eastAsia="Times New Roman" w:hAnsi="Times New Roman" w:cs="Times New Roman"/>
          <w:bCs/>
          <w:color w:val="000000" w:themeColor="text1"/>
          <w:sz w:val="24"/>
          <w:szCs w:val="24"/>
          <w:lang w:eastAsia="lv-LV"/>
        </w:rPr>
        <w:t xml:space="preserve"> ielā 8, 219. kabinetā</w:t>
      </w:r>
      <w:r w:rsidRPr="00152F67">
        <w:rPr>
          <w:rFonts w:ascii="Times New Roman" w:hAnsi="Times New Roman"/>
          <w:color w:val="000000" w:themeColor="text1"/>
          <w:sz w:val="24"/>
        </w:rPr>
        <w:t xml:space="preserve">, </w:t>
      </w:r>
      <w:r w:rsidRPr="00152F67">
        <w:rPr>
          <w:rFonts w:ascii="Times New Roman" w:eastAsia="Times New Roman" w:hAnsi="Times New Roman" w:cs="Times New Roman"/>
          <w:bCs/>
          <w:color w:val="000000" w:themeColor="text1"/>
          <w:sz w:val="24"/>
          <w:szCs w:val="24"/>
          <w:lang w:eastAsia="lv-LV"/>
        </w:rPr>
        <w:t>Cēsīs;</w:t>
      </w:r>
    </w:p>
    <w:p w14:paraId="0E731402" w14:textId="77777777" w:rsidR="00EF5816" w:rsidRPr="00152F67"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lastRenderedPageBreak/>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6FD33DFB" w14:textId="77777777" w:rsidR="00EF5816"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Pr="00152F67">
        <w:rPr>
          <w:rFonts w:ascii="Times New Roman" w:eastAsia="Times New Roman" w:hAnsi="Times New Roman" w:cs="Times New Roman"/>
          <w:bCs/>
          <w:color w:val="000000" w:themeColor="text1"/>
          <w:sz w:val="24"/>
          <w:szCs w:val="24"/>
          <w:lang w:eastAsia="lv-LV"/>
        </w:rPr>
        <w:t xml:space="preserve">Kurzemes reģiona nodaļā Liepājas </w:t>
      </w:r>
      <w:r>
        <w:rPr>
          <w:rFonts w:ascii="Times New Roman" w:eastAsia="Times New Roman" w:hAnsi="Times New Roman" w:cs="Times New Roman"/>
          <w:bCs/>
          <w:color w:val="000000" w:themeColor="text1"/>
          <w:sz w:val="24"/>
          <w:szCs w:val="24"/>
          <w:lang w:eastAsia="lv-LV"/>
        </w:rPr>
        <w:t>ielā 48, 303. kabinetā, Kuldīgā;</w:t>
      </w:r>
    </w:p>
    <w:p w14:paraId="15FDC9AB" w14:textId="77777777" w:rsidR="00EF5816" w:rsidRPr="00152F67" w:rsidRDefault="00EF5816" w:rsidP="006D2CE2">
      <w:pPr>
        <w:spacing w:before="0" w:after="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bCs/>
          <w:color w:val="000000"/>
          <w:sz w:val="24"/>
          <w:szCs w:val="24"/>
          <w:lang w:eastAsia="lv-LV"/>
        </w:rPr>
        <w:sym w:font="Symbol" w:char="F02D"/>
      </w:r>
      <w:r>
        <w:rPr>
          <w:rFonts w:ascii="Times New Roman" w:eastAsia="Times New Roman" w:hAnsi="Times New Roman"/>
          <w:bCs/>
          <w:color w:val="000000"/>
          <w:sz w:val="24"/>
          <w:szCs w:val="24"/>
          <w:lang w:eastAsia="lv-LV"/>
        </w:rPr>
        <w:t xml:space="preserve"> Zemgales reģiona nodaļā Pasta ielā 43, 3.stāva 316. kabinetā, Jelgavā.</w:t>
      </w:r>
    </w:p>
    <w:p w14:paraId="442E57FF" w14:textId="77777777" w:rsidR="00EF5816" w:rsidRPr="00411490" w:rsidRDefault="00EF5816" w:rsidP="006D2CE2">
      <w:pPr>
        <w:spacing w:before="0" w:after="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0F6895B5" w14:textId="4ACD5C35" w:rsidR="000B33BE" w:rsidRDefault="000B33BE" w:rsidP="00812BA8">
      <w:pPr>
        <w:pStyle w:val="naisf"/>
        <w:numPr>
          <w:ilvl w:val="1"/>
          <w:numId w:val="14"/>
        </w:numPr>
        <w:spacing w:after="0"/>
      </w:pPr>
      <w:r w:rsidRPr="00A3118A">
        <w:rPr>
          <w:b/>
        </w:rPr>
        <w:t>nosūtot pa pastu.</w:t>
      </w:r>
      <w:r>
        <w:t xml:space="preserve">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 </w:t>
      </w:r>
    </w:p>
    <w:p w14:paraId="172FDDE6" w14:textId="5F888850" w:rsidR="0068531F" w:rsidRDefault="000B33BE" w:rsidP="00A3118A">
      <w:pPr>
        <w:pStyle w:val="naisf"/>
        <w:numPr>
          <w:ilvl w:val="1"/>
          <w:numId w:val="14"/>
        </w:numPr>
        <w:spacing w:before="0" w:beforeAutospacing="0" w:after="0" w:afterAutospacing="0"/>
      </w:pPr>
      <w:r w:rsidRPr="00A3118A">
        <w:rPr>
          <w:b/>
        </w:rPr>
        <w:t>elektroniskā dokumenta formātā</w:t>
      </w:r>
      <w:r>
        <w:t xml:space="preserve"> nosūtot uz sadarbības iestādes elektroniskā pasta adresi: cfla@cfla.gov.lv. Par projekta iesnieguma iesniegšanas laiku uzskatāms brīdis, kad projekta iesniegums saņemts sadarbības iestādē.</w:t>
      </w:r>
    </w:p>
    <w:p w14:paraId="13E24D11" w14:textId="77777777" w:rsidR="0068531F" w:rsidRDefault="0068531F" w:rsidP="00A3118A">
      <w:pPr>
        <w:pStyle w:val="naisf"/>
        <w:spacing w:before="0" w:beforeAutospacing="0" w:after="0" w:afterAutospacing="0"/>
        <w:ind w:left="764" w:firstLine="0"/>
      </w:pPr>
    </w:p>
    <w:p w14:paraId="5BDDAE87" w14:textId="77777777" w:rsidR="000B33BE" w:rsidRDefault="000B33BE" w:rsidP="00A3118A">
      <w:pPr>
        <w:pStyle w:val="naisf"/>
        <w:numPr>
          <w:ilvl w:val="0"/>
          <w:numId w:val="14"/>
        </w:numPr>
        <w:spacing w:before="0" w:beforeAutospacing="0" w:after="0" w:afterAutospacing="0"/>
      </w:pPr>
      <w:r>
        <w:t xml:space="preserve">Ja projekta iesniegumu iesniedz nosūtot pa pastu vai elektroniska dokumenta formātā, uz sūtījuma veic atzīmi, kuras projektu iesniegumu atlases ietvaros minētā dokumentācija tiek iesniegta. </w:t>
      </w:r>
    </w:p>
    <w:p w14:paraId="627D5166" w14:textId="77777777" w:rsidR="000B33BE" w:rsidRPr="00A3118A" w:rsidRDefault="000B33BE" w:rsidP="00A3118A">
      <w:pPr>
        <w:pStyle w:val="naisf"/>
        <w:numPr>
          <w:ilvl w:val="0"/>
          <w:numId w:val="14"/>
        </w:numPr>
        <w:rPr>
          <w:b/>
        </w:rPr>
      </w:pPr>
      <w:r w:rsidRPr="00A3118A">
        <w:rPr>
          <w:b/>
        </w:rPr>
        <w:t>Projekta iesniegumu iesniedz līdz projektu iesniegumu iesniegšanas beigu termiņam.</w:t>
      </w:r>
    </w:p>
    <w:p w14:paraId="7CA8A685" w14:textId="77777777" w:rsidR="000B33BE" w:rsidRPr="005A7672" w:rsidRDefault="000B33BE" w:rsidP="00812BA8">
      <w:pPr>
        <w:pStyle w:val="naisf"/>
        <w:numPr>
          <w:ilvl w:val="0"/>
          <w:numId w:val="14"/>
        </w:numPr>
        <w:spacing w:after="0"/>
      </w:pPr>
      <w:r w:rsidRPr="005A7672">
        <w:t xml:space="preserve">Ja projekta iesniegums tiek iesniegts pēc projektu iesniegumu iesniegšanas beigu termiņa, tas netiek vērtēts un projekta iesniedzējs saņem sadarbības iestādes paziņojumu par atteikumu vērtēt projekta iesniegumu. </w:t>
      </w:r>
    </w:p>
    <w:p w14:paraId="4E0B9A16" w14:textId="64C781AF" w:rsidR="009B5CD7" w:rsidRDefault="000B33BE" w:rsidP="00812BA8">
      <w:pPr>
        <w:pStyle w:val="naisf"/>
        <w:numPr>
          <w:ilvl w:val="0"/>
          <w:numId w:val="14"/>
        </w:numPr>
        <w:spacing w:after="0"/>
      </w:pPr>
      <w:r>
        <w:t>Projekta iesniedzējam, pēc projekta iesnieguma saņemšanas sadarbības iestādē, tiek izsniegts/nosūtīts apliecinājums par projekta iesnieguma saņemšanu.</w:t>
      </w:r>
    </w:p>
    <w:p w14:paraId="2E23197B" w14:textId="77777777" w:rsidR="00A01D52" w:rsidRPr="001206CC" w:rsidRDefault="008B1B73" w:rsidP="009B5CD7">
      <w:pPr>
        <w:spacing w:after="240"/>
        <w:ind w:left="0" w:firstLine="0"/>
        <w:jc w:val="center"/>
        <w:rPr>
          <w:rFonts w:ascii="Times New Roman" w:hAnsi="Times New Roman" w:cs="Times New Roman"/>
          <w:b/>
          <w:sz w:val="28"/>
          <w:szCs w:val="28"/>
        </w:rPr>
      </w:pPr>
      <w:r w:rsidRPr="001206CC">
        <w:rPr>
          <w:rFonts w:ascii="Times New Roman" w:hAnsi="Times New Roman" w:cs="Times New Roman"/>
          <w:b/>
          <w:sz w:val="28"/>
          <w:szCs w:val="28"/>
        </w:rPr>
        <w:t>I</w:t>
      </w:r>
      <w:r w:rsidR="00A01D52" w:rsidRPr="001206CC">
        <w:rPr>
          <w:rFonts w:ascii="Times New Roman" w:hAnsi="Times New Roman" w:cs="Times New Roman"/>
          <w:b/>
          <w:sz w:val="28"/>
          <w:szCs w:val="28"/>
        </w:rPr>
        <w:t>V</w:t>
      </w:r>
      <w:r w:rsidR="00166AB9" w:rsidRPr="001206CC">
        <w:rPr>
          <w:rFonts w:ascii="Times New Roman" w:hAnsi="Times New Roman" w:cs="Times New Roman"/>
          <w:b/>
          <w:sz w:val="28"/>
          <w:szCs w:val="28"/>
        </w:rPr>
        <w:t>.</w:t>
      </w:r>
      <w:r w:rsidR="00A01D52" w:rsidRPr="001206CC">
        <w:rPr>
          <w:rFonts w:ascii="Times New Roman" w:hAnsi="Times New Roman" w:cs="Times New Roman"/>
          <w:b/>
          <w:sz w:val="28"/>
          <w:szCs w:val="28"/>
        </w:rPr>
        <w:t xml:space="preserve"> Projektu iesniegumu vērtēšanas kārtība</w:t>
      </w:r>
    </w:p>
    <w:p w14:paraId="473A255F" w14:textId="5280AF78" w:rsidR="00D537C1" w:rsidRPr="001206CC" w:rsidRDefault="00D537C1" w:rsidP="00812BA8">
      <w:pPr>
        <w:pStyle w:val="ListParagraph"/>
        <w:numPr>
          <w:ilvl w:val="0"/>
          <w:numId w:val="14"/>
        </w:numPr>
        <w:spacing w:before="0"/>
        <w:contextualSpacing w:val="0"/>
        <w:outlineLvl w:val="3"/>
        <w:rPr>
          <w:rFonts w:ascii="Times New Roman" w:eastAsia="Times New Roman" w:hAnsi="Times New Roman" w:cs="Times New Roman"/>
          <w:bCs/>
          <w:color w:val="000000"/>
          <w:sz w:val="24"/>
          <w:szCs w:val="24"/>
          <w:lang w:eastAsia="lv-LV"/>
        </w:rPr>
      </w:pPr>
      <w:r w:rsidRPr="001206CC">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4B6BD328" w:rsidR="00D537C1" w:rsidRPr="00185B21" w:rsidRDefault="00D537C1" w:rsidP="00812BA8">
      <w:pPr>
        <w:pStyle w:val="ListParagraph"/>
        <w:numPr>
          <w:ilvl w:val="0"/>
          <w:numId w:val="14"/>
        </w:numPr>
        <w:spacing w:before="0"/>
        <w:contextualSpacing w:val="0"/>
        <w:outlineLvl w:val="3"/>
        <w:rPr>
          <w:rFonts w:ascii="Times New Roman" w:eastAsia="Times New Roman" w:hAnsi="Times New Roman" w:cs="Times New Roman"/>
          <w:bCs/>
          <w:color w:val="FF0000"/>
          <w:sz w:val="24"/>
          <w:szCs w:val="24"/>
          <w:lang w:eastAsia="lv-LV"/>
        </w:rPr>
      </w:pPr>
      <w:r w:rsidRPr="001206CC">
        <w:rPr>
          <w:rFonts w:ascii="Times New Roman" w:eastAsia="Times New Roman" w:hAnsi="Times New Roman" w:cs="Times New Roman"/>
          <w:bCs/>
          <w:color w:val="000000"/>
          <w:sz w:val="24"/>
          <w:szCs w:val="24"/>
          <w:lang w:eastAsia="lv-LV"/>
        </w:rPr>
        <w:t xml:space="preserve">Vērtēšanas komisijas sastāvā iekļauj </w:t>
      </w:r>
      <w:r w:rsidR="00185B21" w:rsidRPr="007A5D51">
        <w:rPr>
          <w:rFonts w:ascii="Times New Roman" w:eastAsia="Times New Roman" w:hAnsi="Times New Roman" w:cs="Times New Roman"/>
          <w:bCs/>
          <w:color w:val="000000"/>
          <w:sz w:val="24"/>
          <w:szCs w:val="24"/>
          <w:lang w:eastAsia="lv-LV"/>
        </w:rPr>
        <w:t xml:space="preserve">pārstāvjus no sadarbības iestādes,  atbildīgās iestādes, kuras pārziņā ir attiecīgais specifiskā atbalsta mērķis  un attiecīgās  jomas ministrijas pārstāvi, kā arī vadošās iestādes pārstāvi novērotāja statusā. </w:t>
      </w:r>
      <w:r w:rsidRPr="00185B21">
        <w:rPr>
          <w:rFonts w:ascii="Times New Roman" w:eastAsia="Times New Roman" w:hAnsi="Times New Roman" w:cs="Times New Roman"/>
          <w:bCs/>
          <w:color w:val="FF0000"/>
          <w:sz w:val="24"/>
          <w:szCs w:val="24"/>
          <w:lang w:eastAsia="lv-LV"/>
        </w:rPr>
        <w:t xml:space="preserve"> </w:t>
      </w:r>
      <w:r w:rsidR="00D60205" w:rsidRPr="00185B21">
        <w:rPr>
          <w:rFonts w:ascii="Times New Roman" w:eastAsia="Times New Roman" w:hAnsi="Times New Roman" w:cs="Times New Roman"/>
          <w:bCs/>
          <w:color w:val="FF0000"/>
          <w:sz w:val="24"/>
          <w:szCs w:val="24"/>
          <w:lang w:eastAsia="lv-LV"/>
        </w:rPr>
        <w:t xml:space="preserve"> </w:t>
      </w:r>
    </w:p>
    <w:p w14:paraId="6BF432F9" w14:textId="77777777" w:rsidR="00D537C1" w:rsidRPr="00A3118A" w:rsidRDefault="00D537C1" w:rsidP="00812BA8">
      <w:pPr>
        <w:pStyle w:val="ListParagraph"/>
        <w:numPr>
          <w:ilvl w:val="0"/>
          <w:numId w:val="14"/>
        </w:numPr>
        <w:spacing w:before="0"/>
        <w:contextualSpacing w:val="0"/>
        <w:outlineLvl w:val="3"/>
        <w:rPr>
          <w:rFonts w:ascii="Times New Roman" w:eastAsia="Times New Roman" w:hAnsi="Times New Roman" w:cs="Times New Roman"/>
          <w:bCs/>
          <w:color w:val="000000"/>
          <w:sz w:val="24"/>
          <w:szCs w:val="24"/>
          <w:lang w:eastAsia="lv-LV"/>
        </w:rPr>
      </w:pPr>
      <w:r w:rsidRPr="001206CC">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575E31B5" w:rsidR="00D537C1" w:rsidRPr="00F26E37" w:rsidRDefault="00D537C1" w:rsidP="00812BA8">
      <w:pPr>
        <w:pStyle w:val="ListParagraph"/>
        <w:numPr>
          <w:ilvl w:val="0"/>
          <w:numId w:val="14"/>
        </w:numPr>
        <w:tabs>
          <w:tab w:val="left" w:pos="284"/>
        </w:tabs>
        <w:spacing w:before="0"/>
        <w:contextualSpacing w:val="0"/>
        <w:outlineLvl w:val="3"/>
        <w:rPr>
          <w:rFonts w:ascii="Times New Roman" w:hAnsi="Times New Roman"/>
          <w:sz w:val="24"/>
          <w:szCs w:val="24"/>
        </w:rPr>
      </w:pPr>
      <w:r w:rsidRPr="00F26E37">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F26E37">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F26E37">
        <w:rPr>
          <w:rFonts w:ascii="Times New Roman" w:eastAsia="Times New Roman" w:hAnsi="Times New Roman" w:cs="Times New Roman"/>
          <w:bCs/>
          <w:color w:val="000000"/>
          <w:sz w:val="24"/>
          <w:szCs w:val="24"/>
          <w:lang w:eastAsia="lv-LV"/>
        </w:rPr>
        <w:t>projektu ie</w:t>
      </w:r>
      <w:r w:rsidR="0043459A" w:rsidRPr="00F26E37">
        <w:rPr>
          <w:rFonts w:ascii="Times New Roman" w:eastAsia="Times New Roman" w:hAnsi="Times New Roman" w:cs="Times New Roman"/>
          <w:bCs/>
          <w:color w:val="000000"/>
          <w:sz w:val="24"/>
          <w:szCs w:val="24"/>
          <w:lang w:eastAsia="lv-LV"/>
        </w:rPr>
        <w:t>sn</w:t>
      </w:r>
      <w:r w:rsidR="003D7C86" w:rsidRPr="00F26E37">
        <w:rPr>
          <w:rFonts w:ascii="Times New Roman" w:eastAsia="Times New Roman" w:hAnsi="Times New Roman" w:cs="Times New Roman"/>
          <w:bCs/>
          <w:color w:val="000000"/>
          <w:sz w:val="24"/>
          <w:szCs w:val="24"/>
          <w:lang w:eastAsia="lv-LV"/>
        </w:rPr>
        <w:t xml:space="preserve">iegumu vērtēšanas komisijas nolikumam, </w:t>
      </w:r>
      <w:r w:rsidR="00485091" w:rsidRPr="00F26E37">
        <w:rPr>
          <w:rFonts w:ascii="Times New Roman" w:eastAsia="Times New Roman" w:hAnsi="Times New Roman" w:cs="Times New Roman"/>
          <w:bCs/>
          <w:color w:val="000000"/>
          <w:sz w:val="24"/>
          <w:szCs w:val="24"/>
          <w:lang w:eastAsia="lv-LV"/>
        </w:rPr>
        <w:t xml:space="preserve">atlases </w:t>
      </w:r>
      <w:r w:rsidRPr="00F26E37">
        <w:rPr>
          <w:rFonts w:ascii="Times New Roman" w:eastAsia="Times New Roman" w:hAnsi="Times New Roman" w:cs="Times New Roman"/>
          <w:bCs/>
          <w:color w:val="000000"/>
          <w:sz w:val="24"/>
          <w:szCs w:val="24"/>
          <w:lang w:eastAsia="lv-LV"/>
        </w:rPr>
        <w:t>nolikuma 3.</w:t>
      </w:r>
      <w:r w:rsidR="005566A4" w:rsidRPr="00F26E37">
        <w:rPr>
          <w:rFonts w:ascii="Times New Roman" w:eastAsia="Times New Roman" w:hAnsi="Times New Roman" w:cs="Times New Roman"/>
          <w:bCs/>
          <w:color w:val="000000"/>
          <w:sz w:val="24"/>
          <w:szCs w:val="24"/>
          <w:lang w:eastAsia="lv-LV"/>
        </w:rPr>
        <w:t xml:space="preserve"> </w:t>
      </w:r>
      <w:r w:rsidRPr="00F26E37">
        <w:rPr>
          <w:rFonts w:ascii="Times New Roman" w:eastAsia="Times New Roman" w:hAnsi="Times New Roman" w:cs="Times New Roman"/>
          <w:bCs/>
          <w:color w:val="000000"/>
          <w:sz w:val="24"/>
          <w:szCs w:val="24"/>
          <w:lang w:eastAsia="lv-LV"/>
        </w:rPr>
        <w:t>pielikumā iekļautajiem projekt</w:t>
      </w:r>
      <w:r w:rsidR="00BB1D1B"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BB1D1B"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kritērijiem, kā arī </w:t>
      </w:r>
      <w:r w:rsidR="00D03AB3" w:rsidRPr="00F26E37">
        <w:rPr>
          <w:rFonts w:ascii="Times New Roman" w:eastAsia="Times New Roman" w:hAnsi="Times New Roman" w:cs="Times New Roman"/>
          <w:bCs/>
          <w:color w:val="000000"/>
          <w:sz w:val="24"/>
          <w:szCs w:val="24"/>
          <w:lang w:eastAsia="lv-LV"/>
        </w:rPr>
        <w:t xml:space="preserve">ir </w:t>
      </w:r>
      <w:r w:rsidR="003D7C86" w:rsidRPr="00F26E37">
        <w:rPr>
          <w:rFonts w:ascii="Times New Roman" w:eastAsia="Times New Roman" w:hAnsi="Times New Roman" w:cs="Times New Roman"/>
          <w:bCs/>
          <w:color w:val="000000"/>
          <w:sz w:val="24"/>
          <w:szCs w:val="24"/>
          <w:lang w:eastAsia="lv-LV"/>
        </w:rPr>
        <w:t xml:space="preserve">atbildīgi </w:t>
      </w:r>
      <w:r w:rsidRPr="00F26E37">
        <w:rPr>
          <w:rFonts w:ascii="Times New Roman" w:eastAsia="Times New Roman" w:hAnsi="Times New Roman" w:cs="Times New Roman"/>
          <w:bCs/>
          <w:color w:val="000000"/>
          <w:sz w:val="24"/>
          <w:szCs w:val="24"/>
          <w:lang w:eastAsia="lv-LV"/>
        </w:rPr>
        <w:t xml:space="preserve">par konfidencialitātes ievērošanu. </w:t>
      </w:r>
    </w:p>
    <w:p w14:paraId="49AE2849" w14:textId="60528612" w:rsidR="00D537C1" w:rsidRPr="00F26E37" w:rsidRDefault="00D537C1" w:rsidP="00812BA8">
      <w:pPr>
        <w:pStyle w:val="ListParagraph"/>
        <w:numPr>
          <w:ilvl w:val="0"/>
          <w:numId w:val="14"/>
        </w:numPr>
        <w:tabs>
          <w:tab w:val="left" w:pos="284"/>
        </w:tabs>
        <w:spacing w:before="0"/>
        <w:contextualSpacing w:val="0"/>
        <w:outlineLvl w:val="3"/>
        <w:rPr>
          <w:rFonts w:ascii="Times New Roman" w:hAnsi="Times New Roman"/>
          <w:sz w:val="24"/>
          <w:szCs w:val="24"/>
        </w:rPr>
      </w:pPr>
      <w:r w:rsidRPr="00F26E37">
        <w:rPr>
          <w:rFonts w:ascii="Times New Roman" w:eastAsia="Times New Roman" w:hAnsi="Times New Roman" w:cs="Times New Roman"/>
          <w:bCs/>
          <w:color w:val="000000"/>
          <w:sz w:val="24"/>
          <w:szCs w:val="24"/>
          <w:lang w:eastAsia="lv-LV"/>
        </w:rPr>
        <w:t>Vērtēšanas komisija vērtē projekta iesnieguma atbilstību projekt</w:t>
      </w:r>
      <w:r w:rsidR="00F2162E"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F2162E"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kritērijiem (</w:t>
      </w:r>
      <w:r w:rsidR="00FE7F9C" w:rsidRPr="00F26E37">
        <w:rPr>
          <w:rFonts w:ascii="Times New Roman" w:eastAsia="Times New Roman" w:hAnsi="Times New Roman" w:cs="Times New Roman"/>
          <w:bCs/>
          <w:color w:val="000000"/>
          <w:sz w:val="24"/>
          <w:szCs w:val="24"/>
          <w:lang w:eastAsia="lv-LV"/>
        </w:rPr>
        <w:t xml:space="preserve">atlases </w:t>
      </w:r>
      <w:r w:rsidRPr="00F26E37">
        <w:rPr>
          <w:rFonts w:ascii="Times New Roman" w:eastAsia="Times New Roman" w:hAnsi="Times New Roman" w:cs="Times New Roman"/>
          <w:bCs/>
          <w:color w:val="000000"/>
          <w:sz w:val="24"/>
          <w:szCs w:val="24"/>
          <w:lang w:eastAsia="lv-LV"/>
        </w:rPr>
        <w:t>nolikuma 3.</w:t>
      </w:r>
      <w:r w:rsidR="005566A4" w:rsidRPr="00F26E37">
        <w:rPr>
          <w:rFonts w:ascii="Times New Roman" w:eastAsia="Times New Roman" w:hAnsi="Times New Roman" w:cs="Times New Roman"/>
          <w:bCs/>
          <w:color w:val="000000"/>
          <w:sz w:val="24"/>
          <w:szCs w:val="24"/>
          <w:lang w:eastAsia="lv-LV"/>
        </w:rPr>
        <w:t xml:space="preserve"> </w:t>
      </w:r>
      <w:r w:rsidRPr="00F26E37">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sidRPr="00F26E37">
        <w:rPr>
          <w:rFonts w:ascii="Times New Roman" w:eastAsia="Times New Roman" w:hAnsi="Times New Roman" w:cs="Times New Roman"/>
          <w:bCs/>
          <w:color w:val="000000"/>
          <w:sz w:val="24"/>
          <w:szCs w:val="24"/>
          <w:lang w:eastAsia="lv-LV"/>
        </w:rPr>
        <w:t>odiku (</w:t>
      </w:r>
      <w:r w:rsidR="00FE7F9C" w:rsidRPr="00F26E37">
        <w:rPr>
          <w:rFonts w:ascii="Times New Roman" w:eastAsia="Times New Roman" w:hAnsi="Times New Roman" w:cs="Times New Roman"/>
          <w:bCs/>
          <w:color w:val="000000"/>
          <w:sz w:val="24"/>
          <w:szCs w:val="24"/>
          <w:lang w:eastAsia="lv-LV"/>
        </w:rPr>
        <w:t xml:space="preserve">atlases </w:t>
      </w:r>
      <w:r w:rsidR="0043459A" w:rsidRPr="00F26E37">
        <w:rPr>
          <w:rFonts w:ascii="Times New Roman" w:eastAsia="Times New Roman" w:hAnsi="Times New Roman" w:cs="Times New Roman"/>
          <w:bCs/>
          <w:color w:val="000000"/>
          <w:sz w:val="24"/>
          <w:szCs w:val="24"/>
          <w:lang w:eastAsia="lv-LV"/>
        </w:rPr>
        <w:t>nolikuma 4.</w:t>
      </w:r>
      <w:r w:rsidR="005566A4" w:rsidRPr="00F26E37">
        <w:rPr>
          <w:rFonts w:ascii="Times New Roman" w:eastAsia="Times New Roman" w:hAnsi="Times New Roman" w:cs="Times New Roman"/>
          <w:bCs/>
          <w:color w:val="000000"/>
          <w:sz w:val="24"/>
          <w:szCs w:val="24"/>
          <w:lang w:eastAsia="lv-LV"/>
        </w:rPr>
        <w:t> </w:t>
      </w:r>
      <w:r w:rsidR="0043459A" w:rsidRPr="00F26E37">
        <w:rPr>
          <w:rFonts w:ascii="Times New Roman" w:eastAsia="Times New Roman" w:hAnsi="Times New Roman" w:cs="Times New Roman"/>
          <w:bCs/>
          <w:color w:val="000000"/>
          <w:sz w:val="24"/>
          <w:szCs w:val="24"/>
          <w:lang w:eastAsia="lv-LV"/>
        </w:rPr>
        <w:t>pielikums) un</w:t>
      </w:r>
      <w:r w:rsidRPr="00F26E37">
        <w:rPr>
          <w:rFonts w:ascii="Times New Roman" w:eastAsia="Times New Roman" w:hAnsi="Times New Roman" w:cs="Times New Roman"/>
          <w:bCs/>
          <w:color w:val="000000"/>
          <w:sz w:val="24"/>
          <w:szCs w:val="24"/>
          <w:lang w:eastAsia="lv-LV"/>
        </w:rPr>
        <w:t xml:space="preserve"> </w:t>
      </w:r>
      <w:r w:rsidRPr="00F26E37">
        <w:rPr>
          <w:rFonts w:ascii="Times New Roman" w:hAnsi="Times New Roman"/>
          <w:sz w:val="24"/>
          <w:szCs w:val="24"/>
        </w:rPr>
        <w:t>aizpildot projekt</w:t>
      </w:r>
      <w:r w:rsidR="00485091" w:rsidRPr="00F26E37">
        <w:rPr>
          <w:rFonts w:ascii="Times New Roman" w:hAnsi="Times New Roman"/>
          <w:sz w:val="24"/>
          <w:szCs w:val="24"/>
        </w:rPr>
        <w:t>a</w:t>
      </w:r>
      <w:r w:rsidRPr="00F26E37">
        <w:rPr>
          <w:rFonts w:ascii="Times New Roman" w:hAnsi="Times New Roman"/>
          <w:sz w:val="24"/>
          <w:szCs w:val="24"/>
        </w:rPr>
        <w:t xml:space="preserve"> iesniegum</w:t>
      </w:r>
      <w:r w:rsidR="00485091" w:rsidRPr="00F26E37">
        <w:rPr>
          <w:rFonts w:ascii="Times New Roman" w:hAnsi="Times New Roman"/>
          <w:sz w:val="24"/>
          <w:szCs w:val="24"/>
        </w:rPr>
        <w:t>a</w:t>
      </w:r>
      <w:r w:rsidRPr="00F26E37">
        <w:rPr>
          <w:rFonts w:ascii="Times New Roman" w:hAnsi="Times New Roman"/>
          <w:sz w:val="24"/>
          <w:szCs w:val="24"/>
        </w:rPr>
        <w:t xml:space="preserve"> vērtēšanas veidlapu. </w:t>
      </w:r>
    </w:p>
    <w:p w14:paraId="146DFCF0" w14:textId="77777777" w:rsidR="00C26A50" w:rsidRPr="001E27EF" w:rsidRDefault="00C26A50" w:rsidP="00C26A50">
      <w:pPr>
        <w:spacing w:after="0"/>
        <w:ind w:left="1276" w:hanging="709"/>
        <w:outlineLvl w:val="3"/>
        <w:rPr>
          <w:rFonts w:ascii="Times New Roman" w:eastAsia="Times New Roman" w:hAnsi="Times New Roman" w:cs="Times New Roman"/>
          <w:bCs/>
          <w:color w:val="000000"/>
          <w:sz w:val="2"/>
          <w:szCs w:val="2"/>
          <w:highlight w:val="yellow"/>
          <w:lang w:eastAsia="lv-LV"/>
        </w:rPr>
      </w:pPr>
    </w:p>
    <w:p w14:paraId="394C51FC" w14:textId="3BC58A23" w:rsidR="00D537C1" w:rsidRPr="00F26E37" w:rsidRDefault="00D537C1" w:rsidP="006911E0">
      <w:pPr>
        <w:pStyle w:val="ListParagraph"/>
        <w:numPr>
          <w:ilvl w:val="0"/>
          <w:numId w:val="7"/>
        </w:numPr>
        <w:spacing w:before="0"/>
        <w:contextualSpacing w:val="0"/>
        <w:outlineLvl w:val="3"/>
        <w:rPr>
          <w:rFonts w:ascii="Times New Roman" w:eastAsia="Times New Roman" w:hAnsi="Times New Roman" w:cs="Times New Roman"/>
          <w:bCs/>
          <w:color w:val="000000"/>
          <w:sz w:val="24"/>
          <w:szCs w:val="24"/>
          <w:lang w:eastAsia="lv-LV"/>
        </w:rPr>
      </w:pPr>
      <w:r w:rsidRPr="00F26E37">
        <w:rPr>
          <w:rFonts w:ascii="Times New Roman" w:eastAsia="Times New Roman" w:hAnsi="Times New Roman" w:cs="Times New Roman"/>
          <w:bCs/>
          <w:color w:val="000000"/>
          <w:sz w:val="24"/>
          <w:szCs w:val="24"/>
          <w:lang w:eastAsia="lv-LV"/>
        </w:rPr>
        <w:t>Vērtēšanas komisija sēdē izskata un apspriež projekt</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F26E37">
        <w:rPr>
          <w:rFonts w:ascii="Times New Roman" w:eastAsia="Times New Roman" w:hAnsi="Times New Roman" w:cs="Times New Roman"/>
          <w:bCs/>
          <w:color w:val="000000"/>
          <w:sz w:val="24"/>
          <w:szCs w:val="24"/>
          <w:lang w:eastAsia="lv-LV"/>
        </w:rPr>
        <w:t>ai apstiprināšanu ar nosacījumu vai noraidīšanu</w:t>
      </w:r>
      <w:r w:rsidRPr="00F26E37">
        <w:rPr>
          <w:rFonts w:ascii="Times New Roman" w:eastAsia="Times New Roman" w:hAnsi="Times New Roman" w:cs="Times New Roman"/>
          <w:bCs/>
          <w:color w:val="000000"/>
          <w:sz w:val="24"/>
          <w:szCs w:val="24"/>
          <w:lang w:eastAsia="lv-LV"/>
        </w:rPr>
        <w:t xml:space="preserve">. </w:t>
      </w:r>
    </w:p>
    <w:p w14:paraId="6DC8EF62" w14:textId="53EC7D63" w:rsidR="00E60B1A" w:rsidRPr="00F26E37" w:rsidRDefault="00D537C1" w:rsidP="004740B5">
      <w:pPr>
        <w:pStyle w:val="ListParagraph"/>
        <w:numPr>
          <w:ilvl w:val="0"/>
          <w:numId w:val="7"/>
        </w:numPr>
        <w:tabs>
          <w:tab w:val="left" w:pos="426"/>
        </w:tabs>
        <w:spacing w:before="0"/>
        <w:ind w:left="567" w:hanging="567"/>
        <w:contextualSpacing w:val="0"/>
        <w:outlineLvl w:val="3"/>
        <w:rPr>
          <w:rFonts w:ascii="Times New Roman" w:eastAsia="Times New Roman" w:hAnsi="Times New Roman" w:cs="Times New Roman"/>
          <w:bCs/>
          <w:color w:val="000000"/>
          <w:sz w:val="24"/>
          <w:szCs w:val="24"/>
          <w:lang w:eastAsia="lv-LV"/>
        </w:rPr>
      </w:pPr>
      <w:r w:rsidRPr="00F26E37">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400CD73E" w:rsidR="008B117C" w:rsidRPr="00F26E37" w:rsidRDefault="00E60B1A" w:rsidP="004740B5">
      <w:pPr>
        <w:pStyle w:val="ListParagraph"/>
        <w:numPr>
          <w:ilvl w:val="0"/>
          <w:numId w:val="7"/>
        </w:numPr>
        <w:tabs>
          <w:tab w:val="left" w:pos="0"/>
          <w:tab w:val="left" w:pos="142"/>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F26E37">
        <w:rPr>
          <w:rFonts w:ascii="Times New Roman" w:eastAsia="Times New Roman" w:hAnsi="Times New Roman" w:cs="Times New Roman"/>
          <w:bCs/>
          <w:color w:val="000000"/>
          <w:sz w:val="24"/>
          <w:szCs w:val="24"/>
          <w:lang w:eastAsia="lv-LV"/>
        </w:rPr>
        <w:t>Ja</w:t>
      </w:r>
      <w:r w:rsidR="00D537C1" w:rsidRPr="00F26E37">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F26E37">
        <w:rPr>
          <w:rFonts w:ascii="Times New Roman" w:eastAsia="Times New Roman" w:hAnsi="Times New Roman" w:cs="Times New Roman"/>
          <w:bCs/>
          <w:color w:val="000000"/>
          <w:sz w:val="24"/>
          <w:szCs w:val="24"/>
          <w:lang w:eastAsia="lv-LV"/>
        </w:rPr>
        <w:t>iem</w:t>
      </w:r>
      <w:proofErr w:type="spellEnd"/>
      <w:r w:rsidR="00D537C1" w:rsidRPr="00F26E37">
        <w:rPr>
          <w:rFonts w:ascii="Times New Roman" w:eastAsia="Times New Roman" w:hAnsi="Times New Roman" w:cs="Times New Roman"/>
          <w:bCs/>
          <w:color w:val="000000"/>
          <w:sz w:val="24"/>
          <w:szCs w:val="24"/>
          <w:lang w:eastAsia="lv-LV"/>
        </w:rPr>
        <w:t xml:space="preserve">, vērtēšanas komisijas </w:t>
      </w:r>
      <w:r w:rsidRPr="00F26E37">
        <w:rPr>
          <w:rFonts w:ascii="Times New Roman" w:eastAsia="Times New Roman" w:hAnsi="Times New Roman" w:cs="Times New Roman"/>
          <w:bCs/>
          <w:color w:val="000000"/>
          <w:sz w:val="24"/>
          <w:szCs w:val="24"/>
          <w:lang w:eastAsia="lv-LV"/>
        </w:rPr>
        <w:t xml:space="preserve">       </w:t>
      </w:r>
      <w:r w:rsidR="00D537C1" w:rsidRPr="00F26E37">
        <w:rPr>
          <w:rFonts w:ascii="Times New Roman" w:eastAsia="Times New Roman" w:hAnsi="Times New Roman" w:cs="Times New Roman"/>
          <w:bCs/>
          <w:color w:val="000000"/>
          <w:sz w:val="24"/>
          <w:szCs w:val="24"/>
          <w:lang w:eastAsia="lv-LV"/>
        </w:rPr>
        <w:t xml:space="preserve">atzinumā norāda nosacījumu izpildei </w:t>
      </w:r>
      <w:r w:rsidR="008B117C" w:rsidRPr="00F26E37">
        <w:rPr>
          <w:rFonts w:ascii="Times New Roman" w:eastAsia="Times New Roman" w:hAnsi="Times New Roman" w:cs="Times New Roman"/>
          <w:bCs/>
          <w:color w:val="000000"/>
          <w:sz w:val="24"/>
          <w:szCs w:val="24"/>
          <w:lang w:eastAsia="lv-LV"/>
        </w:rPr>
        <w:t xml:space="preserve"> noteiktās darbības un </w:t>
      </w:r>
      <w:r w:rsidR="00D537C1" w:rsidRPr="00F26E37">
        <w:rPr>
          <w:rFonts w:ascii="Times New Roman" w:eastAsia="Times New Roman" w:hAnsi="Times New Roman" w:cs="Times New Roman"/>
          <w:bCs/>
          <w:color w:val="000000"/>
          <w:sz w:val="24"/>
          <w:szCs w:val="24"/>
          <w:lang w:eastAsia="lv-LV"/>
        </w:rPr>
        <w:t xml:space="preserve"> termiņu</w:t>
      </w:r>
      <w:r w:rsidR="00934086">
        <w:rPr>
          <w:rFonts w:ascii="Times New Roman" w:eastAsia="Times New Roman" w:hAnsi="Times New Roman" w:cs="Times New Roman"/>
          <w:bCs/>
          <w:color w:val="000000"/>
          <w:sz w:val="24"/>
          <w:szCs w:val="24"/>
          <w:lang w:eastAsia="lv-LV"/>
        </w:rPr>
        <w:t xml:space="preserve">. </w:t>
      </w:r>
      <w:r w:rsidR="008B117C" w:rsidRPr="00F26E37">
        <w:rPr>
          <w:rFonts w:ascii="Times New Roman" w:eastAsia="Times New Roman" w:hAnsi="Times New Roman" w:cs="Times New Roman"/>
          <w:bCs/>
          <w:color w:val="000000"/>
          <w:sz w:val="24"/>
          <w:szCs w:val="24"/>
          <w:lang w:eastAsia="lv-LV"/>
        </w:rPr>
        <w:t>Projekta iesniedzējs veic</w:t>
      </w:r>
      <w:r w:rsidR="00675383" w:rsidRPr="00F26E37">
        <w:rPr>
          <w:rFonts w:ascii="Times New Roman" w:eastAsia="Times New Roman" w:hAnsi="Times New Roman" w:cs="Times New Roman"/>
          <w:bCs/>
          <w:color w:val="000000"/>
          <w:sz w:val="24"/>
          <w:szCs w:val="24"/>
          <w:lang w:eastAsia="lv-LV"/>
        </w:rPr>
        <w:t xml:space="preserve"> tikai  darbības, kuras ir noteiktas </w:t>
      </w:r>
      <w:r w:rsidR="008B117C" w:rsidRPr="00F26E37">
        <w:rPr>
          <w:rFonts w:ascii="Times New Roman" w:eastAsia="Times New Roman" w:hAnsi="Times New Roman" w:cs="Times New Roman"/>
          <w:bCs/>
          <w:color w:val="000000"/>
          <w:sz w:val="24"/>
          <w:szCs w:val="24"/>
          <w:lang w:eastAsia="lv-LV"/>
        </w:rPr>
        <w:t>lēmumā par projekta iesnieguma</w:t>
      </w:r>
      <w:r w:rsidR="00A83847" w:rsidRPr="00F26E37">
        <w:rPr>
          <w:rFonts w:ascii="Times New Roman" w:eastAsia="Times New Roman" w:hAnsi="Times New Roman" w:cs="Times New Roman"/>
          <w:bCs/>
          <w:color w:val="000000"/>
          <w:sz w:val="24"/>
          <w:szCs w:val="24"/>
          <w:lang w:eastAsia="lv-LV"/>
        </w:rPr>
        <w:t xml:space="preserve"> apstiprināšanu ar</w:t>
      </w:r>
      <w:r w:rsidR="008B117C" w:rsidRPr="00F26E37">
        <w:rPr>
          <w:rFonts w:ascii="Times New Roman" w:eastAsia="Times New Roman" w:hAnsi="Times New Roman" w:cs="Times New Roman"/>
          <w:bCs/>
          <w:color w:val="000000"/>
          <w:sz w:val="24"/>
          <w:szCs w:val="24"/>
          <w:lang w:eastAsia="lv-LV"/>
        </w:rPr>
        <w:t xml:space="preserve"> nosacījumu,  nemainot projekta iesniegum</w:t>
      </w:r>
      <w:r w:rsidR="00360C19" w:rsidRPr="00F26E37">
        <w:rPr>
          <w:rFonts w:ascii="Times New Roman" w:eastAsia="Times New Roman" w:hAnsi="Times New Roman" w:cs="Times New Roman"/>
          <w:bCs/>
          <w:color w:val="000000"/>
          <w:sz w:val="24"/>
          <w:szCs w:val="24"/>
          <w:lang w:eastAsia="lv-LV"/>
        </w:rPr>
        <w:t>u</w:t>
      </w:r>
      <w:r w:rsidR="008B117C" w:rsidRPr="00F26E37">
        <w:rPr>
          <w:rFonts w:ascii="Times New Roman" w:eastAsia="Times New Roman" w:hAnsi="Times New Roman" w:cs="Times New Roman"/>
          <w:bCs/>
          <w:color w:val="000000"/>
          <w:sz w:val="24"/>
          <w:szCs w:val="24"/>
          <w:lang w:eastAsia="lv-LV"/>
        </w:rPr>
        <w:t xml:space="preserve"> </w:t>
      </w:r>
      <w:r w:rsidR="00A83847" w:rsidRPr="00F26E37">
        <w:rPr>
          <w:rFonts w:ascii="Times New Roman" w:eastAsia="Times New Roman" w:hAnsi="Times New Roman" w:cs="Times New Roman"/>
          <w:bCs/>
          <w:color w:val="000000"/>
          <w:sz w:val="24"/>
          <w:szCs w:val="24"/>
          <w:lang w:eastAsia="lv-LV"/>
        </w:rPr>
        <w:t>pēc būtības</w:t>
      </w:r>
      <w:r w:rsidR="008B117C" w:rsidRPr="00F26E37">
        <w:rPr>
          <w:rFonts w:ascii="Times New Roman" w:eastAsia="Times New Roman" w:hAnsi="Times New Roman" w:cs="Times New Roman"/>
          <w:bCs/>
          <w:color w:val="000000"/>
          <w:sz w:val="24"/>
          <w:szCs w:val="24"/>
          <w:lang w:eastAsia="lv-LV"/>
        </w:rPr>
        <w:t>.</w:t>
      </w:r>
    </w:p>
    <w:p w14:paraId="4514D78C" w14:textId="0EB2A6D3" w:rsidR="00BF440E" w:rsidRPr="00476701" w:rsidRDefault="00D537C1" w:rsidP="00C26A50">
      <w:pPr>
        <w:pStyle w:val="ListParagraph"/>
        <w:numPr>
          <w:ilvl w:val="0"/>
          <w:numId w:val="7"/>
        </w:numPr>
        <w:tabs>
          <w:tab w:val="left" w:pos="426"/>
        </w:tabs>
        <w:spacing w:before="0"/>
        <w:ind w:left="426" w:hanging="426"/>
        <w:contextualSpacing w:val="0"/>
        <w:outlineLvl w:val="3"/>
        <w:rPr>
          <w:rFonts w:ascii="Times New Roman" w:eastAsia="Times New Roman" w:hAnsi="Times New Roman" w:cs="Times New Roman"/>
          <w:bCs/>
          <w:sz w:val="24"/>
          <w:szCs w:val="24"/>
          <w:lang w:eastAsia="lv-LV"/>
        </w:rPr>
      </w:pPr>
      <w:r w:rsidRPr="00F26E37">
        <w:rPr>
          <w:rFonts w:ascii="Times New Roman" w:eastAsia="Times New Roman" w:hAnsi="Times New Roman" w:cs="Times New Roman"/>
          <w:bCs/>
          <w:color w:val="000000"/>
          <w:sz w:val="24"/>
          <w:szCs w:val="24"/>
          <w:lang w:eastAsia="lv-LV"/>
        </w:rPr>
        <w:t xml:space="preserve">Pēc </w:t>
      </w:r>
      <w:r w:rsidR="001C7471" w:rsidRPr="00F26E37">
        <w:rPr>
          <w:rFonts w:ascii="Times New Roman" w:eastAsia="Times New Roman" w:hAnsi="Times New Roman" w:cs="Times New Roman"/>
          <w:bCs/>
          <w:color w:val="000000"/>
          <w:sz w:val="24"/>
          <w:szCs w:val="24"/>
          <w:lang w:eastAsia="lv-LV"/>
        </w:rPr>
        <w:t xml:space="preserve">precizētā </w:t>
      </w:r>
      <w:r w:rsidRPr="00F26E37">
        <w:rPr>
          <w:rFonts w:ascii="Times New Roman" w:eastAsia="Times New Roman" w:hAnsi="Times New Roman" w:cs="Times New Roman"/>
          <w:bCs/>
          <w:color w:val="000000"/>
          <w:sz w:val="24"/>
          <w:szCs w:val="24"/>
          <w:lang w:eastAsia="lv-LV"/>
        </w:rPr>
        <w:t>projekta iesniegum</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sidRPr="00F26E37">
        <w:rPr>
          <w:rFonts w:ascii="Times New Roman" w:eastAsia="Times New Roman" w:hAnsi="Times New Roman" w:cs="Times New Roman"/>
          <w:bCs/>
          <w:color w:val="000000"/>
          <w:sz w:val="24"/>
          <w:szCs w:val="24"/>
          <w:lang w:eastAsia="lv-LV"/>
        </w:rPr>
        <w:t>a iesniegum</w:t>
      </w:r>
      <w:r w:rsidRPr="00F26E37">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iesniegum</w:t>
      </w:r>
      <w:r w:rsidR="001C7471" w:rsidRPr="00F26E37">
        <w:rPr>
          <w:rFonts w:ascii="Times New Roman" w:eastAsia="Times New Roman" w:hAnsi="Times New Roman" w:cs="Times New Roman"/>
          <w:bCs/>
          <w:color w:val="000000"/>
          <w:sz w:val="24"/>
          <w:szCs w:val="24"/>
          <w:lang w:eastAsia="lv-LV"/>
        </w:rPr>
        <w:t>a</w:t>
      </w:r>
      <w:r w:rsidRPr="00F26E37">
        <w:rPr>
          <w:rFonts w:ascii="Times New Roman" w:eastAsia="Times New Roman" w:hAnsi="Times New Roman" w:cs="Times New Roman"/>
          <w:bCs/>
          <w:color w:val="000000"/>
          <w:sz w:val="24"/>
          <w:szCs w:val="24"/>
          <w:lang w:eastAsia="lv-LV"/>
        </w:rPr>
        <w:t xml:space="preserve"> vērtēšanas </w:t>
      </w:r>
      <w:r w:rsidRPr="00476701">
        <w:rPr>
          <w:rFonts w:ascii="Times New Roman" w:eastAsia="Times New Roman" w:hAnsi="Times New Roman" w:cs="Times New Roman"/>
          <w:bCs/>
          <w:sz w:val="24"/>
          <w:szCs w:val="24"/>
          <w:lang w:eastAsia="lv-LV"/>
        </w:rPr>
        <w:t xml:space="preserve">veidlapu. </w:t>
      </w:r>
    </w:p>
    <w:p w14:paraId="7F7BD57C" w14:textId="780A47ED" w:rsidR="00185B21" w:rsidRPr="00476701" w:rsidRDefault="00185B21" w:rsidP="00185B21">
      <w:pPr>
        <w:pStyle w:val="ListParagraph"/>
        <w:numPr>
          <w:ilvl w:val="0"/>
          <w:numId w:val="7"/>
        </w:numPr>
        <w:spacing w:before="0"/>
        <w:ind w:left="426" w:hanging="426"/>
        <w:contextualSpacing w:val="0"/>
        <w:outlineLvl w:val="3"/>
        <w:rPr>
          <w:rFonts w:ascii="Times New Roman" w:eastAsia="Times New Roman" w:hAnsi="Times New Roman" w:cs="Times New Roman"/>
          <w:bCs/>
          <w:sz w:val="24"/>
          <w:szCs w:val="24"/>
          <w:lang w:eastAsia="lv-LV"/>
        </w:rPr>
      </w:pPr>
      <w:r w:rsidRPr="00476701">
        <w:rPr>
          <w:rFonts w:ascii="Times New Roman" w:eastAsia="Times New Roman" w:hAnsi="Times New Roman" w:cs="Times New Roman"/>
          <w:bCs/>
          <w:sz w:val="24"/>
          <w:szCs w:val="24"/>
          <w:lang w:eastAsia="lv-LV"/>
        </w:rPr>
        <w:t xml:space="preserve">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 </w:t>
      </w:r>
    </w:p>
    <w:p w14:paraId="76B6B674" w14:textId="77777777" w:rsidR="00C26A50" w:rsidRPr="00476701" w:rsidRDefault="00C26A50" w:rsidP="00C26A50">
      <w:pPr>
        <w:pStyle w:val="ListParagraph"/>
        <w:tabs>
          <w:tab w:val="left" w:pos="426"/>
        </w:tabs>
        <w:spacing w:before="0"/>
        <w:ind w:left="426" w:firstLine="0"/>
        <w:contextualSpacing w:val="0"/>
        <w:outlineLvl w:val="3"/>
        <w:rPr>
          <w:rFonts w:ascii="Times New Roman" w:eastAsia="Times New Roman" w:hAnsi="Times New Roman" w:cs="Times New Roman"/>
          <w:bCs/>
          <w:sz w:val="24"/>
          <w:szCs w:val="24"/>
          <w:highlight w:val="yellow"/>
          <w:lang w:eastAsia="lv-LV"/>
        </w:rPr>
      </w:pPr>
    </w:p>
    <w:p w14:paraId="5883F8B6" w14:textId="77777777" w:rsidR="0093766F" w:rsidRPr="00C20A49" w:rsidRDefault="00E04D68" w:rsidP="009B5CD7">
      <w:pPr>
        <w:pStyle w:val="BodyText2"/>
        <w:spacing w:after="240" w:line="240" w:lineRule="auto"/>
        <w:ind w:left="0" w:firstLine="0"/>
        <w:jc w:val="center"/>
        <w:rPr>
          <w:b/>
          <w:sz w:val="28"/>
          <w:szCs w:val="28"/>
        </w:rPr>
      </w:pPr>
      <w:r w:rsidRPr="00F26E37">
        <w:rPr>
          <w:b/>
          <w:sz w:val="28"/>
          <w:szCs w:val="28"/>
        </w:rPr>
        <w:t>V</w:t>
      </w:r>
      <w:r w:rsidR="00166AB9" w:rsidRPr="00F26E37">
        <w:rPr>
          <w:b/>
          <w:sz w:val="28"/>
          <w:szCs w:val="28"/>
        </w:rPr>
        <w:t>.</w:t>
      </w:r>
      <w:r w:rsidRPr="00F26E37">
        <w:rPr>
          <w:b/>
          <w:sz w:val="28"/>
          <w:szCs w:val="28"/>
        </w:rPr>
        <w:t xml:space="preserve"> </w:t>
      </w:r>
      <w:r w:rsidR="0093766F" w:rsidRPr="00F26E37">
        <w:rPr>
          <w:b/>
          <w:sz w:val="28"/>
          <w:szCs w:val="28"/>
        </w:rPr>
        <w:t>Lēmuma pieņemšana par projekta iesnieguma apstiprināšanu</w:t>
      </w:r>
      <w:r w:rsidR="00645C5B" w:rsidRPr="00F26E37">
        <w:rPr>
          <w:b/>
          <w:sz w:val="28"/>
          <w:szCs w:val="28"/>
        </w:rPr>
        <w:t xml:space="preserve">, </w:t>
      </w:r>
      <w:r w:rsidR="00645C5B" w:rsidRPr="00C20A49">
        <w:rPr>
          <w:b/>
          <w:sz w:val="28"/>
          <w:szCs w:val="28"/>
        </w:rPr>
        <w:t>apstiprināšanu ar nosacījumu</w:t>
      </w:r>
      <w:r w:rsidR="0093766F" w:rsidRPr="00C20A49">
        <w:rPr>
          <w:b/>
          <w:sz w:val="28"/>
          <w:szCs w:val="28"/>
        </w:rPr>
        <w:t xml:space="preserve"> vai noraidīšanu</w:t>
      </w:r>
      <w:r w:rsidR="007A6511" w:rsidRPr="00C20A49">
        <w:t xml:space="preserve"> </w:t>
      </w:r>
      <w:r w:rsidR="007A6511" w:rsidRPr="00C20A49">
        <w:rPr>
          <w:b/>
          <w:sz w:val="28"/>
          <w:szCs w:val="28"/>
        </w:rPr>
        <w:t>un paziņošanas kārtība</w:t>
      </w:r>
    </w:p>
    <w:p w14:paraId="0D8AB086" w14:textId="398F2E8B" w:rsidR="0033608B" w:rsidRDefault="0093766F" w:rsidP="004A2EA2">
      <w:pPr>
        <w:pStyle w:val="naisf"/>
        <w:numPr>
          <w:ilvl w:val="0"/>
          <w:numId w:val="7"/>
        </w:numPr>
        <w:spacing w:before="0" w:beforeAutospacing="0" w:after="120" w:afterAutospacing="0"/>
        <w:ind w:left="0" w:firstLine="0"/>
      </w:pPr>
      <w:r w:rsidRPr="00C20A49">
        <w:t>Pamatojoties uz vērtēšan</w:t>
      </w:r>
      <w:r w:rsidR="000E38A2" w:rsidRPr="00C20A49">
        <w:t xml:space="preserve">as komisijas atzinumu, </w:t>
      </w:r>
      <w:r w:rsidR="00C93079" w:rsidRPr="00C20A49">
        <w:t>sadarbības iestāde</w:t>
      </w:r>
      <w:r w:rsidR="001B2689" w:rsidRPr="00C20A49">
        <w:t xml:space="preserve"> </w:t>
      </w:r>
      <w:r w:rsidR="000E38A2" w:rsidRPr="00C20A49">
        <w:t>izdod</w:t>
      </w:r>
      <w:r w:rsidRPr="00C20A49">
        <w:t xml:space="preserve"> </w:t>
      </w:r>
      <w:r w:rsidR="004A2EA2" w:rsidRPr="00C20A49">
        <w:t>pārvaldes lēmumu</w:t>
      </w:r>
      <w:r w:rsidRPr="00C20A49">
        <w:t xml:space="preserve"> (turpmāk </w:t>
      </w:r>
      <w:r w:rsidRPr="00F26E37">
        <w:t>– lēmums) par:</w:t>
      </w:r>
    </w:p>
    <w:p w14:paraId="125009E9" w14:textId="77777777" w:rsidR="0033608B" w:rsidRDefault="0093766F" w:rsidP="004A2EA2">
      <w:pPr>
        <w:pStyle w:val="naisf"/>
        <w:numPr>
          <w:ilvl w:val="1"/>
          <w:numId w:val="23"/>
        </w:numPr>
        <w:spacing w:before="0" w:beforeAutospacing="0" w:after="120" w:afterAutospacing="0"/>
        <w:ind w:left="142" w:firstLine="0"/>
      </w:pPr>
      <w:r w:rsidRPr="00F26E37">
        <w:t>projekta iesnieguma apstiprināšanu;</w:t>
      </w:r>
    </w:p>
    <w:p w14:paraId="247FDA63" w14:textId="77777777" w:rsidR="0033608B" w:rsidRDefault="0033608B" w:rsidP="004A2EA2">
      <w:pPr>
        <w:pStyle w:val="naisf"/>
        <w:numPr>
          <w:ilvl w:val="1"/>
          <w:numId w:val="23"/>
        </w:numPr>
        <w:spacing w:before="0" w:beforeAutospacing="0" w:after="120" w:afterAutospacing="0"/>
        <w:ind w:left="142" w:firstLine="0"/>
      </w:pPr>
      <w:r w:rsidRPr="00F26E37">
        <w:t xml:space="preserve"> </w:t>
      </w:r>
      <w:r w:rsidR="0093766F" w:rsidRPr="00F26E37">
        <w:t>projekta iesnieguma apstiprināšanu ar nosacījumu;</w:t>
      </w:r>
    </w:p>
    <w:p w14:paraId="4273B6EA" w14:textId="57E9DF68" w:rsidR="004D46FF" w:rsidRPr="00F26E37" w:rsidRDefault="0033608B" w:rsidP="004A2EA2">
      <w:pPr>
        <w:pStyle w:val="naisf"/>
        <w:numPr>
          <w:ilvl w:val="1"/>
          <w:numId w:val="23"/>
        </w:numPr>
        <w:spacing w:before="0" w:beforeAutospacing="0" w:after="120" w:afterAutospacing="0"/>
        <w:ind w:left="142" w:firstLine="0"/>
      </w:pPr>
      <w:r w:rsidRPr="00F26E37">
        <w:t xml:space="preserve"> </w:t>
      </w:r>
      <w:r w:rsidR="0093766F" w:rsidRPr="00F26E37">
        <w:t>projekta iesnieguma noraidīšanu.</w:t>
      </w:r>
    </w:p>
    <w:p w14:paraId="0E330FCC" w14:textId="77777777" w:rsidR="00F95BA1" w:rsidRPr="001E27EF" w:rsidRDefault="00F95BA1" w:rsidP="00F95BA1">
      <w:pPr>
        <w:pStyle w:val="naisf"/>
        <w:spacing w:before="0" w:beforeAutospacing="0" w:after="120" w:afterAutospacing="0"/>
        <w:ind w:firstLine="0"/>
        <w:rPr>
          <w:sz w:val="6"/>
          <w:szCs w:val="6"/>
          <w:highlight w:val="yellow"/>
        </w:rPr>
      </w:pPr>
    </w:p>
    <w:p w14:paraId="5FA91E39" w14:textId="51C1DD61" w:rsidR="00F26E37" w:rsidRPr="004A2EA2" w:rsidRDefault="00F26E37" w:rsidP="0033608B">
      <w:pPr>
        <w:pStyle w:val="ListParagraph"/>
        <w:numPr>
          <w:ilvl w:val="0"/>
          <w:numId w:val="21"/>
        </w:numPr>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 xml:space="preserve">Lēmumu par projekta iesnieguma apstiprināšanu, apstiprināšanu ar nosacījumu vai noraidīšanu sadarbības </w:t>
      </w:r>
      <w:r w:rsidRPr="004A2EA2">
        <w:rPr>
          <w:rFonts w:ascii="Times New Roman" w:eastAsia="Times New Roman" w:hAnsi="Times New Roman" w:cs="Times New Roman"/>
          <w:sz w:val="24"/>
          <w:szCs w:val="24"/>
          <w:lang w:eastAsia="lv-LV"/>
        </w:rPr>
        <w:t xml:space="preserve">iestāde pieņem </w:t>
      </w:r>
      <w:r w:rsidR="0005169E" w:rsidRPr="004A2EA2">
        <w:rPr>
          <w:rFonts w:ascii="Times New Roman" w:eastAsia="Times New Roman" w:hAnsi="Times New Roman" w:cs="Times New Roman"/>
          <w:sz w:val="24"/>
          <w:szCs w:val="24"/>
          <w:lang w:eastAsia="lv-LV"/>
        </w:rPr>
        <w:t xml:space="preserve">3 </w:t>
      </w:r>
      <w:r w:rsidRPr="004A2EA2">
        <w:rPr>
          <w:rFonts w:ascii="Times New Roman" w:eastAsia="Times New Roman" w:hAnsi="Times New Roman" w:cs="Times New Roman"/>
          <w:sz w:val="24"/>
          <w:szCs w:val="24"/>
          <w:lang w:eastAsia="lv-LV"/>
        </w:rPr>
        <w:t>mēneš</w:t>
      </w:r>
      <w:r w:rsidR="0005169E" w:rsidRPr="004A2EA2">
        <w:rPr>
          <w:rFonts w:ascii="Times New Roman" w:eastAsia="Times New Roman" w:hAnsi="Times New Roman" w:cs="Times New Roman"/>
          <w:sz w:val="24"/>
          <w:szCs w:val="24"/>
          <w:lang w:eastAsia="lv-LV"/>
        </w:rPr>
        <w:t>u</w:t>
      </w:r>
      <w:r w:rsidRPr="004A2EA2">
        <w:rPr>
          <w:rFonts w:ascii="Times New Roman" w:eastAsia="Times New Roman" w:hAnsi="Times New Roman" w:cs="Times New Roman"/>
          <w:sz w:val="24"/>
          <w:szCs w:val="24"/>
          <w:lang w:eastAsia="lv-LV"/>
        </w:rPr>
        <w:t xml:space="preserve"> laikā pēc projektu iesniegumu iesniegšanas beigu datuma.</w:t>
      </w:r>
    </w:p>
    <w:p w14:paraId="75F952DC" w14:textId="25FCC2F0" w:rsidR="00F26E37" w:rsidRPr="00F26E37" w:rsidRDefault="00F26E37" w:rsidP="00DD5F2A">
      <w:pPr>
        <w:pStyle w:val="ListParagraph"/>
        <w:numPr>
          <w:ilvl w:val="0"/>
          <w:numId w:val="21"/>
        </w:numPr>
        <w:spacing w:before="0"/>
        <w:ind w:left="426" w:hanging="426"/>
        <w:rPr>
          <w:rFonts w:ascii="Times New Roman" w:eastAsia="Times New Roman" w:hAnsi="Times New Roman" w:cs="Times New Roman"/>
          <w:sz w:val="24"/>
          <w:szCs w:val="24"/>
          <w:lang w:eastAsia="lv-LV"/>
        </w:rPr>
      </w:pPr>
      <w:r w:rsidRPr="004A2EA2">
        <w:rPr>
          <w:rFonts w:ascii="Times New Roman" w:eastAsia="Times New Roman" w:hAnsi="Times New Roman" w:cs="Times New Roman"/>
          <w:sz w:val="24"/>
          <w:szCs w:val="24"/>
          <w:lang w:eastAsia="lv-LV"/>
        </w:rPr>
        <w:t xml:space="preserve">Lēmumu par projekta iesnieguma apstiprināšanu sadarbības </w:t>
      </w:r>
      <w:r w:rsidRPr="00F26E37">
        <w:rPr>
          <w:rFonts w:ascii="Times New Roman" w:eastAsia="Times New Roman" w:hAnsi="Times New Roman" w:cs="Times New Roman"/>
          <w:sz w:val="24"/>
          <w:szCs w:val="24"/>
          <w:lang w:eastAsia="lv-LV"/>
        </w:rPr>
        <w:t>iestāde pieņem, ja projekta iesniegums atbilst projektu iesniegumu vērtēšanas kritērijiem.</w:t>
      </w:r>
    </w:p>
    <w:p w14:paraId="78ECC02C" w14:textId="70294EDF" w:rsidR="00F26E37" w:rsidRPr="00F26E37" w:rsidRDefault="00F26E37" w:rsidP="00DD5F2A">
      <w:pPr>
        <w:pStyle w:val="ListParagraph"/>
        <w:numPr>
          <w:ilvl w:val="0"/>
          <w:numId w:val="21"/>
        </w:numPr>
        <w:spacing w:before="0"/>
        <w:ind w:left="426"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apstiprināšanu ar nosacījumu sadarbības iestāde pieņem, ja projekta iesniegums neatbilst kādam no projektu iesniegumu vērtēšanas precizējamajiem kritērijiem vai kādai daļai no projektu iesniegumu vērtēšanas kritēriju piemērošanas metodikā sniegtajiem skaidrojumiem par atbilstības noteikšanu projektu iesniegumu vērtēšanas kritērijiem, un projekta iesniedzējam jāveic sadarbības iestādes noteiktās darbības, lai projekta iesniegums atbilstu projektu iesniegumu vērtēšanas kritērijiem.</w:t>
      </w:r>
    </w:p>
    <w:p w14:paraId="2D955ABC" w14:textId="7598615E" w:rsidR="00F26E37" w:rsidRPr="00F26E37" w:rsidRDefault="00F26E37" w:rsidP="00DD5F2A">
      <w:pPr>
        <w:pStyle w:val="ListParagraph"/>
        <w:numPr>
          <w:ilvl w:val="0"/>
          <w:numId w:val="21"/>
        </w:numPr>
        <w:ind w:left="426" w:hanging="426"/>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noraidīšanu sadarbības iestāde pieņem, ja projekta iesniedzējs nav aicināts iesniegt projekta iesniegumu.</w:t>
      </w:r>
    </w:p>
    <w:p w14:paraId="4456CF0B" w14:textId="77777777" w:rsidR="0033608B" w:rsidRDefault="00F26E37" w:rsidP="0033608B">
      <w:pPr>
        <w:pStyle w:val="ListParagraph"/>
        <w:numPr>
          <w:ilvl w:val="0"/>
          <w:numId w:val="21"/>
        </w:numPr>
        <w:spacing w:before="0"/>
        <w:ind w:left="426" w:hanging="426"/>
        <w:rPr>
          <w:rFonts w:ascii="Times New Roman" w:eastAsia="Times New Roman" w:hAnsi="Times New Roman" w:cs="Times New Roman"/>
          <w:sz w:val="24"/>
          <w:szCs w:val="24"/>
          <w:lang w:eastAsia="lv-LV"/>
        </w:rPr>
      </w:pPr>
      <w:r w:rsidRPr="00A23C27">
        <w:rPr>
          <w:rFonts w:ascii="Times New Roman" w:eastAsia="Times New Roman" w:hAnsi="Times New Roman" w:cs="Times New Roman"/>
          <w:sz w:val="24"/>
          <w:szCs w:val="24"/>
          <w:lang w:eastAsia="lv-LV"/>
        </w:rPr>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22543B37" w14:textId="77777777" w:rsidR="0033608B" w:rsidRDefault="0033608B" w:rsidP="0033608B">
      <w:pPr>
        <w:spacing w:before="0"/>
        <w:ind w:left="1135"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36.1</w:t>
      </w:r>
      <w:r w:rsidRPr="0033608B">
        <w:rPr>
          <w:rFonts w:ascii="Times New Roman" w:eastAsia="Times New Roman" w:hAnsi="Times New Roman" w:cs="Times New Roman"/>
          <w:sz w:val="24"/>
          <w:szCs w:val="24"/>
          <w:lang w:eastAsia="lv-LV"/>
        </w:rPr>
        <w:t xml:space="preserve"> </w:t>
      </w:r>
      <w:r w:rsidR="00F26E37" w:rsidRPr="0033608B">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p>
    <w:p w14:paraId="34F68553" w14:textId="3667D7B8" w:rsidR="00F26E37" w:rsidRPr="00F26E37" w:rsidRDefault="0033608B" w:rsidP="0033608B">
      <w:pPr>
        <w:spacing w:before="0"/>
        <w:ind w:left="1135"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36.2. </w:t>
      </w:r>
      <w:r w:rsidR="00F26E37" w:rsidRPr="00F26E37">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14:paraId="706588A2" w14:textId="77777777" w:rsidR="00F26E37" w:rsidRPr="00F26E37" w:rsidRDefault="00F26E37" w:rsidP="0033608B">
      <w:pPr>
        <w:numPr>
          <w:ilvl w:val="0"/>
          <w:numId w:val="22"/>
        </w:numPr>
        <w:spacing w:before="0"/>
        <w:contextualSpacing/>
        <w:rPr>
          <w:rFonts w:ascii="Calibri" w:eastAsia="Calibri" w:hAnsi="Calibri" w:cs="Times New Roman"/>
        </w:rPr>
      </w:pPr>
      <w:r w:rsidRPr="00F26E37">
        <w:rPr>
          <w:rFonts w:ascii="Times New Roman" w:eastAsia="Calibri" w:hAnsi="Times New Roman" w:cs="Times New Roman"/>
          <w:sz w:val="24"/>
          <w:szCs w:val="24"/>
        </w:rPr>
        <w:t>Pēc atkārtoti precizētā projekta iesnieguma iesniegšanas,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023793A2" w14:textId="77777777" w:rsidR="00F26E37" w:rsidRPr="00F26E37" w:rsidRDefault="00F26E37" w:rsidP="00DD5F2A">
      <w:pPr>
        <w:numPr>
          <w:ilvl w:val="0"/>
          <w:numId w:val="22"/>
        </w:numPr>
        <w:spacing w:before="0"/>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29276D2B" w14:textId="77777777" w:rsidR="00F26E37" w:rsidRPr="00F26E37" w:rsidRDefault="00F26E37" w:rsidP="00DD5F2A">
      <w:pPr>
        <w:numPr>
          <w:ilvl w:val="0"/>
          <w:numId w:val="22"/>
        </w:numPr>
        <w:spacing w:before="0"/>
        <w:contextualSpacing/>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vai neizpildi sadarbības iestāde sagatavo elektroniska dokumenta formātā un projekta iesniedzējam paziņo normatīvajos aktos noteiktajā kārtībā. Lēmumā par projekta iesnieguma apstiprināšanu vai atzinumā par nosacījumu izpildi tiek iekļauta informācija par vienošanās slēgšanas procedūru.</w:t>
      </w:r>
    </w:p>
    <w:p w14:paraId="6893D0C1" w14:textId="77777777" w:rsidR="00F26E37" w:rsidRPr="00F26E37" w:rsidRDefault="00F26E37" w:rsidP="00DD5F2A">
      <w:pPr>
        <w:numPr>
          <w:ilvl w:val="0"/>
          <w:numId w:val="22"/>
        </w:numPr>
        <w:spacing w:before="0"/>
        <w:contextualSpacing/>
        <w:rPr>
          <w:rFonts w:ascii="Times New Roman" w:eastAsia="Times New Roman" w:hAnsi="Times New Roman" w:cs="Times New Roman"/>
          <w:sz w:val="24"/>
          <w:szCs w:val="24"/>
          <w:lang w:eastAsia="lv-LV"/>
        </w:rPr>
      </w:pPr>
      <w:r w:rsidRPr="00F26E37">
        <w:rPr>
          <w:rFonts w:ascii="Times New Roman" w:eastAsia="Calibri" w:hAnsi="Times New Roman" w:cs="Times New Roman"/>
          <w:sz w:val="24"/>
          <w:szCs w:val="24"/>
        </w:rPr>
        <w:t xml:space="preserve">Informāciju par apstiprināto projekta iesniegumu publicē sadarbības iestādes tīmekļa vietnē </w:t>
      </w:r>
      <w:hyperlink r:id="rId18" w:history="1">
        <w:r w:rsidRPr="00F26E37">
          <w:rPr>
            <w:rFonts w:ascii="Times New Roman" w:eastAsia="Calibri" w:hAnsi="Times New Roman" w:cs="Times New Roman"/>
            <w:color w:val="0563C1"/>
            <w:sz w:val="24"/>
            <w:szCs w:val="24"/>
            <w:u w:val="single"/>
          </w:rPr>
          <w:t>www.cfla.gov.lv</w:t>
        </w:r>
      </w:hyperlink>
      <w:r w:rsidRPr="00F26E37">
        <w:rPr>
          <w:rFonts w:ascii="Times New Roman" w:eastAsia="Calibri" w:hAnsi="Times New Roman" w:cs="Times New Roman"/>
          <w:sz w:val="24"/>
          <w:szCs w:val="24"/>
        </w:rPr>
        <w:t>.</w:t>
      </w:r>
    </w:p>
    <w:p w14:paraId="7E688725" w14:textId="77777777" w:rsidR="004E3E56" w:rsidRPr="00F50378" w:rsidRDefault="0018550D" w:rsidP="00F04053">
      <w:pPr>
        <w:spacing w:before="360" w:after="240"/>
        <w:ind w:left="0" w:firstLine="0"/>
        <w:jc w:val="center"/>
        <w:rPr>
          <w:rFonts w:ascii="Times New Roman" w:hAnsi="Times New Roman" w:cs="Times New Roman"/>
          <w:b/>
          <w:sz w:val="28"/>
          <w:szCs w:val="28"/>
        </w:rPr>
      </w:pPr>
      <w:r w:rsidRPr="00F50378">
        <w:rPr>
          <w:rFonts w:ascii="Times New Roman" w:hAnsi="Times New Roman" w:cs="Times New Roman"/>
          <w:b/>
          <w:sz w:val="28"/>
          <w:szCs w:val="28"/>
        </w:rPr>
        <w:t>V</w:t>
      </w:r>
      <w:r w:rsidR="0014261A" w:rsidRPr="00F50378">
        <w:rPr>
          <w:rFonts w:ascii="Times New Roman" w:hAnsi="Times New Roman" w:cs="Times New Roman"/>
          <w:b/>
          <w:sz w:val="28"/>
          <w:szCs w:val="28"/>
        </w:rPr>
        <w:t>I. Papildu informācija</w:t>
      </w:r>
    </w:p>
    <w:p w14:paraId="62F3A2D6" w14:textId="2518BD19" w:rsidR="00DA4EC1" w:rsidRPr="00F50378" w:rsidRDefault="00DA4EC1" w:rsidP="0033608B">
      <w:pPr>
        <w:pStyle w:val="ListParagraph"/>
        <w:numPr>
          <w:ilvl w:val="0"/>
          <w:numId w:val="8"/>
        </w:numPr>
        <w:spacing w:before="0"/>
        <w:contextualSpacing w:val="0"/>
        <w:rPr>
          <w:rFonts w:ascii="Times New Roman" w:hAnsi="Times New Roman" w:cs="Times New Roman"/>
          <w:sz w:val="24"/>
          <w:szCs w:val="24"/>
        </w:rPr>
      </w:pPr>
      <w:r w:rsidRPr="00F50378">
        <w:rPr>
          <w:rFonts w:ascii="Times New Roman" w:hAnsi="Times New Roman" w:cs="Times New Roman"/>
          <w:sz w:val="24"/>
          <w:szCs w:val="24"/>
        </w:rPr>
        <w:t xml:space="preserve">Jautājumus par projekta iesnieguma sagatavošanu un iesniegšanu </w:t>
      </w:r>
      <w:r w:rsidR="00601969" w:rsidRPr="00F50378">
        <w:rPr>
          <w:rFonts w:ascii="Times New Roman" w:hAnsi="Times New Roman" w:cs="Times New Roman"/>
          <w:sz w:val="24"/>
          <w:szCs w:val="24"/>
        </w:rPr>
        <w:t xml:space="preserve">lūdzam nosūtīt </w:t>
      </w:r>
      <w:r w:rsidRPr="00F50378">
        <w:rPr>
          <w:rFonts w:ascii="Times New Roman" w:hAnsi="Times New Roman" w:cs="Times New Roman"/>
          <w:sz w:val="24"/>
          <w:szCs w:val="24"/>
        </w:rPr>
        <w:t xml:space="preserve">uz </w:t>
      </w:r>
      <w:r w:rsidR="0075637E" w:rsidRPr="00F50378">
        <w:rPr>
          <w:rFonts w:ascii="Times New Roman" w:hAnsi="Times New Roman" w:cs="Times New Roman"/>
          <w:sz w:val="24"/>
          <w:szCs w:val="24"/>
        </w:rPr>
        <w:t>elektronisk</w:t>
      </w:r>
      <w:r w:rsidR="00060FFB" w:rsidRPr="00F50378">
        <w:rPr>
          <w:rFonts w:ascii="Times New Roman" w:hAnsi="Times New Roman" w:cs="Times New Roman"/>
          <w:sz w:val="24"/>
          <w:szCs w:val="24"/>
        </w:rPr>
        <w:t>ā</w:t>
      </w:r>
      <w:r w:rsidR="0075637E" w:rsidRPr="00F50378">
        <w:rPr>
          <w:rFonts w:ascii="Times New Roman" w:hAnsi="Times New Roman" w:cs="Times New Roman"/>
          <w:sz w:val="24"/>
          <w:szCs w:val="24"/>
        </w:rPr>
        <w:t xml:space="preserve"> past</w:t>
      </w:r>
      <w:r w:rsidR="00060FFB" w:rsidRPr="00F50378">
        <w:rPr>
          <w:rFonts w:ascii="Times New Roman" w:hAnsi="Times New Roman" w:cs="Times New Roman"/>
          <w:sz w:val="24"/>
          <w:szCs w:val="24"/>
        </w:rPr>
        <w:t>a adresi</w:t>
      </w:r>
      <w:r w:rsidRPr="00F50378">
        <w:rPr>
          <w:rFonts w:ascii="Times New Roman" w:hAnsi="Times New Roman" w:cs="Times New Roman"/>
          <w:sz w:val="24"/>
          <w:szCs w:val="24"/>
        </w:rPr>
        <w:t xml:space="preserve"> </w:t>
      </w:r>
      <w:hyperlink r:id="rId19" w:history="1">
        <w:r w:rsidR="00921E8C" w:rsidRPr="00F50378">
          <w:rPr>
            <w:rStyle w:val="Hyperlink"/>
            <w:rFonts w:ascii="Times New Roman" w:hAnsi="Times New Roman" w:cs="Times New Roman"/>
            <w:sz w:val="24"/>
            <w:szCs w:val="24"/>
          </w:rPr>
          <w:t>atlase@cfla.gov.lv</w:t>
        </w:r>
      </w:hyperlink>
      <w:r w:rsidR="007D4494" w:rsidRPr="00F50378">
        <w:rPr>
          <w:rFonts w:ascii="Times New Roman" w:hAnsi="Times New Roman" w:cs="Times New Roman"/>
          <w:color w:val="0000FF"/>
          <w:sz w:val="24"/>
          <w:szCs w:val="24"/>
          <w:u w:val="single"/>
        </w:rPr>
        <w:t xml:space="preserve"> </w:t>
      </w:r>
      <w:r w:rsidR="007D4494" w:rsidRPr="00F50378">
        <w:rPr>
          <w:rFonts w:ascii="Times New Roman" w:hAnsi="Times New Roman" w:cs="Times New Roman"/>
          <w:sz w:val="24"/>
          <w:szCs w:val="24"/>
        </w:rPr>
        <w:t xml:space="preserve">vai </w:t>
      </w:r>
      <w:r w:rsidR="00601969" w:rsidRPr="00F50378">
        <w:rPr>
          <w:rFonts w:ascii="Times New Roman" w:hAnsi="Times New Roman" w:cs="Times New Roman"/>
          <w:sz w:val="24"/>
          <w:szCs w:val="24"/>
        </w:rPr>
        <w:t xml:space="preserve">vērsties </w:t>
      </w:r>
      <w:r w:rsidR="00350EBC" w:rsidRPr="00F50378">
        <w:rPr>
          <w:rFonts w:ascii="Times New Roman" w:hAnsi="Times New Roman" w:cs="Times New Roman"/>
          <w:sz w:val="24"/>
          <w:szCs w:val="24"/>
        </w:rPr>
        <w:t xml:space="preserve">Centrālās finanšu un līgumu aģentūras </w:t>
      </w:r>
      <w:r w:rsidR="00921E8C" w:rsidRPr="00F50378">
        <w:rPr>
          <w:rFonts w:ascii="Times New Roman" w:hAnsi="Times New Roman" w:cs="Times New Roman"/>
          <w:sz w:val="24"/>
          <w:szCs w:val="24"/>
        </w:rPr>
        <w:t>klientu apkalpošanas centrā</w:t>
      </w:r>
      <w:r w:rsidR="00C46AEC" w:rsidRPr="00F50378">
        <w:rPr>
          <w:rFonts w:ascii="Times New Roman" w:hAnsi="Times New Roman" w:cs="Times New Roman"/>
          <w:sz w:val="24"/>
          <w:szCs w:val="24"/>
        </w:rPr>
        <w:t xml:space="preserve"> (Meistaru iela 10, Rīga, tālrunis: 66950047).</w:t>
      </w:r>
      <w:r w:rsidR="00921E8C" w:rsidRPr="00F50378">
        <w:rPr>
          <w:rFonts w:ascii="Times New Roman" w:hAnsi="Times New Roman" w:cs="Times New Roman"/>
          <w:sz w:val="24"/>
          <w:szCs w:val="24"/>
        </w:rPr>
        <w:t xml:space="preserve"> </w:t>
      </w:r>
      <w:r w:rsidRPr="00F50378">
        <w:rPr>
          <w:rFonts w:ascii="Times New Roman" w:hAnsi="Times New Roman" w:cs="Times New Roman"/>
          <w:sz w:val="24"/>
          <w:szCs w:val="24"/>
        </w:rPr>
        <w:t>Atbildes uz iesūtītajiem jautājumiem tiks nosūtīta</w:t>
      </w:r>
      <w:r w:rsidR="00354CCB" w:rsidRPr="00F50378">
        <w:rPr>
          <w:rFonts w:ascii="Times New Roman" w:hAnsi="Times New Roman" w:cs="Times New Roman"/>
          <w:sz w:val="24"/>
          <w:szCs w:val="24"/>
        </w:rPr>
        <w:t>s</w:t>
      </w:r>
      <w:r w:rsidRPr="00F50378">
        <w:rPr>
          <w:rFonts w:ascii="Times New Roman" w:hAnsi="Times New Roman" w:cs="Times New Roman"/>
          <w:sz w:val="24"/>
          <w:szCs w:val="24"/>
        </w:rPr>
        <w:t xml:space="preserve"> elektroniski</w:t>
      </w:r>
      <w:r w:rsidR="00F429A4" w:rsidRPr="00F50378">
        <w:rPr>
          <w:rFonts w:ascii="Times New Roman" w:hAnsi="Times New Roman" w:cs="Times New Roman"/>
          <w:sz w:val="24"/>
          <w:szCs w:val="24"/>
        </w:rPr>
        <w:t xml:space="preserve"> jautājuma uzdevējam</w:t>
      </w:r>
      <w:r w:rsidRPr="00F50378">
        <w:rPr>
          <w:rFonts w:ascii="Times New Roman" w:hAnsi="Times New Roman" w:cs="Times New Roman"/>
          <w:sz w:val="24"/>
          <w:szCs w:val="24"/>
        </w:rPr>
        <w:t>.</w:t>
      </w:r>
      <w:r w:rsidR="00921E8C" w:rsidRPr="00F50378">
        <w:rPr>
          <w:rFonts w:ascii="Times New Roman" w:hAnsi="Times New Roman" w:cs="Times New Roman"/>
          <w:sz w:val="24"/>
          <w:szCs w:val="24"/>
        </w:rPr>
        <w:t xml:space="preserve"> </w:t>
      </w:r>
      <w:r w:rsidR="004B788C" w:rsidRPr="00F50378">
        <w:rPr>
          <w:rFonts w:ascii="Times New Roman" w:hAnsi="Times New Roman" w:cs="Times New Roman"/>
          <w:sz w:val="24"/>
          <w:szCs w:val="24"/>
        </w:rPr>
        <w:t>Atbildes uz bi</w:t>
      </w:r>
      <w:r w:rsidR="009119DB" w:rsidRPr="00F50378">
        <w:rPr>
          <w:rFonts w:ascii="Times New Roman" w:hAnsi="Times New Roman" w:cs="Times New Roman"/>
          <w:sz w:val="24"/>
          <w:szCs w:val="24"/>
        </w:rPr>
        <w:t xml:space="preserve">ežāk uzdotajiem jautājumiem ir pieejamas </w:t>
      </w:r>
      <w:r w:rsidR="00BD5D8D" w:rsidRPr="00F50378">
        <w:rPr>
          <w:rFonts w:ascii="Times New Roman" w:hAnsi="Times New Roman" w:cs="Times New Roman"/>
          <w:sz w:val="24"/>
          <w:szCs w:val="24"/>
        </w:rPr>
        <w:t>sadarbības iestādes</w:t>
      </w:r>
      <w:r w:rsidR="004B788C" w:rsidRPr="00F50378">
        <w:rPr>
          <w:rFonts w:ascii="Times New Roman" w:hAnsi="Times New Roman" w:cs="Times New Roman"/>
          <w:sz w:val="24"/>
          <w:szCs w:val="24"/>
        </w:rPr>
        <w:t xml:space="preserve"> </w:t>
      </w:r>
      <w:r w:rsidR="00F429A4" w:rsidRPr="00F50378">
        <w:rPr>
          <w:rFonts w:ascii="Times New Roman" w:hAnsi="Times New Roman" w:cs="Times New Roman"/>
          <w:sz w:val="24"/>
          <w:szCs w:val="24"/>
        </w:rPr>
        <w:t>tīmekļa vietnē</w:t>
      </w:r>
      <w:r w:rsidR="00C46AEC" w:rsidRPr="00F50378">
        <w:rPr>
          <w:rFonts w:ascii="Times New Roman" w:hAnsi="Times New Roman" w:cs="Times New Roman"/>
          <w:sz w:val="24"/>
          <w:szCs w:val="24"/>
        </w:rPr>
        <w:t>.</w:t>
      </w:r>
      <w:r w:rsidR="00F429A4" w:rsidRPr="00F50378">
        <w:rPr>
          <w:rFonts w:ascii="Times New Roman" w:hAnsi="Times New Roman" w:cs="Times New Roman"/>
          <w:sz w:val="24"/>
          <w:szCs w:val="24"/>
        </w:rPr>
        <w:t xml:space="preserve"> Projekta iesniedzējs jautājumus par konkrēto </w:t>
      </w:r>
      <w:r w:rsidR="00C46AEC" w:rsidRPr="00F50378">
        <w:rPr>
          <w:rFonts w:ascii="Times New Roman" w:hAnsi="Times New Roman" w:cs="Times New Roman"/>
          <w:sz w:val="24"/>
          <w:szCs w:val="24"/>
        </w:rPr>
        <w:t>projekta iesnieguma</w:t>
      </w:r>
      <w:r w:rsidR="00F429A4" w:rsidRPr="00F50378">
        <w:rPr>
          <w:rFonts w:ascii="Times New Roman" w:hAnsi="Times New Roman" w:cs="Times New Roman"/>
          <w:sz w:val="24"/>
          <w:szCs w:val="24"/>
        </w:rPr>
        <w:t xml:space="preserve"> atlasi iesniedz ne vēlāk kā 2 darba dienas līdz projektu iesniegumu iesniegšanas beigu termiņam.</w:t>
      </w:r>
      <w:r w:rsidR="004B788C" w:rsidRPr="00F50378">
        <w:rPr>
          <w:rFonts w:ascii="Times New Roman" w:hAnsi="Times New Roman" w:cs="Times New Roman"/>
          <w:sz w:val="24"/>
          <w:szCs w:val="24"/>
        </w:rPr>
        <w:t xml:space="preserve"> </w:t>
      </w:r>
    </w:p>
    <w:p w14:paraId="37BAD937" w14:textId="358DB583" w:rsidR="00A43B5E" w:rsidRPr="00F50378" w:rsidRDefault="00A43B5E" w:rsidP="00DD5F2A">
      <w:pPr>
        <w:pStyle w:val="ListParagraph"/>
        <w:numPr>
          <w:ilvl w:val="0"/>
          <w:numId w:val="8"/>
        </w:numPr>
        <w:spacing w:before="0"/>
        <w:contextualSpacing w:val="0"/>
        <w:rPr>
          <w:rFonts w:ascii="Times New Roman" w:hAnsi="Times New Roman" w:cs="Times New Roman"/>
          <w:sz w:val="24"/>
          <w:szCs w:val="24"/>
        </w:rPr>
      </w:pPr>
      <w:r w:rsidRPr="00F50378">
        <w:rPr>
          <w:rFonts w:ascii="Times New Roman" w:hAnsi="Times New Roman" w:cs="Times New Roman"/>
          <w:sz w:val="24"/>
          <w:szCs w:val="24"/>
        </w:rPr>
        <w:t xml:space="preserve">Aktuālā informācija par projektu iesniegumu atlasēm </w:t>
      </w:r>
      <w:r w:rsidR="001F587A" w:rsidRPr="00F50378">
        <w:rPr>
          <w:rFonts w:ascii="Times New Roman" w:hAnsi="Times New Roman" w:cs="Times New Roman"/>
          <w:sz w:val="24"/>
          <w:szCs w:val="24"/>
        </w:rPr>
        <w:t>ir pieejama</w:t>
      </w:r>
      <w:r w:rsidRPr="00F50378">
        <w:rPr>
          <w:rFonts w:ascii="Times New Roman" w:hAnsi="Times New Roman" w:cs="Times New Roman"/>
          <w:sz w:val="24"/>
          <w:szCs w:val="24"/>
        </w:rPr>
        <w:t xml:space="preserve"> </w:t>
      </w:r>
      <w:r w:rsidR="001F518A" w:rsidRPr="00F50378">
        <w:rPr>
          <w:rFonts w:ascii="Times New Roman" w:hAnsi="Times New Roman" w:cs="Times New Roman"/>
          <w:sz w:val="24"/>
          <w:szCs w:val="24"/>
        </w:rPr>
        <w:t>sadarbības iestādes tīmekļa vietnē</w:t>
      </w:r>
      <w:r w:rsidRPr="00F50378">
        <w:rPr>
          <w:rFonts w:ascii="Times New Roman" w:hAnsi="Times New Roman" w:cs="Times New Roman"/>
          <w:sz w:val="24"/>
          <w:szCs w:val="24"/>
        </w:rPr>
        <w:t xml:space="preserve"> </w:t>
      </w:r>
      <w:hyperlink r:id="rId20" w:history="1">
        <w:r w:rsidR="00C46AEC" w:rsidRPr="00F50378">
          <w:rPr>
            <w:rStyle w:val="Hyperlink"/>
            <w:rFonts w:ascii="Times New Roman" w:hAnsi="Times New Roman" w:cs="Times New Roman"/>
            <w:sz w:val="24"/>
            <w:szCs w:val="24"/>
          </w:rPr>
          <w:t>http://www.cfla.gov.lv/lv/es-fondi-2014-2020/izsludinatas-atlases</w:t>
        </w:r>
        <w:r w:rsidR="00290A2A" w:rsidRPr="00F50378">
          <w:rPr>
            <w:rStyle w:val="Hyperlink"/>
            <w:rFonts w:ascii="Times New Roman" w:hAnsi="Times New Roman" w:cs="Times New Roman"/>
            <w:sz w:val="24"/>
            <w:szCs w:val="24"/>
          </w:rPr>
          <w:t>.</w:t>
        </w:r>
      </w:hyperlink>
    </w:p>
    <w:p w14:paraId="01E598E2" w14:textId="205E72ED" w:rsidR="00F40466" w:rsidRDefault="00822AEF" w:rsidP="00DD5F2A">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rPr>
        <w:t>Vienošanās</w:t>
      </w:r>
      <w:r w:rsidR="00036648" w:rsidRPr="00F50378">
        <w:rPr>
          <w:rFonts w:ascii="Times New Roman" w:hAnsi="Times New Roman" w:cs="Times New Roman"/>
          <w:sz w:val="24"/>
          <w:szCs w:val="24"/>
        </w:rPr>
        <w:t xml:space="preserve"> </w:t>
      </w:r>
      <w:r w:rsidR="00F40466" w:rsidRPr="00F50378">
        <w:rPr>
          <w:rFonts w:ascii="Times New Roman" w:hAnsi="Times New Roman" w:cs="Times New Roman"/>
          <w:sz w:val="24"/>
          <w:szCs w:val="24"/>
        </w:rPr>
        <w:t xml:space="preserve">par projekta īstenošanu projekta teksts </w:t>
      </w:r>
      <w:r w:rsidR="00AD58FD">
        <w:rPr>
          <w:rFonts w:ascii="Times New Roman" w:hAnsi="Times New Roman" w:cs="Times New Roman"/>
          <w:sz w:val="24"/>
          <w:szCs w:val="24"/>
        </w:rPr>
        <w:t xml:space="preserve">līguma </w:t>
      </w:r>
      <w:r w:rsidR="00F40466" w:rsidRPr="00F50378">
        <w:rPr>
          <w:rFonts w:ascii="Times New Roman" w:hAnsi="Times New Roman" w:cs="Times New Roman"/>
          <w:sz w:val="24"/>
          <w:szCs w:val="24"/>
        </w:rPr>
        <w:t xml:space="preserve">slēgšanas procesā var tikt precizēts atbilstoši projekta specifikai. </w:t>
      </w:r>
    </w:p>
    <w:p w14:paraId="0CBBFBAC" w14:textId="77777777" w:rsidR="006911E0" w:rsidRPr="00F50378" w:rsidRDefault="006911E0" w:rsidP="006911E0">
      <w:pPr>
        <w:pStyle w:val="ListParagraph"/>
        <w:ind w:left="660" w:firstLine="0"/>
        <w:contextualSpacing w:val="0"/>
        <w:rPr>
          <w:rFonts w:ascii="Times New Roman" w:hAnsi="Times New Roman" w:cs="Times New Roman"/>
          <w:sz w:val="24"/>
          <w:szCs w:val="24"/>
        </w:rPr>
      </w:pPr>
    </w:p>
    <w:p w14:paraId="7B09204A" w14:textId="77777777" w:rsidR="00C70414" w:rsidRPr="00F50378" w:rsidRDefault="00C70414" w:rsidP="00C70414">
      <w:pPr>
        <w:rPr>
          <w:rFonts w:ascii="Times New Roman" w:hAnsi="Times New Roman" w:cs="Times New Roman"/>
          <w:b/>
          <w:sz w:val="24"/>
          <w:szCs w:val="24"/>
        </w:rPr>
      </w:pPr>
      <w:r w:rsidRPr="00F50378">
        <w:rPr>
          <w:rFonts w:ascii="Times New Roman" w:hAnsi="Times New Roman" w:cs="Times New Roman"/>
          <w:b/>
          <w:sz w:val="24"/>
          <w:szCs w:val="24"/>
        </w:rPr>
        <w:t>Pielikumi:</w:t>
      </w:r>
    </w:p>
    <w:p w14:paraId="2828ABC6" w14:textId="110B7D37" w:rsidR="00A7104B" w:rsidRPr="00F50378" w:rsidRDefault="00A7104B"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1.pielikums. Projekta iesnieguma veidlapa</w:t>
      </w:r>
      <w:r w:rsidR="00C70414" w:rsidRPr="00F50378">
        <w:rPr>
          <w:rFonts w:ascii="Times New Roman" w:hAnsi="Times New Roman" w:cs="Times New Roman"/>
          <w:sz w:val="24"/>
          <w:szCs w:val="24"/>
        </w:rPr>
        <w:t xml:space="preserve"> </w:t>
      </w:r>
      <w:r w:rsidR="00847788" w:rsidRPr="00F50378">
        <w:rPr>
          <w:rFonts w:ascii="Times New Roman" w:hAnsi="Times New Roman" w:cs="Times New Roman"/>
          <w:sz w:val="24"/>
          <w:szCs w:val="24"/>
        </w:rPr>
        <w:t xml:space="preserve">un tās </w:t>
      </w:r>
      <w:r w:rsidR="00940771" w:rsidRPr="00F50378">
        <w:rPr>
          <w:rFonts w:ascii="Times New Roman" w:hAnsi="Times New Roman" w:cs="Times New Roman"/>
          <w:sz w:val="24"/>
          <w:szCs w:val="24"/>
        </w:rPr>
        <w:t>pielikum</w:t>
      </w:r>
      <w:r w:rsidR="00940771" w:rsidRPr="00E15582">
        <w:rPr>
          <w:rFonts w:ascii="Times New Roman" w:hAnsi="Times New Roman" w:cs="Times New Roman"/>
          <w:sz w:val="24"/>
          <w:szCs w:val="24"/>
        </w:rPr>
        <w:t xml:space="preserve">i </w:t>
      </w:r>
      <w:r w:rsidR="001707C5" w:rsidRPr="00E15582">
        <w:rPr>
          <w:rFonts w:ascii="Times New Roman" w:hAnsi="Times New Roman" w:cs="Times New Roman"/>
          <w:sz w:val="24"/>
          <w:szCs w:val="24"/>
        </w:rPr>
        <w:t xml:space="preserve">uz </w:t>
      </w:r>
      <w:r w:rsidR="002C48A9" w:rsidRPr="00E15582">
        <w:rPr>
          <w:rFonts w:ascii="Times New Roman" w:hAnsi="Times New Roman" w:cs="Times New Roman"/>
          <w:sz w:val="24"/>
          <w:szCs w:val="24"/>
        </w:rPr>
        <w:t xml:space="preserve">13 </w:t>
      </w:r>
      <w:r w:rsidR="001707C5" w:rsidRPr="00E15582">
        <w:rPr>
          <w:rFonts w:ascii="Times New Roman" w:hAnsi="Times New Roman" w:cs="Times New Roman"/>
          <w:sz w:val="24"/>
          <w:szCs w:val="24"/>
        </w:rPr>
        <w:t>lappusēm;</w:t>
      </w:r>
    </w:p>
    <w:p w14:paraId="68D915A8" w14:textId="7ED1F38C" w:rsidR="00A7104B" w:rsidRPr="00F50378" w:rsidRDefault="00A7104B"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 xml:space="preserve">2.pielikums. Projekta iesnieguma veidlapas aizpildīšanas </w:t>
      </w:r>
      <w:r w:rsidRPr="00E15582">
        <w:rPr>
          <w:rFonts w:ascii="Times New Roman" w:hAnsi="Times New Roman" w:cs="Times New Roman"/>
          <w:sz w:val="24"/>
          <w:szCs w:val="24"/>
        </w:rPr>
        <w:t>metodika</w:t>
      </w:r>
      <w:r w:rsidR="0010053E" w:rsidRPr="00E15582">
        <w:rPr>
          <w:rFonts w:ascii="Times New Roman" w:hAnsi="Times New Roman" w:cs="Times New Roman"/>
          <w:sz w:val="24"/>
          <w:szCs w:val="24"/>
        </w:rPr>
        <w:t xml:space="preserve"> uz</w:t>
      </w:r>
      <w:r w:rsidR="00C70414" w:rsidRPr="00E15582">
        <w:rPr>
          <w:rFonts w:ascii="Times New Roman" w:hAnsi="Times New Roman" w:cs="Times New Roman"/>
          <w:sz w:val="24"/>
          <w:szCs w:val="24"/>
        </w:rPr>
        <w:t xml:space="preserve"> </w:t>
      </w:r>
      <w:r w:rsidR="006A646A" w:rsidRPr="00E15582">
        <w:rPr>
          <w:rFonts w:ascii="Times New Roman" w:hAnsi="Times New Roman" w:cs="Times New Roman"/>
          <w:sz w:val="24"/>
          <w:szCs w:val="24"/>
        </w:rPr>
        <w:t>3</w:t>
      </w:r>
      <w:r w:rsidR="00E15582" w:rsidRPr="00E15582">
        <w:rPr>
          <w:rFonts w:ascii="Times New Roman" w:hAnsi="Times New Roman" w:cs="Times New Roman"/>
          <w:sz w:val="24"/>
          <w:szCs w:val="24"/>
        </w:rPr>
        <w:t>3</w:t>
      </w:r>
      <w:r w:rsidR="006A646A" w:rsidRPr="00E15582">
        <w:rPr>
          <w:rFonts w:ascii="Times New Roman" w:hAnsi="Times New Roman" w:cs="Times New Roman"/>
          <w:sz w:val="24"/>
          <w:szCs w:val="24"/>
        </w:rPr>
        <w:t xml:space="preserve"> </w:t>
      </w:r>
      <w:r w:rsidR="001707C5" w:rsidRPr="00E15582">
        <w:rPr>
          <w:rFonts w:ascii="Times New Roman" w:hAnsi="Times New Roman" w:cs="Times New Roman"/>
          <w:sz w:val="24"/>
          <w:szCs w:val="24"/>
        </w:rPr>
        <w:t>lappusēm;</w:t>
      </w:r>
    </w:p>
    <w:p w14:paraId="6B20B069" w14:textId="6412F886" w:rsidR="00CF6E17" w:rsidRPr="00297119" w:rsidRDefault="00D71526" w:rsidP="001707C5">
      <w:pPr>
        <w:ind w:left="1560" w:hanging="1276"/>
        <w:rPr>
          <w:rFonts w:ascii="Times New Roman" w:hAnsi="Times New Roman" w:cs="Times New Roman"/>
          <w:sz w:val="24"/>
          <w:szCs w:val="24"/>
        </w:rPr>
      </w:pPr>
      <w:r w:rsidRPr="00F50378">
        <w:rPr>
          <w:rFonts w:ascii="Times New Roman" w:hAnsi="Times New Roman" w:cs="Times New Roman"/>
          <w:sz w:val="24"/>
          <w:szCs w:val="24"/>
        </w:rPr>
        <w:t>3.pielikums. Projektu</w:t>
      </w:r>
      <w:r w:rsidR="00CF6E17" w:rsidRPr="00F50378">
        <w:rPr>
          <w:rFonts w:ascii="Times New Roman" w:hAnsi="Times New Roman" w:cs="Times New Roman"/>
          <w:sz w:val="24"/>
          <w:szCs w:val="24"/>
        </w:rPr>
        <w:t xml:space="preserve"> </w:t>
      </w:r>
      <w:r w:rsidRPr="00F50378">
        <w:rPr>
          <w:rFonts w:ascii="Times New Roman" w:hAnsi="Times New Roman" w:cs="Times New Roman"/>
          <w:sz w:val="24"/>
          <w:szCs w:val="24"/>
        </w:rPr>
        <w:t>iesniegumu</w:t>
      </w:r>
      <w:r w:rsidR="00CF6E17" w:rsidRPr="00F50378">
        <w:rPr>
          <w:rFonts w:ascii="Times New Roman" w:hAnsi="Times New Roman" w:cs="Times New Roman"/>
          <w:sz w:val="24"/>
          <w:szCs w:val="24"/>
        </w:rPr>
        <w:t xml:space="preserve"> vērtēšanas </w:t>
      </w:r>
      <w:r w:rsidR="00CF6E17" w:rsidRPr="00E15582">
        <w:rPr>
          <w:rFonts w:ascii="Times New Roman" w:hAnsi="Times New Roman" w:cs="Times New Roman"/>
          <w:sz w:val="24"/>
          <w:szCs w:val="24"/>
        </w:rPr>
        <w:t>kritēriji</w:t>
      </w:r>
      <w:r w:rsidR="00F4346B" w:rsidRPr="00E15582">
        <w:rPr>
          <w:rFonts w:ascii="Times New Roman" w:hAnsi="Times New Roman" w:cs="Times New Roman"/>
          <w:sz w:val="24"/>
          <w:szCs w:val="24"/>
        </w:rPr>
        <w:t xml:space="preserve"> </w:t>
      </w:r>
      <w:r w:rsidR="0010053E" w:rsidRPr="00297119">
        <w:rPr>
          <w:rFonts w:ascii="Times New Roman" w:hAnsi="Times New Roman" w:cs="Times New Roman"/>
          <w:sz w:val="24"/>
          <w:szCs w:val="24"/>
        </w:rPr>
        <w:t xml:space="preserve">uz </w:t>
      </w:r>
      <w:r w:rsidR="00E15582" w:rsidRPr="00297119">
        <w:rPr>
          <w:rFonts w:ascii="Times New Roman" w:hAnsi="Times New Roman" w:cs="Times New Roman"/>
          <w:sz w:val="24"/>
          <w:szCs w:val="24"/>
        </w:rPr>
        <w:t>5</w:t>
      </w:r>
      <w:r w:rsidR="00CC4698" w:rsidRPr="00297119">
        <w:rPr>
          <w:rFonts w:ascii="Times New Roman" w:hAnsi="Times New Roman" w:cs="Times New Roman"/>
          <w:sz w:val="24"/>
          <w:szCs w:val="24"/>
        </w:rPr>
        <w:t xml:space="preserve"> </w:t>
      </w:r>
      <w:r w:rsidR="001707C5" w:rsidRPr="00297119">
        <w:rPr>
          <w:rFonts w:ascii="Times New Roman" w:hAnsi="Times New Roman" w:cs="Times New Roman"/>
          <w:sz w:val="24"/>
          <w:szCs w:val="24"/>
        </w:rPr>
        <w:t>lappusēm;</w:t>
      </w:r>
    </w:p>
    <w:p w14:paraId="601C98F0" w14:textId="2116E708" w:rsidR="007302AC" w:rsidRPr="00F50378" w:rsidRDefault="00CF6E17" w:rsidP="001707C5">
      <w:pPr>
        <w:ind w:left="1560" w:hanging="1276"/>
        <w:rPr>
          <w:rFonts w:ascii="Times New Roman" w:hAnsi="Times New Roman" w:cs="Times New Roman"/>
          <w:sz w:val="24"/>
          <w:szCs w:val="24"/>
        </w:rPr>
      </w:pPr>
      <w:r w:rsidRPr="00297119">
        <w:rPr>
          <w:rFonts w:ascii="Times New Roman" w:hAnsi="Times New Roman" w:cs="Times New Roman"/>
          <w:sz w:val="24"/>
          <w:szCs w:val="24"/>
        </w:rPr>
        <w:t>4</w:t>
      </w:r>
      <w:r w:rsidR="007302AC" w:rsidRPr="00297119">
        <w:rPr>
          <w:rFonts w:ascii="Times New Roman" w:hAnsi="Times New Roman" w:cs="Times New Roman"/>
          <w:sz w:val="24"/>
          <w:szCs w:val="24"/>
        </w:rPr>
        <w:t xml:space="preserve">.pielikums. </w:t>
      </w:r>
      <w:r w:rsidR="008A35FB" w:rsidRPr="00297119">
        <w:rPr>
          <w:rFonts w:ascii="Times New Roman" w:eastAsia="Times New Roman" w:hAnsi="Times New Roman" w:cs="Times New Roman"/>
          <w:sz w:val="24"/>
          <w:szCs w:val="24"/>
          <w:lang w:eastAsia="lv-LV"/>
        </w:rPr>
        <w:t>P</w:t>
      </w:r>
      <w:r w:rsidR="00D71526" w:rsidRPr="00297119">
        <w:rPr>
          <w:rFonts w:ascii="Times New Roman" w:eastAsia="Times New Roman" w:hAnsi="Times New Roman" w:cs="Times New Roman"/>
          <w:sz w:val="24"/>
          <w:szCs w:val="24"/>
          <w:lang w:eastAsia="lv-LV"/>
        </w:rPr>
        <w:t>rojektu</w:t>
      </w:r>
      <w:r w:rsidR="008A35FB" w:rsidRPr="00297119">
        <w:rPr>
          <w:rFonts w:ascii="Times New Roman" w:eastAsia="Times New Roman" w:hAnsi="Times New Roman" w:cs="Times New Roman"/>
          <w:sz w:val="24"/>
          <w:szCs w:val="24"/>
          <w:lang w:eastAsia="lv-LV"/>
        </w:rPr>
        <w:t xml:space="preserve"> iesniegum</w:t>
      </w:r>
      <w:r w:rsidR="00D71526" w:rsidRPr="00297119">
        <w:rPr>
          <w:rFonts w:ascii="Times New Roman" w:eastAsia="Times New Roman" w:hAnsi="Times New Roman" w:cs="Times New Roman"/>
          <w:sz w:val="24"/>
          <w:szCs w:val="24"/>
          <w:lang w:eastAsia="lv-LV"/>
        </w:rPr>
        <w:t>u</w:t>
      </w:r>
      <w:r w:rsidR="008A35FB" w:rsidRPr="00297119">
        <w:rPr>
          <w:rFonts w:ascii="Times New Roman" w:eastAsia="Times New Roman" w:hAnsi="Times New Roman" w:cs="Times New Roman"/>
          <w:sz w:val="24"/>
          <w:szCs w:val="24"/>
          <w:lang w:eastAsia="lv-LV"/>
        </w:rPr>
        <w:t xml:space="preserve"> vērtēšanas kritēriju piemērošanas metodika</w:t>
      </w:r>
      <w:r w:rsidR="00F4346B" w:rsidRPr="00297119">
        <w:rPr>
          <w:rFonts w:ascii="Times New Roman" w:eastAsia="Times New Roman" w:hAnsi="Times New Roman" w:cs="Times New Roman"/>
          <w:sz w:val="24"/>
          <w:szCs w:val="24"/>
          <w:lang w:eastAsia="lv-LV"/>
        </w:rPr>
        <w:t xml:space="preserve"> </w:t>
      </w:r>
      <w:r w:rsidR="0010053E" w:rsidRPr="00297119">
        <w:rPr>
          <w:rFonts w:ascii="Times New Roman" w:eastAsia="Times New Roman" w:hAnsi="Times New Roman" w:cs="Times New Roman"/>
          <w:sz w:val="24"/>
          <w:szCs w:val="24"/>
          <w:lang w:eastAsia="lv-LV"/>
        </w:rPr>
        <w:t xml:space="preserve">uz </w:t>
      </w:r>
      <w:r w:rsidR="002E423F" w:rsidRPr="00297119">
        <w:rPr>
          <w:rFonts w:ascii="Times New Roman" w:eastAsia="Times New Roman" w:hAnsi="Times New Roman" w:cs="Times New Roman"/>
          <w:sz w:val="24"/>
          <w:szCs w:val="24"/>
          <w:lang w:eastAsia="lv-LV"/>
        </w:rPr>
        <w:t xml:space="preserve">                </w:t>
      </w:r>
      <w:r w:rsidR="00AC5379" w:rsidRPr="00297119">
        <w:rPr>
          <w:rFonts w:ascii="Times New Roman" w:eastAsia="Times New Roman" w:hAnsi="Times New Roman" w:cs="Times New Roman"/>
          <w:sz w:val="24"/>
          <w:szCs w:val="24"/>
          <w:lang w:eastAsia="lv-LV"/>
        </w:rPr>
        <w:t>2</w:t>
      </w:r>
      <w:r w:rsidR="00297119" w:rsidRPr="00297119">
        <w:rPr>
          <w:rFonts w:ascii="Times New Roman" w:eastAsia="Times New Roman" w:hAnsi="Times New Roman" w:cs="Times New Roman"/>
          <w:sz w:val="24"/>
          <w:szCs w:val="24"/>
          <w:lang w:eastAsia="lv-LV"/>
        </w:rPr>
        <w:t>1</w:t>
      </w:r>
      <w:r w:rsidR="00AC5379" w:rsidRPr="00297119">
        <w:rPr>
          <w:rFonts w:ascii="Times New Roman" w:eastAsia="Times New Roman" w:hAnsi="Times New Roman" w:cs="Times New Roman"/>
          <w:sz w:val="24"/>
          <w:szCs w:val="24"/>
          <w:lang w:eastAsia="lv-LV"/>
        </w:rPr>
        <w:t xml:space="preserve"> </w:t>
      </w:r>
      <w:r w:rsidR="001707C5" w:rsidRPr="00297119">
        <w:rPr>
          <w:rFonts w:ascii="Times New Roman" w:hAnsi="Times New Roman" w:cs="Times New Roman"/>
          <w:sz w:val="24"/>
          <w:szCs w:val="24"/>
        </w:rPr>
        <w:t>lappusēm;</w:t>
      </w:r>
    </w:p>
    <w:p w14:paraId="44242580" w14:textId="3B7F1206" w:rsidR="007302AC" w:rsidRPr="00F50378" w:rsidRDefault="00343DF6" w:rsidP="001707C5">
      <w:pPr>
        <w:ind w:left="1560" w:hanging="1276"/>
        <w:rPr>
          <w:rFonts w:ascii="Times New Roman" w:eastAsia="Times New Roman" w:hAnsi="Times New Roman" w:cs="Times New Roman"/>
          <w:sz w:val="24"/>
          <w:szCs w:val="24"/>
          <w:lang w:eastAsia="lv-LV"/>
        </w:rPr>
      </w:pPr>
      <w:r w:rsidRPr="00F50378">
        <w:rPr>
          <w:rFonts w:ascii="Times New Roman" w:eastAsia="Times New Roman" w:hAnsi="Times New Roman" w:cs="Times New Roman"/>
          <w:sz w:val="24"/>
          <w:szCs w:val="24"/>
          <w:lang w:eastAsia="lv-LV"/>
        </w:rPr>
        <w:t>5</w:t>
      </w:r>
      <w:r w:rsidR="00CF6E17" w:rsidRPr="00F50378">
        <w:rPr>
          <w:rFonts w:ascii="Times New Roman" w:eastAsia="Times New Roman" w:hAnsi="Times New Roman" w:cs="Times New Roman"/>
          <w:sz w:val="24"/>
          <w:szCs w:val="24"/>
          <w:lang w:eastAsia="lv-LV"/>
        </w:rPr>
        <w:t>.</w:t>
      </w:r>
      <w:r w:rsidR="007302AC" w:rsidRPr="00F50378">
        <w:rPr>
          <w:rFonts w:ascii="Times New Roman" w:eastAsia="Times New Roman" w:hAnsi="Times New Roman" w:cs="Times New Roman"/>
          <w:sz w:val="24"/>
          <w:szCs w:val="24"/>
          <w:lang w:eastAsia="lv-LV"/>
        </w:rPr>
        <w:t>pielikums</w:t>
      </w:r>
      <w:r w:rsidR="008A35FB" w:rsidRPr="00F50378">
        <w:rPr>
          <w:rFonts w:ascii="Times New Roman" w:eastAsia="Times New Roman" w:hAnsi="Times New Roman" w:cs="Times New Roman"/>
          <w:sz w:val="24"/>
          <w:szCs w:val="24"/>
          <w:lang w:eastAsia="lv-LV"/>
        </w:rPr>
        <w:t>.</w:t>
      </w:r>
      <w:r w:rsidR="007302AC" w:rsidRPr="00F50378">
        <w:rPr>
          <w:rFonts w:ascii="Times New Roman" w:eastAsia="Times New Roman" w:hAnsi="Times New Roman" w:cs="Times New Roman"/>
          <w:sz w:val="24"/>
          <w:szCs w:val="24"/>
          <w:lang w:eastAsia="lv-LV"/>
        </w:rPr>
        <w:t xml:space="preserve"> </w:t>
      </w:r>
      <w:r w:rsidR="00865077" w:rsidRPr="00F50378">
        <w:rPr>
          <w:rFonts w:ascii="Times New Roman" w:eastAsia="Times New Roman" w:hAnsi="Times New Roman" w:cs="Times New Roman"/>
          <w:sz w:val="24"/>
          <w:szCs w:val="24"/>
          <w:lang w:eastAsia="lv-LV"/>
        </w:rPr>
        <w:t xml:space="preserve"> </w:t>
      </w:r>
      <w:r w:rsidR="00E84784">
        <w:rPr>
          <w:rFonts w:ascii="Times New Roman" w:eastAsia="Times New Roman" w:hAnsi="Times New Roman" w:cs="Times New Roman"/>
          <w:sz w:val="24"/>
          <w:szCs w:val="24"/>
          <w:lang w:eastAsia="lv-LV"/>
        </w:rPr>
        <w:t>Vienošanās</w:t>
      </w:r>
      <w:r w:rsidR="008A35FB" w:rsidRPr="00F50378">
        <w:rPr>
          <w:rFonts w:ascii="Times New Roman" w:eastAsia="Times New Roman" w:hAnsi="Times New Roman" w:cs="Times New Roman"/>
          <w:sz w:val="24"/>
          <w:szCs w:val="24"/>
          <w:lang w:eastAsia="lv-LV"/>
        </w:rPr>
        <w:t xml:space="preserve"> par projekta īstenošanu projekts</w:t>
      </w:r>
      <w:r w:rsidR="00F4346B" w:rsidRPr="00F50378">
        <w:rPr>
          <w:rFonts w:ascii="Times New Roman" w:eastAsia="Times New Roman" w:hAnsi="Times New Roman" w:cs="Times New Roman"/>
          <w:sz w:val="24"/>
          <w:szCs w:val="24"/>
          <w:lang w:eastAsia="lv-LV"/>
        </w:rPr>
        <w:t xml:space="preserve"> </w:t>
      </w:r>
      <w:r w:rsidR="0010053E" w:rsidRPr="00297119">
        <w:rPr>
          <w:rFonts w:ascii="Times New Roman" w:eastAsia="Times New Roman" w:hAnsi="Times New Roman" w:cs="Times New Roman"/>
          <w:sz w:val="24"/>
          <w:szCs w:val="24"/>
          <w:lang w:eastAsia="lv-LV"/>
        </w:rPr>
        <w:t xml:space="preserve">uz </w:t>
      </w:r>
      <w:r w:rsidR="002E423F" w:rsidRPr="00297119">
        <w:rPr>
          <w:rFonts w:ascii="Times New Roman" w:hAnsi="Times New Roman" w:cs="Times New Roman"/>
          <w:sz w:val="24"/>
          <w:szCs w:val="24"/>
        </w:rPr>
        <w:t>1</w:t>
      </w:r>
      <w:r w:rsidR="00297119" w:rsidRPr="00297119">
        <w:rPr>
          <w:rFonts w:ascii="Times New Roman" w:hAnsi="Times New Roman" w:cs="Times New Roman"/>
          <w:sz w:val="24"/>
          <w:szCs w:val="24"/>
        </w:rPr>
        <w:t>6</w:t>
      </w:r>
      <w:r w:rsidR="001707C5" w:rsidRPr="00297119">
        <w:rPr>
          <w:rFonts w:ascii="Times New Roman" w:hAnsi="Times New Roman" w:cs="Times New Roman"/>
          <w:sz w:val="24"/>
          <w:szCs w:val="24"/>
        </w:rPr>
        <w:t xml:space="preserve"> lappusēm;</w:t>
      </w:r>
    </w:p>
    <w:p w14:paraId="43565ABE" w14:textId="77777777" w:rsidR="00F50378" w:rsidRDefault="00F50378" w:rsidP="00C46AEC">
      <w:pPr>
        <w:spacing w:before="0" w:after="0"/>
        <w:ind w:left="0" w:firstLine="0"/>
        <w:rPr>
          <w:rFonts w:ascii="Times New Roman" w:eastAsia="Times New Roman" w:hAnsi="Times New Roman" w:cs="Times New Roman"/>
          <w:sz w:val="20"/>
          <w:szCs w:val="20"/>
          <w:highlight w:val="yellow"/>
          <w:lang w:eastAsia="lv-LV"/>
        </w:rPr>
      </w:pPr>
    </w:p>
    <w:sectPr w:rsidR="00F50378" w:rsidSect="00F26E37">
      <w:headerReference w:type="default" r:id="rId21"/>
      <w:pgSz w:w="11906" w:h="16838"/>
      <w:pgMar w:top="1440" w:right="1800"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9FA9" w14:textId="77777777" w:rsidR="00E15582" w:rsidRDefault="00E15582">
      <w:pPr>
        <w:spacing w:after="0"/>
      </w:pPr>
      <w:r>
        <w:separator/>
      </w:r>
    </w:p>
  </w:endnote>
  <w:endnote w:type="continuationSeparator" w:id="0">
    <w:p w14:paraId="737879FB" w14:textId="77777777" w:rsidR="00E15582" w:rsidRDefault="00E15582">
      <w:pPr>
        <w:spacing w:after="0"/>
      </w:pPr>
      <w:r>
        <w:continuationSeparator/>
      </w:r>
    </w:p>
  </w:endnote>
  <w:endnote w:type="continuationNotice" w:id="1">
    <w:p w14:paraId="623FCBB5" w14:textId="77777777" w:rsidR="00E15582" w:rsidRDefault="00E1558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2E31" w14:textId="77777777" w:rsidR="00E15582" w:rsidRDefault="00E15582" w:rsidP="00F25516">
      <w:pPr>
        <w:spacing w:after="0"/>
      </w:pPr>
      <w:r>
        <w:separator/>
      </w:r>
    </w:p>
  </w:footnote>
  <w:footnote w:type="continuationSeparator" w:id="0">
    <w:p w14:paraId="74C479A2" w14:textId="77777777" w:rsidR="00E15582" w:rsidRDefault="00E15582" w:rsidP="00F25516">
      <w:pPr>
        <w:spacing w:after="0"/>
      </w:pPr>
      <w:r>
        <w:continuationSeparator/>
      </w:r>
    </w:p>
  </w:footnote>
  <w:footnote w:type="continuationNotice" w:id="1">
    <w:p w14:paraId="7F12A0FD" w14:textId="77777777" w:rsidR="00E15582" w:rsidRDefault="00E15582" w:rsidP="00152F67">
      <w:pPr>
        <w:spacing w:before="0" w:after="0"/>
      </w:pPr>
    </w:p>
  </w:footnote>
  <w:footnote w:id="2">
    <w:p w14:paraId="3E439EAE" w14:textId="77777777" w:rsidR="00E15582" w:rsidRDefault="00E15582" w:rsidP="000B33BE">
      <w:pPr>
        <w:pStyle w:val="FootnoteText"/>
        <w:spacing w:before="0"/>
        <w:ind w:left="0" w:firstLine="0"/>
        <w:rPr>
          <w:rFonts w:ascii="Calibri" w:eastAsia="Calibri" w:hAnsi="Calibri"/>
        </w:rPr>
      </w:pPr>
      <w:r>
        <w:rPr>
          <w:rStyle w:val="FootnoteReference"/>
          <w:rFonts w:ascii="Times New Roman" w:hAnsi="Times New Roman"/>
        </w:rPr>
        <w:footnoteRef/>
      </w:r>
      <w:r>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432B5EBD" w14:textId="77777777" w:rsidR="00E15582" w:rsidRDefault="00E15582" w:rsidP="000B33BE">
      <w:pPr>
        <w:pStyle w:val="FootnoteText"/>
        <w:spacing w:before="0"/>
        <w:ind w:left="0" w:firstLine="0"/>
        <w:rPr>
          <w:rFonts w:ascii="Times New Roman" w:hAnsi="Times New Roman"/>
        </w:rPr>
      </w:pPr>
      <w:r>
        <w:rPr>
          <w:rStyle w:val="FootnoteReference"/>
          <w:rFonts w:ascii="Times New Roman" w:hAnsi="Times New Roman"/>
        </w:rPr>
        <w:footnoteRef/>
      </w:r>
      <w:r>
        <w:rPr>
          <w:rFonts w:ascii="Times New Roman" w:hAnsi="Times New Roman"/>
        </w:rPr>
        <w:t xml:space="preserve"> 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1CD2398B" w:rsidR="00E15582" w:rsidRPr="00880274" w:rsidRDefault="00E15582">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77373F">
          <w:rPr>
            <w:rFonts w:ascii="Times New Roman" w:hAnsi="Times New Roman" w:cs="Times New Roman"/>
            <w:noProof/>
          </w:rPr>
          <w:t>6</w:t>
        </w:r>
        <w:r w:rsidRPr="00880274">
          <w:rPr>
            <w:rFonts w:ascii="Times New Roman" w:hAnsi="Times New Roman" w:cs="Times New Roman"/>
            <w:noProof/>
          </w:rPr>
          <w:fldChar w:fldCharType="end"/>
        </w:r>
      </w:p>
    </w:sdtContent>
  </w:sdt>
  <w:p w14:paraId="7EEEB220" w14:textId="77777777" w:rsidR="00E15582" w:rsidRDefault="00E1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6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33A53"/>
    <w:multiLevelType w:val="multilevel"/>
    <w:tmpl w:val="39562AB8"/>
    <w:lvl w:ilvl="0">
      <w:start w:val="41"/>
      <w:numFmt w:val="decimal"/>
      <w:lvlText w:val="%1."/>
      <w:lvlJc w:val="left"/>
      <w:pPr>
        <w:ind w:left="660" w:hanging="660"/>
      </w:pPr>
      <w:rPr>
        <w:rFonts w:ascii="Times New Roman" w:hAnsi="Times New Roman" w:cs="Times New Roman" w:hint="default"/>
        <w:sz w:val="24"/>
        <w:szCs w:val="24"/>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6396CCE"/>
    <w:multiLevelType w:val="multilevel"/>
    <w:tmpl w:val="95660B3E"/>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9246CEF"/>
    <w:multiLevelType w:val="multilevel"/>
    <w:tmpl w:val="F3D4B5A6"/>
    <w:lvl w:ilvl="0">
      <w:start w:val="26"/>
      <w:numFmt w:val="decimal"/>
      <w:lvlText w:val="%1."/>
      <w:lvlJc w:val="left"/>
      <w:pPr>
        <w:ind w:left="660" w:hanging="660"/>
      </w:pPr>
      <w:rPr>
        <w:rFonts w:ascii="Times New Roman" w:hAnsi="Times New Roman" w:cs="Times New Roman" w:hint="default"/>
        <w:sz w:val="24"/>
        <w:szCs w:val="24"/>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2C15C3"/>
    <w:multiLevelType w:val="multilevel"/>
    <w:tmpl w:val="F6B061E0"/>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4BA96771"/>
    <w:multiLevelType w:val="multilevel"/>
    <w:tmpl w:val="CEF4EC8A"/>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1135" w:hanging="567"/>
      </w:pPr>
      <w:rPr>
        <w:color w:val="auto"/>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1" w15:restartNumberingAfterBreak="0">
    <w:nsid w:val="4EDF0B35"/>
    <w:multiLevelType w:val="multilevel"/>
    <w:tmpl w:val="492211E2"/>
    <w:lvl w:ilvl="0">
      <w:start w:val="8"/>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1CD7B37"/>
    <w:multiLevelType w:val="multilevel"/>
    <w:tmpl w:val="8034BCE6"/>
    <w:lvl w:ilvl="0">
      <w:start w:val="32"/>
      <w:numFmt w:val="decimal"/>
      <w:lvlText w:val="%1."/>
      <w:lvlJc w:val="left"/>
      <w:pPr>
        <w:ind w:left="480" w:hanging="480"/>
      </w:pPr>
      <w:rPr>
        <w:rFonts w:hint="default"/>
      </w:rPr>
    </w:lvl>
    <w:lvl w:ilvl="1">
      <w:start w:val="1"/>
      <w:numFmt w:val="decimal"/>
      <w:lvlText w:val="33.%2."/>
      <w:lvlJc w:val="left"/>
      <w:pPr>
        <w:ind w:left="1615"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D7239F4"/>
    <w:multiLevelType w:val="multilevel"/>
    <w:tmpl w:val="2958769A"/>
    <w:lvl w:ilvl="0">
      <w:start w:val="3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5874A0D"/>
    <w:multiLevelType w:val="multilevel"/>
    <w:tmpl w:val="33107CD6"/>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65E30EE8"/>
    <w:multiLevelType w:val="hybridMultilevel"/>
    <w:tmpl w:val="10E2EEB4"/>
    <w:lvl w:ilvl="0" w:tplc="0426000F">
      <w:start w:val="1"/>
      <w:numFmt w:val="decimal"/>
      <w:lvlText w:val="%1."/>
      <w:lvlJc w:val="left"/>
      <w:pPr>
        <w:ind w:left="5463" w:hanging="360"/>
      </w:p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794358C4"/>
    <w:multiLevelType w:val="multilevel"/>
    <w:tmpl w:val="8BE2E8AE"/>
    <w:lvl w:ilvl="0">
      <w:start w:val="37"/>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9"/>
  </w:num>
  <w:num w:numId="3">
    <w:abstractNumId w:val="6"/>
  </w:num>
  <w:num w:numId="4">
    <w:abstractNumId w:val="18"/>
  </w:num>
  <w:num w:numId="5">
    <w:abstractNumId w:val="5"/>
  </w:num>
  <w:num w:numId="6">
    <w:abstractNumId w:val="8"/>
  </w:num>
  <w:num w:numId="7">
    <w:abstractNumId w:val="3"/>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 w:ilvl="0">
        <w:start w:val="1"/>
        <w:numFmt w:val="decimal"/>
        <w:lvlText w:val="%1."/>
        <w:lvlJc w:val="left"/>
        <w:pPr>
          <w:ind w:left="454" w:hanging="454"/>
        </w:pPr>
        <w:rPr>
          <w:rFonts w:ascii="Times New Roman" w:hAnsi="Times New Roman" w:cs="Times New Roman" w:hint="default"/>
          <w:b w:val="0"/>
          <w:color w:val="auto"/>
        </w:rPr>
      </w:lvl>
    </w:lvlOverride>
    <w:lvlOverride w:ilvl="1">
      <w:lvl w:ilvl="1">
        <w:start w:val="1"/>
        <w:numFmt w:val="decimal"/>
        <w:isLgl/>
        <w:lvlText w:val="%1.%2."/>
        <w:lvlJc w:val="left"/>
        <w:pPr>
          <w:ind w:left="1077" w:hanging="567"/>
        </w:pPr>
        <w:rPr>
          <w:color w:val="auto"/>
        </w:rPr>
      </w:lvl>
    </w:lvlOverride>
    <w:lvlOverride w:ilvl="2">
      <w:lvl w:ilvl="2">
        <w:start w:val="1"/>
        <w:numFmt w:val="decimal"/>
        <w:isLgl/>
        <w:lvlText w:val="%1.%2.%3."/>
        <w:lvlJc w:val="left"/>
        <w:pPr>
          <w:ind w:left="1474" w:hanging="454"/>
        </w:pPr>
      </w:lvl>
    </w:lvlOverride>
    <w:lvlOverride w:ilvl="3">
      <w:lvl w:ilvl="3">
        <w:start w:val="1"/>
        <w:numFmt w:val="decimal"/>
        <w:isLgl/>
        <w:lvlText w:val="%1.%2.%3.%4."/>
        <w:lvlJc w:val="left"/>
        <w:pPr>
          <w:ind w:left="1984" w:hanging="454"/>
        </w:pPr>
      </w:lvl>
    </w:lvlOverride>
    <w:lvlOverride w:ilvl="4">
      <w:lvl w:ilvl="4">
        <w:start w:val="1"/>
        <w:numFmt w:val="decimal"/>
        <w:isLgl/>
        <w:lvlText w:val="%1.%2.%3.%4.%5."/>
        <w:lvlJc w:val="left"/>
        <w:pPr>
          <w:ind w:left="2494" w:hanging="454"/>
        </w:pPr>
      </w:lvl>
    </w:lvlOverride>
    <w:lvlOverride w:ilvl="5">
      <w:lvl w:ilvl="5">
        <w:start w:val="1"/>
        <w:numFmt w:val="decimal"/>
        <w:isLgl/>
        <w:lvlText w:val="%1.%2.%3.%4.%5.%6."/>
        <w:lvlJc w:val="left"/>
        <w:pPr>
          <w:ind w:left="3004" w:hanging="454"/>
        </w:pPr>
      </w:lvl>
    </w:lvlOverride>
    <w:lvlOverride w:ilvl="6">
      <w:lvl w:ilvl="6">
        <w:start w:val="1"/>
        <w:numFmt w:val="decimal"/>
        <w:isLgl/>
        <w:lvlText w:val="%1.%2.%3.%4.%5.%6.%7."/>
        <w:lvlJc w:val="left"/>
        <w:pPr>
          <w:ind w:left="3514" w:hanging="454"/>
        </w:pPr>
      </w:lvl>
    </w:lvlOverride>
    <w:lvlOverride w:ilvl="7">
      <w:lvl w:ilvl="7">
        <w:start w:val="1"/>
        <w:numFmt w:val="decimal"/>
        <w:isLgl/>
        <w:lvlText w:val="%1.%2.%3.%4.%5.%6.%7.%8."/>
        <w:lvlJc w:val="left"/>
        <w:pPr>
          <w:ind w:left="4024" w:hanging="454"/>
        </w:pPr>
      </w:lvl>
    </w:lvlOverride>
    <w:lvlOverride w:ilvl="8">
      <w:lvl w:ilvl="8">
        <w:start w:val="1"/>
        <w:numFmt w:val="decimal"/>
        <w:isLgl/>
        <w:lvlText w:val="%1.%2.%3.%4.%5.%6.%7.%8.%9."/>
        <w:lvlJc w:val="left"/>
        <w:pPr>
          <w:ind w:left="4534" w:hanging="454"/>
        </w:pPr>
      </w:lvl>
    </w:lvlOverride>
  </w:num>
  <w:num w:numId="13">
    <w:abstractNumId w:val="11"/>
  </w:num>
  <w:num w:numId="14">
    <w:abstractNumId w:val="15"/>
  </w:num>
  <w:num w:numId="15">
    <w:abstractNumId w:val="17"/>
  </w:num>
  <w:num w:numId="16">
    <w:abstractNumId w:val="13"/>
  </w:num>
  <w:num w:numId="17">
    <w:abstractNumId w:val="14"/>
  </w:num>
  <w:num w:numId="18">
    <w:abstractNumId w:val="0"/>
  </w:num>
  <w:num w:numId="19">
    <w:abstractNumId w:val="7"/>
  </w:num>
  <w:num w:numId="20">
    <w:abstractNumId w:val="2"/>
  </w:num>
  <w:num w:numId="21">
    <w:abstractNumId w:val="12"/>
  </w:num>
  <w:num w:numId="22">
    <w:abstractNumId w:val="19"/>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FBC"/>
    <w:rsid w:val="00004E9F"/>
    <w:rsid w:val="000109CD"/>
    <w:rsid w:val="00012854"/>
    <w:rsid w:val="000132DD"/>
    <w:rsid w:val="000140AD"/>
    <w:rsid w:val="00015244"/>
    <w:rsid w:val="00015B54"/>
    <w:rsid w:val="000203A1"/>
    <w:rsid w:val="00024585"/>
    <w:rsid w:val="00025592"/>
    <w:rsid w:val="00030AA6"/>
    <w:rsid w:val="00030D64"/>
    <w:rsid w:val="00036648"/>
    <w:rsid w:val="00040A30"/>
    <w:rsid w:val="00042C9D"/>
    <w:rsid w:val="00042E34"/>
    <w:rsid w:val="0004728C"/>
    <w:rsid w:val="00051445"/>
    <w:rsid w:val="0005169E"/>
    <w:rsid w:val="00051815"/>
    <w:rsid w:val="0005231B"/>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82A1D"/>
    <w:rsid w:val="00084A09"/>
    <w:rsid w:val="0008586D"/>
    <w:rsid w:val="00090039"/>
    <w:rsid w:val="000910DF"/>
    <w:rsid w:val="00092804"/>
    <w:rsid w:val="0009522D"/>
    <w:rsid w:val="000A08CC"/>
    <w:rsid w:val="000A0BC7"/>
    <w:rsid w:val="000A199C"/>
    <w:rsid w:val="000A37EE"/>
    <w:rsid w:val="000A4536"/>
    <w:rsid w:val="000A6640"/>
    <w:rsid w:val="000A6B93"/>
    <w:rsid w:val="000A76DC"/>
    <w:rsid w:val="000B02F4"/>
    <w:rsid w:val="000B26EF"/>
    <w:rsid w:val="000B33BE"/>
    <w:rsid w:val="000B34CA"/>
    <w:rsid w:val="000B4CFC"/>
    <w:rsid w:val="000B66C0"/>
    <w:rsid w:val="000B6BAC"/>
    <w:rsid w:val="000B7448"/>
    <w:rsid w:val="000C191A"/>
    <w:rsid w:val="000C1BCC"/>
    <w:rsid w:val="000C3557"/>
    <w:rsid w:val="000C5BEF"/>
    <w:rsid w:val="000C69D6"/>
    <w:rsid w:val="000C6A60"/>
    <w:rsid w:val="000C7867"/>
    <w:rsid w:val="000C7E9A"/>
    <w:rsid w:val="000D0FB0"/>
    <w:rsid w:val="000D1BA9"/>
    <w:rsid w:val="000D282A"/>
    <w:rsid w:val="000D3289"/>
    <w:rsid w:val="000D3D7B"/>
    <w:rsid w:val="000D5DCC"/>
    <w:rsid w:val="000D7736"/>
    <w:rsid w:val="000E2DB3"/>
    <w:rsid w:val="000E38A2"/>
    <w:rsid w:val="000E71B7"/>
    <w:rsid w:val="000F07BB"/>
    <w:rsid w:val="000F28D3"/>
    <w:rsid w:val="000F3219"/>
    <w:rsid w:val="000F55D3"/>
    <w:rsid w:val="000F60D7"/>
    <w:rsid w:val="000F7D48"/>
    <w:rsid w:val="0010053E"/>
    <w:rsid w:val="0010714F"/>
    <w:rsid w:val="001137F2"/>
    <w:rsid w:val="001139E8"/>
    <w:rsid w:val="00114B82"/>
    <w:rsid w:val="001150D2"/>
    <w:rsid w:val="001206CC"/>
    <w:rsid w:val="001215AE"/>
    <w:rsid w:val="00123632"/>
    <w:rsid w:val="0012554E"/>
    <w:rsid w:val="00125F6A"/>
    <w:rsid w:val="001306D9"/>
    <w:rsid w:val="0013188F"/>
    <w:rsid w:val="0013207A"/>
    <w:rsid w:val="00132867"/>
    <w:rsid w:val="00133DA8"/>
    <w:rsid w:val="00134340"/>
    <w:rsid w:val="00140F12"/>
    <w:rsid w:val="00141DC1"/>
    <w:rsid w:val="0014261A"/>
    <w:rsid w:val="00143933"/>
    <w:rsid w:val="001446A5"/>
    <w:rsid w:val="00150FF4"/>
    <w:rsid w:val="00151EFA"/>
    <w:rsid w:val="0015240E"/>
    <w:rsid w:val="00152BF2"/>
    <w:rsid w:val="00152F67"/>
    <w:rsid w:val="00156AA0"/>
    <w:rsid w:val="00161469"/>
    <w:rsid w:val="0016516D"/>
    <w:rsid w:val="00166019"/>
    <w:rsid w:val="00166486"/>
    <w:rsid w:val="00166AB9"/>
    <w:rsid w:val="00167064"/>
    <w:rsid w:val="00167134"/>
    <w:rsid w:val="00167895"/>
    <w:rsid w:val="001707C5"/>
    <w:rsid w:val="00171747"/>
    <w:rsid w:val="00172D43"/>
    <w:rsid w:val="00175D0B"/>
    <w:rsid w:val="001775DB"/>
    <w:rsid w:val="0018099F"/>
    <w:rsid w:val="001813F9"/>
    <w:rsid w:val="0018140E"/>
    <w:rsid w:val="001849F5"/>
    <w:rsid w:val="0018550D"/>
    <w:rsid w:val="00185B21"/>
    <w:rsid w:val="001860AB"/>
    <w:rsid w:val="00186556"/>
    <w:rsid w:val="00187DDB"/>
    <w:rsid w:val="001901C5"/>
    <w:rsid w:val="00190272"/>
    <w:rsid w:val="001931FB"/>
    <w:rsid w:val="001935F7"/>
    <w:rsid w:val="00193DC6"/>
    <w:rsid w:val="001943B6"/>
    <w:rsid w:val="00196D30"/>
    <w:rsid w:val="001A2311"/>
    <w:rsid w:val="001A42B0"/>
    <w:rsid w:val="001B2689"/>
    <w:rsid w:val="001B28A9"/>
    <w:rsid w:val="001B2C8B"/>
    <w:rsid w:val="001B2DA8"/>
    <w:rsid w:val="001B2DE0"/>
    <w:rsid w:val="001B3422"/>
    <w:rsid w:val="001B38AC"/>
    <w:rsid w:val="001B57D6"/>
    <w:rsid w:val="001B77E9"/>
    <w:rsid w:val="001C1A87"/>
    <w:rsid w:val="001C2BA7"/>
    <w:rsid w:val="001C3213"/>
    <w:rsid w:val="001C5868"/>
    <w:rsid w:val="001C6A65"/>
    <w:rsid w:val="001C7471"/>
    <w:rsid w:val="001D2898"/>
    <w:rsid w:val="001D3021"/>
    <w:rsid w:val="001D31CA"/>
    <w:rsid w:val="001D5901"/>
    <w:rsid w:val="001D7E9A"/>
    <w:rsid w:val="001E04A9"/>
    <w:rsid w:val="001E0CDA"/>
    <w:rsid w:val="001E27EF"/>
    <w:rsid w:val="001E516C"/>
    <w:rsid w:val="001E7424"/>
    <w:rsid w:val="001E77AB"/>
    <w:rsid w:val="001F02C0"/>
    <w:rsid w:val="001F4729"/>
    <w:rsid w:val="001F4CBA"/>
    <w:rsid w:val="001F518A"/>
    <w:rsid w:val="001F587A"/>
    <w:rsid w:val="001F76B2"/>
    <w:rsid w:val="0020208A"/>
    <w:rsid w:val="0020412F"/>
    <w:rsid w:val="00204E40"/>
    <w:rsid w:val="002064F9"/>
    <w:rsid w:val="00207091"/>
    <w:rsid w:val="00210531"/>
    <w:rsid w:val="002119D5"/>
    <w:rsid w:val="00211EB0"/>
    <w:rsid w:val="00212004"/>
    <w:rsid w:val="0021269A"/>
    <w:rsid w:val="00214A50"/>
    <w:rsid w:val="00215BE8"/>
    <w:rsid w:val="002163D5"/>
    <w:rsid w:val="00217D6A"/>
    <w:rsid w:val="00220813"/>
    <w:rsid w:val="002242F5"/>
    <w:rsid w:val="00225AF4"/>
    <w:rsid w:val="0022622C"/>
    <w:rsid w:val="002274D6"/>
    <w:rsid w:val="00230300"/>
    <w:rsid w:val="002313C7"/>
    <w:rsid w:val="0023491B"/>
    <w:rsid w:val="002359B1"/>
    <w:rsid w:val="0024144F"/>
    <w:rsid w:val="00243EAF"/>
    <w:rsid w:val="00246158"/>
    <w:rsid w:val="00247EE0"/>
    <w:rsid w:val="00250B8A"/>
    <w:rsid w:val="00254159"/>
    <w:rsid w:val="00254E27"/>
    <w:rsid w:val="002607BA"/>
    <w:rsid w:val="00261387"/>
    <w:rsid w:val="00264C06"/>
    <w:rsid w:val="0026560A"/>
    <w:rsid w:val="002668F7"/>
    <w:rsid w:val="002752C6"/>
    <w:rsid w:val="00275EDA"/>
    <w:rsid w:val="00277321"/>
    <w:rsid w:val="0027767F"/>
    <w:rsid w:val="00281ED6"/>
    <w:rsid w:val="00282730"/>
    <w:rsid w:val="00282F37"/>
    <w:rsid w:val="00283159"/>
    <w:rsid w:val="00283545"/>
    <w:rsid w:val="00283CBD"/>
    <w:rsid w:val="00287231"/>
    <w:rsid w:val="00287997"/>
    <w:rsid w:val="00290A2A"/>
    <w:rsid w:val="00290F6D"/>
    <w:rsid w:val="002919A5"/>
    <w:rsid w:val="00291CC5"/>
    <w:rsid w:val="00292C0F"/>
    <w:rsid w:val="00292EA6"/>
    <w:rsid w:val="00294760"/>
    <w:rsid w:val="0029511F"/>
    <w:rsid w:val="00295ABE"/>
    <w:rsid w:val="002969F2"/>
    <w:rsid w:val="00297119"/>
    <w:rsid w:val="00297E6D"/>
    <w:rsid w:val="002A205D"/>
    <w:rsid w:val="002A3774"/>
    <w:rsid w:val="002B10E0"/>
    <w:rsid w:val="002B122E"/>
    <w:rsid w:val="002B67AC"/>
    <w:rsid w:val="002C16D3"/>
    <w:rsid w:val="002C2105"/>
    <w:rsid w:val="002C4588"/>
    <w:rsid w:val="002C48A9"/>
    <w:rsid w:val="002C60B4"/>
    <w:rsid w:val="002C715A"/>
    <w:rsid w:val="002C7D06"/>
    <w:rsid w:val="002D16D3"/>
    <w:rsid w:val="002D43C5"/>
    <w:rsid w:val="002E2502"/>
    <w:rsid w:val="002E423F"/>
    <w:rsid w:val="002E5C8D"/>
    <w:rsid w:val="002F1022"/>
    <w:rsid w:val="002F1707"/>
    <w:rsid w:val="002F31E2"/>
    <w:rsid w:val="002F3C5F"/>
    <w:rsid w:val="002F4E45"/>
    <w:rsid w:val="002F63F5"/>
    <w:rsid w:val="0030261A"/>
    <w:rsid w:val="00302E9F"/>
    <w:rsid w:val="00303B66"/>
    <w:rsid w:val="0030483C"/>
    <w:rsid w:val="00304CAB"/>
    <w:rsid w:val="00305567"/>
    <w:rsid w:val="00313F21"/>
    <w:rsid w:val="0031540C"/>
    <w:rsid w:val="003160DA"/>
    <w:rsid w:val="00316A97"/>
    <w:rsid w:val="00316BE8"/>
    <w:rsid w:val="00316F79"/>
    <w:rsid w:val="00317356"/>
    <w:rsid w:val="003174E2"/>
    <w:rsid w:val="00320755"/>
    <w:rsid w:val="00320F68"/>
    <w:rsid w:val="00321077"/>
    <w:rsid w:val="003226F0"/>
    <w:rsid w:val="00324E42"/>
    <w:rsid w:val="003255B2"/>
    <w:rsid w:val="00326054"/>
    <w:rsid w:val="0032793E"/>
    <w:rsid w:val="0033153B"/>
    <w:rsid w:val="00333109"/>
    <w:rsid w:val="0033608B"/>
    <w:rsid w:val="00336389"/>
    <w:rsid w:val="00336C4D"/>
    <w:rsid w:val="00341097"/>
    <w:rsid w:val="00342250"/>
    <w:rsid w:val="00343B7B"/>
    <w:rsid w:val="00343DF6"/>
    <w:rsid w:val="0034494F"/>
    <w:rsid w:val="00346120"/>
    <w:rsid w:val="00350E7D"/>
    <w:rsid w:val="00350EBC"/>
    <w:rsid w:val="00354CCB"/>
    <w:rsid w:val="00355F4C"/>
    <w:rsid w:val="00356482"/>
    <w:rsid w:val="00360C19"/>
    <w:rsid w:val="00360E0F"/>
    <w:rsid w:val="003620D6"/>
    <w:rsid w:val="003628BB"/>
    <w:rsid w:val="003632CC"/>
    <w:rsid w:val="00364F6C"/>
    <w:rsid w:val="0037586E"/>
    <w:rsid w:val="00375AF7"/>
    <w:rsid w:val="00377117"/>
    <w:rsid w:val="00380588"/>
    <w:rsid w:val="003809B8"/>
    <w:rsid w:val="00382EDF"/>
    <w:rsid w:val="00383590"/>
    <w:rsid w:val="00384684"/>
    <w:rsid w:val="00384FE0"/>
    <w:rsid w:val="003870B3"/>
    <w:rsid w:val="003947B6"/>
    <w:rsid w:val="003A0169"/>
    <w:rsid w:val="003A0199"/>
    <w:rsid w:val="003A0394"/>
    <w:rsid w:val="003A0EBC"/>
    <w:rsid w:val="003A31AE"/>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8F6"/>
    <w:rsid w:val="003D7C86"/>
    <w:rsid w:val="003E0F25"/>
    <w:rsid w:val="003E0F47"/>
    <w:rsid w:val="003E1669"/>
    <w:rsid w:val="003E67D1"/>
    <w:rsid w:val="003F010B"/>
    <w:rsid w:val="003F1C3C"/>
    <w:rsid w:val="003F26A8"/>
    <w:rsid w:val="003F2B2B"/>
    <w:rsid w:val="003F3809"/>
    <w:rsid w:val="003F3D93"/>
    <w:rsid w:val="003F4B13"/>
    <w:rsid w:val="003F63A7"/>
    <w:rsid w:val="003F6E3F"/>
    <w:rsid w:val="003F7ED7"/>
    <w:rsid w:val="0040006D"/>
    <w:rsid w:val="00400239"/>
    <w:rsid w:val="00400399"/>
    <w:rsid w:val="0040085E"/>
    <w:rsid w:val="00401EC8"/>
    <w:rsid w:val="004078A3"/>
    <w:rsid w:val="00407EBB"/>
    <w:rsid w:val="004101F8"/>
    <w:rsid w:val="00410AE1"/>
    <w:rsid w:val="00410CA5"/>
    <w:rsid w:val="004113B3"/>
    <w:rsid w:val="00411490"/>
    <w:rsid w:val="0041182A"/>
    <w:rsid w:val="00413905"/>
    <w:rsid w:val="00415305"/>
    <w:rsid w:val="00417834"/>
    <w:rsid w:val="004203B3"/>
    <w:rsid w:val="004210A2"/>
    <w:rsid w:val="00422E4D"/>
    <w:rsid w:val="0042371D"/>
    <w:rsid w:val="00424049"/>
    <w:rsid w:val="00424481"/>
    <w:rsid w:val="00425ABD"/>
    <w:rsid w:val="00425B9E"/>
    <w:rsid w:val="00425EA9"/>
    <w:rsid w:val="0042605A"/>
    <w:rsid w:val="0042625F"/>
    <w:rsid w:val="00426550"/>
    <w:rsid w:val="00426FC0"/>
    <w:rsid w:val="0042748D"/>
    <w:rsid w:val="00433BCF"/>
    <w:rsid w:val="0043459A"/>
    <w:rsid w:val="0043465C"/>
    <w:rsid w:val="00435889"/>
    <w:rsid w:val="0043778E"/>
    <w:rsid w:val="004461C7"/>
    <w:rsid w:val="00446954"/>
    <w:rsid w:val="004469DA"/>
    <w:rsid w:val="00446CC4"/>
    <w:rsid w:val="00456D44"/>
    <w:rsid w:val="00456DC1"/>
    <w:rsid w:val="00457E1F"/>
    <w:rsid w:val="0046166F"/>
    <w:rsid w:val="00461C89"/>
    <w:rsid w:val="00463A09"/>
    <w:rsid w:val="00464E3F"/>
    <w:rsid w:val="004662E0"/>
    <w:rsid w:val="00466D39"/>
    <w:rsid w:val="00467970"/>
    <w:rsid w:val="00470818"/>
    <w:rsid w:val="00470FD7"/>
    <w:rsid w:val="00472269"/>
    <w:rsid w:val="004738D9"/>
    <w:rsid w:val="004740B5"/>
    <w:rsid w:val="004758DE"/>
    <w:rsid w:val="00475FF9"/>
    <w:rsid w:val="00476701"/>
    <w:rsid w:val="0047692B"/>
    <w:rsid w:val="00480137"/>
    <w:rsid w:val="00482C98"/>
    <w:rsid w:val="00484753"/>
    <w:rsid w:val="00485091"/>
    <w:rsid w:val="00493594"/>
    <w:rsid w:val="00494350"/>
    <w:rsid w:val="004960A9"/>
    <w:rsid w:val="004960CA"/>
    <w:rsid w:val="00497048"/>
    <w:rsid w:val="004A2EA2"/>
    <w:rsid w:val="004A3B57"/>
    <w:rsid w:val="004A3EAA"/>
    <w:rsid w:val="004A4B09"/>
    <w:rsid w:val="004A50B9"/>
    <w:rsid w:val="004A5520"/>
    <w:rsid w:val="004A6014"/>
    <w:rsid w:val="004A764E"/>
    <w:rsid w:val="004A79F3"/>
    <w:rsid w:val="004B1E14"/>
    <w:rsid w:val="004B20FA"/>
    <w:rsid w:val="004B4FCE"/>
    <w:rsid w:val="004B56A5"/>
    <w:rsid w:val="004B788C"/>
    <w:rsid w:val="004B79A6"/>
    <w:rsid w:val="004C0CB7"/>
    <w:rsid w:val="004C2582"/>
    <w:rsid w:val="004D1332"/>
    <w:rsid w:val="004D45A8"/>
    <w:rsid w:val="004D46FF"/>
    <w:rsid w:val="004D4C22"/>
    <w:rsid w:val="004D6C1B"/>
    <w:rsid w:val="004D72E9"/>
    <w:rsid w:val="004D7AF0"/>
    <w:rsid w:val="004E0922"/>
    <w:rsid w:val="004E10E2"/>
    <w:rsid w:val="004E1E34"/>
    <w:rsid w:val="004E3C47"/>
    <w:rsid w:val="004E3E56"/>
    <w:rsid w:val="004E3F37"/>
    <w:rsid w:val="004E402D"/>
    <w:rsid w:val="004E4F0A"/>
    <w:rsid w:val="004E64ED"/>
    <w:rsid w:val="004F015B"/>
    <w:rsid w:val="004F061C"/>
    <w:rsid w:val="004F0D37"/>
    <w:rsid w:val="004F1B0A"/>
    <w:rsid w:val="004F1F7C"/>
    <w:rsid w:val="004F35D9"/>
    <w:rsid w:val="004F38C3"/>
    <w:rsid w:val="004F4B51"/>
    <w:rsid w:val="004F759B"/>
    <w:rsid w:val="00500DA3"/>
    <w:rsid w:val="0050216E"/>
    <w:rsid w:val="00506153"/>
    <w:rsid w:val="00510639"/>
    <w:rsid w:val="00511DAB"/>
    <w:rsid w:val="00513E6C"/>
    <w:rsid w:val="005203C5"/>
    <w:rsid w:val="0052180D"/>
    <w:rsid w:val="00522975"/>
    <w:rsid w:val="00527625"/>
    <w:rsid w:val="00531F24"/>
    <w:rsid w:val="00532A98"/>
    <w:rsid w:val="00534FD3"/>
    <w:rsid w:val="00535A0A"/>
    <w:rsid w:val="00544CBC"/>
    <w:rsid w:val="00546640"/>
    <w:rsid w:val="00546BD7"/>
    <w:rsid w:val="00547D4E"/>
    <w:rsid w:val="005504B5"/>
    <w:rsid w:val="00550B5F"/>
    <w:rsid w:val="005527C1"/>
    <w:rsid w:val="00553415"/>
    <w:rsid w:val="005566A4"/>
    <w:rsid w:val="00571CF0"/>
    <w:rsid w:val="00571CFB"/>
    <w:rsid w:val="0057212D"/>
    <w:rsid w:val="00576215"/>
    <w:rsid w:val="00576FB1"/>
    <w:rsid w:val="00577D70"/>
    <w:rsid w:val="00580A5A"/>
    <w:rsid w:val="00584F0B"/>
    <w:rsid w:val="00585018"/>
    <w:rsid w:val="00586587"/>
    <w:rsid w:val="00586819"/>
    <w:rsid w:val="00587D77"/>
    <w:rsid w:val="005911AF"/>
    <w:rsid w:val="0059268A"/>
    <w:rsid w:val="00594CEF"/>
    <w:rsid w:val="00595D7F"/>
    <w:rsid w:val="00596814"/>
    <w:rsid w:val="005A1C4D"/>
    <w:rsid w:val="005A202D"/>
    <w:rsid w:val="005A2519"/>
    <w:rsid w:val="005A2566"/>
    <w:rsid w:val="005A65DD"/>
    <w:rsid w:val="005A7672"/>
    <w:rsid w:val="005B0831"/>
    <w:rsid w:val="005B19A3"/>
    <w:rsid w:val="005B4DBA"/>
    <w:rsid w:val="005B4DE2"/>
    <w:rsid w:val="005B5E30"/>
    <w:rsid w:val="005B7A59"/>
    <w:rsid w:val="005C16BA"/>
    <w:rsid w:val="005C1A9A"/>
    <w:rsid w:val="005C2085"/>
    <w:rsid w:val="005C34DD"/>
    <w:rsid w:val="005C39A4"/>
    <w:rsid w:val="005C4725"/>
    <w:rsid w:val="005C47BB"/>
    <w:rsid w:val="005C5A9C"/>
    <w:rsid w:val="005C601B"/>
    <w:rsid w:val="005D2DA3"/>
    <w:rsid w:val="005D3C85"/>
    <w:rsid w:val="005D3CB5"/>
    <w:rsid w:val="005E4108"/>
    <w:rsid w:val="005E570F"/>
    <w:rsid w:val="005E5F1A"/>
    <w:rsid w:val="005E6C68"/>
    <w:rsid w:val="005E7BD0"/>
    <w:rsid w:val="005F0401"/>
    <w:rsid w:val="005F10E5"/>
    <w:rsid w:val="005F2FFD"/>
    <w:rsid w:val="005F41A0"/>
    <w:rsid w:val="005F68D1"/>
    <w:rsid w:val="005F7FD8"/>
    <w:rsid w:val="00600C91"/>
    <w:rsid w:val="00601969"/>
    <w:rsid w:val="00604A67"/>
    <w:rsid w:val="00605007"/>
    <w:rsid w:val="00605E4C"/>
    <w:rsid w:val="00607601"/>
    <w:rsid w:val="00607E8A"/>
    <w:rsid w:val="00610DCA"/>
    <w:rsid w:val="0061118D"/>
    <w:rsid w:val="0061309B"/>
    <w:rsid w:val="006142F5"/>
    <w:rsid w:val="006168C0"/>
    <w:rsid w:val="00622BC3"/>
    <w:rsid w:val="00623B69"/>
    <w:rsid w:val="00624C26"/>
    <w:rsid w:val="00625E70"/>
    <w:rsid w:val="00626579"/>
    <w:rsid w:val="006339B9"/>
    <w:rsid w:val="0063568F"/>
    <w:rsid w:val="006359AC"/>
    <w:rsid w:val="00635E32"/>
    <w:rsid w:val="00636A89"/>
    <w:rsid w:val="006372CC"/>
    <w:rsid w:val="0064103C"/>
    <w:rsid w:val="00645C5B"/>
    <w:rsid w:val="0064721C"/>
    <w:rsid w:val="00650FE2"/>
    <w:rsid w:val="00651913"/>
    <w:rsid w:val="00653245"/>
    <w:rsid w:val="0065445B"/>
    <w:rsid w:val="006560BE"/>
    <w:rsid w:val="00662403"/>
    <w:rsid w:val="00666F41"/>
    <w:rsid w:val="00667C79"/>
    <w:rsid w:val="00673593"/>
    <w:rsid w:val="00675383"/>
    <w:rsid w:val="00675725"/>
    <w:rsid w:val="00676AF8"/>
    <w:rsid w:val="0068003F"/>
    <w:rsid w:val="00680C49"/>
    <w:rsid w:val="006823DC"/>
    <w:rsid w:val="0068531F"/>
    <w:rsid w:val="0069063C"/>
    <w:rsid w:val="006911E0"/>
    <w:rsid w:val="00692139"/>
    <w:rsid w:val="00693D91"/>
    <w:rsid w:val="00693EE8"/>
    <w:rsid w:val="00696FED"/>
    <w:rsid w:val="006974D7"/>
    <w:rsid w:val="006A0B96"/>
    <w:rsid w:val="006A32D8"/>
    <w:rsid w:val="006A5DCA"/>
    <w:rsid w:val="006A646A"/>
    <w:rsid w:val="006A69E0"/>
    <w:rsid w:val="006A756F"/>
    <w:rsid w:val="006B34ED"/>
    <w:rsid w:val="006B3B18"/>
    <w:rsid w:val="006B57B7"/>
    <w:rsid w:val="006B59AE"/>
    <w:rsid w:val="006C0FAC"/>
    <w:rsid w:val="006C25CA"/>
    <w:rsid w:val="006C2A5A"/>
    <w:rsid w:val="006C346C"/>
    <w:rsid w:val="006C7CB7"/>
    <w:rsid w:val="006D0B5B"/>
    <w:rsid w:val="006D2CE2"/>
    <w:rsid w:val="006D377B"/>
    <w:rsid w:val="006D4D37"/>
    <w:rsid w:val="006D5E82"/>
    <w:rsid w:val="006D628E"/>
    <w:rsid w:val="006D6C5A"/>
    <w:rsid w:val="006D7DB4"/>
    <w:rsid w:val="006E0960"/>
    <w:rsid w:val="006E1557"/>
    <w:rsid w:val="006E2365"/>
    <w:rsid w:val="006E3E9C"/>
    <w:rsid w:val="006E476F"/>
    <w:rsid w:val="006E689A"/>
    <w:rsid w:val="006E7E82"/>
    <w:rsid w:val="006E7F9E"/>
    <w:rsid w:val="006F2964"/>
    <w:rsid w:val="006F5556"/>
    <w:rsid w:val="006F6DD2"/>
    <w:rsid w:val="006F7692"/>
    <w:rsid w:val="00700F0A"/>
    <w:rsid w:val="00701CB3"/>
    <w:rsid w:val="00702F3D"/>
    <w:rsid w:val="0071145F"/>
    <w:rsid w:val="007179E6"/>
    <w:rsid w:val="007208FD"/>
    <w:rsid w:val="007218B3"/>
    <w:rsid w:val="0072213C"/>
    <w:rsid w:val="00722B79"/>
    <w:rsid w:val="00722F94"/>
    <w:rsid w:val="0072341A"/>
    <w:rsid w:val="00723560"/>
    <w:rsid w:val="007240B8"/>
    <w:rsid w:val="00724763"/>
    <w:rsid w:val="00724CE8"/>
    <w:rsid w:val="0072528B"/>
    <w:rsid w:val="00725C62"/>
    <w:rsid w:val="007270D5"/>
    <w:rsid w:val="00730279"/>
    <w:rsid w:val="007302AC"/>
    <w:rsid w:val="00732275"/>
    <w:rsid w:val="0073458D"/>
    <w:rsid w:val="0073526F"/>
    <w:rsid w:val="007361E1"/>
    <w:rsid w:val="007363A2"/>
    <w:rsid w:val="00740BA8"/>
    <w:rsid w:val="00740F71"/>
    <w:rsid w:val="00742043"/>
    <w:rsid w:val="00743768"/>
    <w:rsid w:val="00744252"/>
    <w:rsid w:val="00744FF4"/>
    <w:rsid w:val="007454FE"/>
    <w:rsid w:val="00746A32"/>
    <w:rsid w:val="007470A2"/>
    <w:rsid w:val="007560D7"/>
    <w:rsid w:val="0075637E"/>
    <w:rsid w:val="00756434"/>
    <w:rsid w:val="007565EA"/>
    <w:rsid w:val="00756CF1"/>
    <w:rsid w:val="0075706C"/>
    <w:rsid w:val="007607E5"/>
    <w:rsid w:val="00761517"/>
    <w:rsid w:val="007633E5"/>
    <w:rsid w:val="00763CBA"/>
    <w:rsid w:val="007640BE"/>
    <w:rsid w:val="0076524B"/>
    <w:rsid w:val="00767AAC"/>
    <w:rsid w:val="00767B59"/>
    <w:rsid w:val="00770455"/>
    <w:rsid w:val="0077373F"/>
    <w:rsid w:val="00774A73"/>
    <w:rsid w:val="00774C57"/>
    <w:rsid w:val="0077757A"/>
    <w:rsid w:val="00783042"/>
    <w:rsid w:val="007833D7"/>
    <w:rsid w:val="00784CE6"/>
    <w:rsid w:val="00786059"/>
    <w:rsid w:val="0078663D"/>
    <w:rsid w:val="00790A97"/>
    <w:rsid w:val="00791620"/>
    <w:rsid w:val="00791C1B"/>
    <w:rsid w:val="00791EA6"/>
    <w:rsid w:val="00792F17"/>
    <w:rsid w:val="007940C9"/>
    <w:rsid w:val="00795D94"/>
    <w:rsid w:val="00795EB9"/>
    <w:rsid w:val="007963D4"/>
    <w:rsid w:val="00797480"/>
    <w:rsid w:val="007A2B4F"/>
    <w:rsid w:val="007A390F"/>
    <w:rsid w:val="007A42C8"/>
    <w:rsid w:val="007A5937"/>
    <w:rsid w:val="007A6511"/>
    <w:rsid w:val="007B076A"/>
    <w:rsid w:val="007B1EDB"/>
    <w:rsid w:val="007B271D"/>
    <w:rsid w:val="007B2812"/>
    <w:rsid w:val="007B2A0E"/>
    <w:rsid w:val="007B667F"/>
    <w:rsid w:val="007B76CE"/>
    <w:rsid w:val="007B76F8"/>
    <w:rsid w:val="007C2284"/>
    <w:rsid w:val="007C335E"/>
    <w:rsid w:val="007C40E3"/>
    <w:rsid w:val="007C716C"/>
    <w:rsid w:val="007D065F"/>
    <w:rsid w:val="007D22D0"/>
    <w:rsid w:val="007D2E8F"/>
    <w:rsid w:val="007D4494"/>
    <w:rsid w:val="007D5EF6"/>
    <w:rsid w:val="007D6280"/>
    <w:rsid w:val="007D7BEE"/>
    <w:rsid w:val="007E3406"/>
    <w:rsid w:val="007E4E8C"/>
    <w:rsid w:val="007E50D1"/>
    <w:rsid w:val="007E5686"/>
    <w:rsid w:val="007E6F70"/>
    <w:rsid w:val="007F12AC"/>
    <w:rsid w:val="007F1D7A"/>
    <w:rsid w:val="007F2629"/>
    <w:rsid w:val="007F2CC0"/>
    <w:rsid w:val="007F65FC"/>
    <w:rsid w:val="007F7C2D"/>
    <w:rsid w:val="00802697"/>
    <w:rsid w:val="008026A3"/>
    <w:rsid w:val="00803F23"/>
    <w:rsid w:val="00805BA7"/>
    <w:rsid w:val="0080603A"/>
    <w:rsid w:val="008066C6"/>
    <w:rsid w:val="00806836"/>
    <w:rsid w:val="00806E02"/>
    <w:rsid w:val="00812BA8"/>
    <w:rsid w:val="008134F6"/>
    <w:rsid w:val="00815ECF"/>
    <w:rsid w:val="008174ED"/>
    <w:rsid w:val="0082081C"/>
    <w:rsid w:val="00822AEF"/>
    <w:rsid w:val="00823A19"/>
    <w:rsid w:val="008258ED"/>
    <w:rsid w:val="00825EA0"/>
    <w:rsid w:val="00826217"/>
    <w:rsid w:val="00830F0F"/>
    <w:rsid w:val="008318BC"/>
    <w:rsid w:val="00831F13"/>
    <w:rsid w:val="00833C34"/>
    <w:rsid w:val="0083552C"/>
    <w:rsid w:val="00835D63"/>
    <w:rsid w:val="00836BA1"/>
    <w:rsid w:val="008429D0"/>
    <w:rsid w:val="00843329"/>
    <w:rsid w:val="00845312"/>
    <w:rsid w:val="008455C0"/>
    <w:rsid w:val="00847788"/>
    <w:rsid w:val="00852364"/>
    <w:rsid w:val="00856438"/>
    <w:rsid w:val="00857113"/>
    <w:rsid w:val="00860818"/>
    <w:rsid w:val="0086249A"/>
    <w:rsid w:val="0086367C"/>
    <w:rsid w:val="0086393A"/>
    <w:rsid w:val="00865077"/>
    <w:rsid w:val="0087008D"/>
    <w:rsid w:val="0087168E"/>
    <w:rsid w:val="00875D7C"/>
    <w:rsid w:val="00880274"/>
    <w:rsid w:val="008919ED"/>
    <w:rsid w:val="00897E5A"/>
    <w:rsid w:val="008A00B0"/>
    <w:rsid w:val="008A065F"/>
    <w:rsid w:val="008A35FB"/>
    <w:rsid w:val="008A38AE"/>
    <w:rsid w:val="008B117C"/>
    <w:rsid w:val="008B1B73"/>
    <w:rsid w:val="008B23E4"/>
    <w:rsid w:val="008C0530"/>
    <w:rsid w:val="008C1B6D"/>
    <w:rsid w:val="008C3447"/>
    <w:rsid w:val="008D37EA"/>
    <w:rsid w:val="008E0EE0"/>
    <w:rsid w:val="008E10BF"/>
    <w:rsid w:val="008E16A3"/>
    <w:rsid w:val="008E56A9"/>
    <w:rsid w:val="008E5A77"/>
    <w:rsid w:val="008E6F2E"/>
    <w:rsid w:val="008F341C"/>
    <w:rsid w:val="008F5011"/>
    <w:rsid w:val="00904895"/>
    <w:rsid w:val="009052BD"/>
    <w:rsid w:val="009119DB"/>
    <w:rsid w:val="0091307E"/>
    <w:rsid w:val="00916EB5"/>
    <w:rsid w:val="00920691"/>
    <w:rsid w:val="00921E8C"/>
    <w:rsid w:val="009234E0"/>
    <w:rsid w:val="00924A1C"/>
    <w:rsid w:val="00926A84"/>
    <w:rsid w:val="00927526"/>
    <w:rsid w:val="00932234"/>
    <w:rsid w:val="00934086"/>
    <w:rsid w:val="009344CC"/>
    <w:rsid w:val="0093492B"/>
    <w:rsid w:val="00935C8F"/>
    <w:rsid w:val="009373EC"/>
    <w:rsid w:val="0093766F"/>
    <w:rsid w:val="00940771"/>
    <w:rsid w:val="00940DA7"/>
    <w:rsid w:val="00945D73"/>
    <w:rsid w:val="00946F71"/>
    <w:rsid w:val="00952879"/>
    <w:rsid w:val="00954834"/>
    <w:rsid w:val="0095584B"/>
    <w:rsid w:val="00961FF7"/>
    <w:rsid w:val="00964299"/>
    <w:rsid w:val="00965B65"/>
    <w:rsid w:val="0096739E"/>
    <w:rsid w:val="00970EA1"/>
    <w:rsid w:val="00974B69"/>
    <w:rsid w:val="0097644D"/>
    <w:rsid w:val="00976878"/>
    <w:rsid w:val="00981D7D"/>
    <w:rsid w:val="00981E8F"/>
    <w:rsid w:val="00985217"/>
    <w:rsid w:val="00986920"/>
    <w:rsid w:val="00987859"/>
    <w:rsid w:val="00990895"/>
    <w:rsid w:val="009946CB"/>
    <w:rsid w:val="00995D52"/>
    <w:rsid w:val="009A0DDC"/>
    <w:rsid w:val="009A1220"/>
    <w:rsid w:val="009A1D0A"/>
    <w:rsid w:val="009A3B83"/>
    <w:rsid w:val="009A3CD1"/>
    <w:rsid w:val="009A4099"/>
    <w:rsid w:val="009A49AE"/>
    <w:rsid w:val="009A6394"/>
    <w:rsid w:val="009A6661"/>
    <w:rsid w:val="009A73AE"/>
    <w:rsid w:val="009B08BF"/>
    <w:rsid w:val="009B47C4"/>
    <w:rsid w:val="009B48ED"/>
    <w:rsid w:val="009B5CD7"/>
    <w:rsid w:val="009B65A8"/>
    <w:rsid w:val="009C00EC"/>
    <w:rsid w:val="009C014E"/>
    <w:rsid w:val="009C0B19"/>
    <w:rsid w:val="009C0C92"/>
    <w:rsid w:val="009C1AB3"/>
    <w:rsid w:val="009C4B75"/>
    <w:rsid w:val="009C764E"/>
    <w:rsid w:val="009D0412"/>
    <w:rsid w:val="009D0E5D"/>
    <w:rsid w:val="009D36D9"/>
    <w:rsid w:val="009D40DC"/>
    <w:rsid w:val="009D4432"/>
    <w:rsid w:val="009D6786"/>
    <w:rsid w:val="009D7685"/>
    <w:rsid w:val="009E061C"/>
    <w:rsid w:val="009E0CA0"/>
    <w:rsid w:val="009E1864"/>
    <w:rsid w:val="009E1E4B"/>
    <w:rsid w:val="009E371A"/>
    <w:rsid w:val="009E4CCC"/>
    <w:rsid w:val="009E5E2C"/>
    <w:rsid w:val="009E5F44"/>
    <w:rsid w:val="009E74A0"/>
    <w:rsid w:val="009F19F0"/>
    <w:rsid w:val="009F6024"/>
    <w:rsid w:val="009F65F8"/>
    <w:rsid w:val="009F6EF1"/>
    <w:rsid w:val="00A01007"/>
    <w:rsid w:val="00A01D52"/>
    <w:rsid w:val="00A03FAA"/>
    <w:rsid w:val="00A053E0"/>
    <w:rsid w:val="00A06E79"/>
    <w:rsid w:val="00A07BDE"/>
    <w:rsid w:val="00A125E1"/>
    <w:rsid w:val="00A13EDC"/>
    <w:rsid w:val="00A14BD9"/>
    <w:rsid w:val="00A1503C"/>
    <w:rsid w:val="00A151EE"/>
    <w:rsid w:val="00A15DFF"/>
    <w:rsid w:val="00A2028E"/>
    <w:rsid w:val="00A213EF"/>
    <w:rsid w:val="00A23C27"/>
    <w:rsid w:val="00A247D1"/>
    <w:rsid w:val="00A26FCA"/>
    <w:rsid w:val="00A27AF4"/>
    <w:rsid w:val="00A3118A"/>
    <w:rsid w:val="00A3213C"/>
    <w:rsid w:val="00A421EF"/>
    <w:rsid w:val="00A43B5E"/>
    <w:rsid w:val="00A44C96"/>
    <w:rsid w:val="00A5367B"/>
    <w:rsid w:val="00A54454"/>
    <w:rsid w:val="00A5746E"/>
    <w:rsid w:val="00A63CAE"/>
    <w:rsid w:val="00A63CDD"/>
    <w:rsid w:val="00A66955"/>
    <w:rsid w:val="00A7104B"/>
    <w:rsid w:val="00A7190F"/>
    <w:rsid w:val="00A720BF"/>
    <w:rsid w:val="00A729F8"/>
    <w:rsid w:val="00A73E7E"/>
    <w:rsid w:val="00A758E0"/>
    <w:rsid w:val="00A775C1"/>
    <w:rsid w:val="00A81605"/>
    <w:rsid w:val="00A83847"/>
    <w:rsid w:val="00A85932"/>
    <w:rsid w:val="00A870E4"/>
    <w:rsid w:val="00A87197"/>
    <w:rsid w:val="00A9129A"/>
    <w:rsid w:val="00A922D1"/>
    <w:rsid w:val="00A93E7C"/>
    <w:rsid w:val="00A96202"/>
    <w:rsid w:val="00A9717F"/>
    <w:rsid w:val="00AA2531"/>
    <w:rsid w:val="00AA5DF8"/>
    <w:rsid w:val="00AA6727"/>
    <w:rsid w:val="00AA6A32"/>
    <w:rsid w:val="00AB02E3"/>
    <w:rsid w:val="00AB0EFC"/>
    <w:rsid w:val="00AB3D33"/>
    <w:rsid w:val="00AB4068"/>
    <w:rsid w:val="00AB5630"/>
    <w:rsid w:val="00AC0131"/>
    <w:rsid w:val="00AC4642"/>
    <w:rsid w:val="00AC5379"/>
    <w:rsid w:val="00AD0E1D"/>
    <w:rsid w:val="00AD1393"/>
    <w:rsid w:val="00AD1C2E"/>
    <w:rsid w:val="00AD3F85"/>
    <w:rsid w:val="00AD45AA"/>
    <w:rsid w:val="00AD54D3"/>
    <w:rsid w:val="00AD58FD"/>
    <w:rsid w:val="00AD6A86"/>
    <w:rsid w:val="00AD6ADB"/>
    <w:rsid w:val="00AD741A"/>
    <w:rsid w:val="00AD76B8"/>
    <w:rsid w:val="00AE0539"/>
    <w:rsid w:val="00AE245A"/>
    <w:rsid w:val="00AE51FB"/>
    <w:rsid w:val="00AE7A10"/>
    <w:rsid w:val="00AE7BA1"/>
    <w:rsid w:val="00AF76F0"/>
    <w:rsid w:val="00B02F6A"/>
    <w:rsid w:val="00B102E6"/>
    <w:rsid w:val="00B17031"/>
    <w:rsid w:val="00B17A4E"/>
    <w:rsid w:val="00B242DB"/>
    <w:rsid w:val="00B2478C"/>
    <w:rsid w:val="00B24912"/>
    <w:rsid w:val="00B26578"/>
    <w:rsid w:val="00B3209A"/>
    <w:rsid w:val="00B34BC2"/>
    <w:rsid w:val="00B36C62"/>
    <w:rsid w:val="00B401F0"/>
    <w:rsid w:val="00B40B5B"/>
    <w:rsid w:val="00B4288B"/>
    <w:rsid w:val="00B42AC5"/>
    <w:rsid w:val="00B439FA"/>
    <w:rsid w:val="00B447A9"/>
    <w:rsid w:val="00B47500"/>
    <w:rsid w:val="00B525DD"/>
    <w:rsid w:val="00B52CC7"/>
    <w:rsid w:val="00B57069"/>
    <w:rsid w:val="00B60AD9"/>
    <w:rsid w:val="00B60E11"/>
    <w:rsid w:val="00B61E0C"/>
    <w:rsid w:val="00B6253E"/>
    <w:rsid w:val="00B64A39"/>
    <w:rsid w:val="00B65A05"/>
    <w:rsid w:val="00B6736F"/>
    <w:rsid w:val="00B7151B"/>
    <w:rsid w:val="00B73342"/>
    <w:rsid w:val="00B73DE1"/>
    <w:rsid w:val="00B73F38"/>
    <w:rsid w:val="00B77AA5"/>
    <w:rsid w:val="00B80F7F"/>
    <w:rsid w:val="00B82469"/>
    <w:rsid w:val="00B82D7C"/>
    <w:rsid w:val="00B82E80"/>
    <w:rsid w:val="00B86564"/>
    <w:rsid w:val="00B869A4"/>
    <w:rsid w:val="00B907FF"/>
    <w:rsid w:val="00B926CA"/>
    <w:rsid w:val="00B93DC7"/>
    <w:rsid w:val="00B95497"/>
    <w:rsid w:val="00BA5409"/>
    <w:rsid w:val="00BA5F49"/>
    <w:rsid w:val="00BA6ED0"/>
    <w:rsid w:val="00BA7233"/>
    <w:rsid w:val="00BB08A1"/>
    <w:rsid w:val="00BB0A33"/>
    <w:rsid w:val="00BB1D1B"/>
    <w:rsid w:val="00BB33A9"/>
    <w:rsid w:val="00BB5178"/>
    <w:rsid w:val="00BB6498"/>
    <w:rsid w:val="00BB7EC0"/>
    <w:rsid w:val="00BC1C51"/>
    <w:rsid w:val="00BC3F10"/>
    <w:rsid w:val="00BC5DCE"/>
    <w:rsid w:val="00BC61B5"/>
    <w:rsid w:val="00BC7495"/>
    <w:rsid w:val="00BD0847"/>
    <w:rsid w:val="00BD5D8D"/>
    <w:rsid w:val="00BD5EE9"/>
    <w:rsid w:val="00BD66BD"/>
    <w:rsid w:val="00BD6F15"/>
    <w:rsid w:val="00BD7EA4"/>
    <w:rsid w:val="00BE3B46"/>
    <w:rsid w:val="00BE3F84"/>
    <w:rsid w:val="00BF440E"/>
    <w:rsid w:val="00BF44C8"/>
    <w:rsid w:val="00BF4ECB"/>
    <w:rsid w:val="00C049BB"/>
    <w:rsid w:val="00C05007"/>
    <w:rsid w:val="00C052ED"/>
    <w:rsid w:val="00C117B3"/>
    <w:rsid w:val="00C145FC"/>
    <w:rsid w:val="00C17A24"/>
    <w:rsid w:val="00C17EDE"/>
    <w:rsid w:val="00C20A49"/>
    <w:rsid w:val="00C223D6"/>
    <w:rsid w:val="00C22F1A"/>
    <w:rsid w:val="00C25B9A"/>
    <w:rsid w:val="00C26A50"/>
    <w:rsid w:val="00C30520"/>
    <w:rsid w:val="00C32D3F"/>
    <w:rsid w:val="00C3446D"/>
    <w:rsid w:val="00C43DAB"/>
    <w:rsid w:val="00C4669A"/>
    <w:rsid w:val="00C46AEC"/>
    <w:rsid w:val="00C47FA7"/>
    <w:rsid w:val="00C53012"/>
    <w:rsid w:val="00C61818"/>
    <w:rsid w:val="00C662D5"/>
    <w:rsid w:val="00C67268"/>
    <w:rsid w:val="00C70414"/>
    <w:rsid w:val="00C70875"/>
    <w:rsid w:val="00C71F15"/>
    <w:rsid w:val="00C72F40"/>
    <w:rsid w:val="00C736BD"/>
    <w:rsid w:val="00C73ADD"/>
    <w:rsid w:val="00C75AEA"/>
    <w:rsid w:val="00C75E18"/>
    <w:rsid w:val="00C86871"/>
    <w:rsid w:val="00C87C2E"/>
    <w:rsid w:val="00C92434"/>
    <w:rsid w:val="00C92860"/>
    <w:rsid w:val="00C92B81"/>
    <w:rsid w:val="00C93079"/>
    <w:rsid w:val="00C93457"/>
    <w:rsid w:val="00C94B46"/>
    <w:rsid w:val="00CA3074"/>
    <w:rsid w:val="00CA4A99"/>
    <w:rsid w:val="00CA77E4"/>
    <w:rsid w:val="00CA7F30"/>
    <w:rsid w:val="00CB1FE3"/>
    <w:rsid w:val="00CB20A6"/>
    <w:rsid w:val="00CB2E93"/>
    <w:rsid w:val="00CB644A"/>
    <w:rsid w:val="00CC1ED6"/>
    <w:rsid w:val="00CC412D"/>
    <w:rsid w:val="00CC4698"/>
    <w:rsid w:val="00CC5576"/>
    <w:rsid w:val="00CC5CBC"/>
    <w:rsid w:val="00CC772F"/>
    <w:rsid w:val="00CD2B51"/>
    <w:rsid w:val="00CD4951"/>
    <w:rsid w:val="00CD72CC"/>
    <w:rsid w:val="00CD7695"/>
    <w:rsid w:val="00CE0CA7"/>
    <w:rsid w:val="00CE2969"/>
    <w:rsid w:val="00CE4097"/>
    <w:rsid w:val="00CE45AF"/>
    <w:rsid w:val="00CF6E17"/>
    <w:rsid w:val="00CF7D9D"/>
    <w:rsid w:val="00D006DA"/>
    <w:rsid w:val="00D0127A"/>
    <w:rsid w:val="00D0161E"/>
    <w:rsid w:val="00D03334"/>
    <w:rsid w:val="00D0361C"/>
    <w:rsid w:val="00D03AB3"/>
    <w:rsid w:val="00D057BA"/>
    <w:rsid w:val="00D06C7C"/>
    <w:rsid w:val="00D077BD"/>
    <w:rsid w:val="00D14838"/>
    <w:rsid w:val="00D1595C"/>
    <w:rsid w:val="00D201BE"/>
    <w:rsid w:val="00D23B0E"/>
    <w:rsid w:val="00D258CB"/>
    <w:rsid w:val="00D26DC4"/>
    <w:rsid w:val="00D27F77"/>
    <w:rsid w:val="00D305F1"/>
    <w:rsid w:val="00D32592"/>
    <w:rsid w:val="00D371D9"/>
    <w:rsid w:val="00D40F2B"/>
    <w:rsid w:val="00D42A0B"/>
    <w:rsid w:val="00D42FFD"/>
    <w:rsid w:val="00D43FE9"/>
    <w:rsid w:val="00D442FC"/>
    <w:rsid w:val="00D47124"/>
    <w:rsid w:val="00D50379"/>
    <w:rsid w:val="00D536A7"/>
    <w:rsid w:val="00D537C1"/>
    <w:rsid w:val="00D5477E"/>
    <w:rsid w:val="00D573A0"/>
    <w:rsid w:val="00D57F0A"/>
    <w:rsid w:val="00D60205"/>
    <w:rsid w:val="00D63A3D"/>
    <w:rsid w:val="00D65029"/>
    <w:rsid w:val="00D668B6"/>
    <w:rsid w:val="00D67E7E"/>
    <w:rsid w:val="00D71526"/>
    <w:rsid w:val="00D71E5A"/>
    <w:rsid w:val="00D77941"/>
    <w:rsid w:val="00D80BA4"/>
    <w:rsid w:val="00D8286C"/>
    <w:rsid w:val="00D82A81"/>
    <w:rsid w:val="00D84AF0"/>
    <w:rsid w:val="00D85BA7"/>
    <w:rsid w:val="00D86D6A"/>
    <w:rsid w:val="00D875B1"/>
    <w:rsid w:val="00D87922"/>
    <w:rsid w:val="00D917B5"/>
    <w:rsid w:val="00D92D13"/>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6E52"/>
    <w:rsid w:val="00DC054D"/>
    <w:rsid w:val="00DC37C5"/>
    <w:rsid w:val="00DC3A75"/>
    <w:rsid w:val="00DC5FFB"/>
    <w:rsid w:val="00DC6633"/>
    <w:rsid w:val="00DD0D26"/>
    <w:rsid w:val="00DD5789"/>
    <w:rsid w:val="00DD57D4"/>
    <w:rsid w:val="00DD5F2A"/>
    <w:rsid w:val="00DE1EDA"/>
    <w:rsid w:val="00DE3699"/>
    <w:rsid w:val="00DE443C"/>
    <w:rsid w:val="00DE4665"/>
    <w:rsid w:val="00DE4E91"/>
    <w:rsid w:val="00DF0B0B"/>
    <w:rsid w:val="00DF2288"/>
    <w:rsid w:val="00DF4E94"/>
    <w:rsid w:val="00DF55A2"/>
    <w:rsid w:val="00E04D68"/>
    <w:rsid w:val="00E04D74"/>
    <w:rsid w:val="00E07731"/>
    <w:rsid w:val="00E07D8E"/>
    <w:rsid w:val="00E106AA"/>
    <w:rsid w:val="00E10EB1"/>
    <w:rsid w:val="00E1168C"/>
    <w:rsid w:val="00E11D93"/>
    <w:rsid w:val="00E120ED"/>
    <w:rsid w:val="00E13A8E"/>
    <w:rsid w:val="00E15582"/>
    <w:rsid w:val="00E16110"/>
    <w:rsid w:val="00E1787F"/>
    <w:rsid w:val="00E225A8"/>
    <w:rsid w:val="00E22C3F"/>
    <w:rsid w:val="00E2316D"/>
    <w:rsid w:val="00E27ADB"/>
    <w:rsid w:val="00E32327"/>
    <w:rsid w:val="00E3369A"/>
    <w:rsid w:val="00E42FF1"/>
    <w:rsid w:val="00E4482E"/>
    <w:rsid w:val="00E46A93"/>
    <w:rsid w:val="00E5181E"/>
    <w:rsid w:val="00E53974"/>
    <w:rsid w:val="00E53F48"/>
    <w:rsid w:val="00E55FDF"/>
    <w:rsid w:val="00E56655"/>
    <w:rsid w:val="00E60B1A"/>
    <w:rsid w:val="00E6123D"/>
    <w:rsid w:val="00E71C9D"/>
    <w:rsid w:val="00E72EA0"/>
    <w:rsid w:val="00E73CFE"/>
    <w:rsid w:val="00E76667"/>
    <w:rsid w:val="00E766BB"/>
    <w:rsid w:val="00E83381"/>
    <w:rsid w:val="00E83AEB"/>
    <w:rsid w:val="00E84784"/>
    <w:rsid w:val="00E855FC"/>
    <w:rsid w:val="00E85EC6"/>
    <w:rsid w:val="00E85FBE"/>
    <w:rsid w:val="00E860CF"/>
    <w:rsid w:val="00E867DF"/>
    <w:rsid w:val="00E904FE"/>
    <w:rsid w:val="00E911EA"/>
    <w:rsid w:val="00E91E37"/>
    <w:rsid w:val="00E94356"/>
    <w:rsid w:val="00E95168"/>
    <w:rsid w:val="00E96601"/>
    <w:rsid w:val="00EA01BD"/>
    <w:rsid w:val="00EA35B7"/>
    <w:rsid w:val="00EA75F0"/>
    <w:rsid w:val="00EB440C"/>
    <w:rsid w:val="00EB6A3E"/>
    <w:rsid w:val="00EC129C"/>
    <w:rsid w:val="00EC2345"/>
    <w:rsid w:val="00ED28AE"/>
    <w:rsid w:val="00ED3C6F"/>
    <w:rsid w:val="00ED6FD7"/>
    <w:rsid w:val="00ED73E9"/>
    <w:rsid w:val="00EE30E9"/>
    <w:rsid w:val="00EE3582"/>
    <w:rsid w:val="00EE455A"/>
    <w:rsid w:val="00EE49B3"/>
    <w:rsid w:val="00EE55AE"/>
    <w:rsid w:val="00EE601F"/>
    <w:rsid w:val="00EE65CB"/>
    <w:rsid w:val="00EE69D8"/>
    <w:rsid w:val="00EE745C"/>
    <w:rsid w:val="00EF02C8"/>
    <w:rsid w:val="00EF1F06"/>
    <w:rsid w:val="00EF25E8"/>
    <w:rsid w:val="00EF2F9D"/>
    <w:rsid w:val="00EF3315"/>
    <w:rsid w:val="00EF4DB8"/>
    <w:rsid w:val="00EF5816"/>
    <w:rsid w:val="00EF6070"/>
    <w:rsid w:val="00EF6904"/>
    <w:rsid w:val="00EF692E"/>
    <w:rsid w:val="00EF703A"/>
    <w:rsid w:val="00F01315"/>
    <w:rsid w:val="00F0173C"/>
    <w:rsid w:val="00F034D7"/>
    <w:rsid w:val="00F04053"/>
    <w:rsid w:val="00F041A7"/>
    <w:rsid w:val="00F04F28"/>
    <w:rsid w:val="00F05442"/>
    <w:rsid w:val="00F057A9"/>
    <w:rsid w:val="00F06CAF"/>
    <w:rsid w:val="00F07B50"/>
    <w:rsid w:val="00F11139"/>
    <w:rsid w:val="00F1363F"/>
    <w:rsid w:val="00F1403C"/>
    <w:rsid w:val="00F142C9"/>
    <w:rsid w:val="00F16269"/>
    <w:rsid w:val="00F2115F"/>
    <w:rsid w:val="00F2162E"/>
    <w:rsid w:val="00F24754"/>
    <w:rsid w:val="00F2485E"/>
    <w:rsid w:val="00F2488A"/>
    <w:rsid w:val="00F24F16"/>
    <w:rsid w:val="00F25516"/>
    <w:rsid w:val="00F25C36"/>
    <w:rsid w:val="00F26E37"/>
    <w:rsid w:val="00F31BAB"/>
    <w:rsid w:val="00F3222C"/>
    <w:rsid w:val="00F32B14"/>
    <w:rsid w:val="00F32F13"/>
    <w:rsid w:val="00F35EB0"/>
    <w:rsid w:val="00F366E5"/>
    <w:rsid w:val="00F374CE"/>
    <w:rsid w:val="00F37E25"/>
    <w:rsid w:val="00F40466"/>
    <w:rsid w:val="00F412BB"/>
    <w:rsid w:val="00F414CF"/>
    <w:rsid w:val="00F415B2"/>
    <w:rsid w:val="00F41D81"/>
    <w:rsid w:val="00F429A4"/>
    <w:rsid w:val="00F4346B"/>
    <w:rsid w:val="00F5012E"/>
    <w:rsid w:val="00F50378"/>
    <w:rsid w:val="00F559E8"/>
    <w:rsid w:val="00F55E46"/>
    <w:rsid w:val="00F57699"/>
    <w:rsid w:val="00F6365C"/>
    <w:rsid w:val="00F63828"/>
    <w:rsid w:val="00F63FB6"/>
    <w:rsid w:val="00F65986"/>
    <w:rsid w:val="00F661A5"/>
    <w:rsid w:val="00F673CF"/>
    <w:rsid w:val="00F72A11"/>
    <w:rsid w:val="00F85799"/>
    <w:rsid w:val="00F85C13"/>
    <w:rsid w:val="00F86192"/>
    <w:rsid w:val="00F870E6"/>
    <w:rsid w:val="00F90D3E"/>
    <w:rsid w:val="00F90D98"/>
    <w:rsid w:val="00F910A5"/>
    <w:rsid w:val="00F94FC0"/>
    <w:rsid w:val="00F95BA1"/>
    <w:rsid w:val="00F95D19"/>
    <w:rsid w:val="00FA1491"/>
    <w:rsid w:val="00FA17BD"/>
    <w:rsid w:val="00FA3334"/>
    <w:rsid w:val="00FA3DD6"/>
    <w:rsid w:val="00FA5AFB"/>
    <w:rsid w:val="00FA69A6"/>
    <w:rsid w:val="00FB03B5"/>
    <w:rsid w:val="00FB1D85"/>
    <w:rsid w:val="00FB21F7"/>
    <w:rsid w:val="00FB2D5B"/>
    <w:rsid w:val="00FB398A"/>
    <w:rsid w:val="00FB45C3"/>
    <w:rsid w:val="00FB7E42"/>
    <w:rsid w:val="00FC2CA7"/>
    <w:rsid w:val="00FC6147"/>
    <w:rsid w:val="00FD1D4D"/>
    <w:rsid w:val="00FD2A40"/>
    <w:rsid w:val="00FD5E14"/>
    <w:rsid w:val="00FD6474"/>
    <w:rsid w:val="00FD69CD"/>
    <w:rsid w:val="00FE2BD4"/>
    <w:rsid w:val="00FE30AD"/>
    <w:rsid w:val="00FE41B0"/>
    <w:rsid w:val="00FE5C3F"/>
    <w:rsid w:val="00FE6038"/>
    <w:rsid w:val="00FE6351"/>
    <w:rsid w:val="00FE7F9C"/>
    <w:rsid w:val="00FF098E"/>
    <w:rsid w:val="00FF309F"/>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
    <w:link w:val="ListParagraph"/>
    <w:uiPriority w:val="34"/>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 w:type="character" w:customStyle="1" w:styleId="apple-converted-space">
    <w:name w:val="apple-converted-space"/>
    <w:basedOn w:val="DefaultParagraphFont"/>
    <w:rsid w:val="0071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6159">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3172">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9427">
      <w:bodyDiv w:val="1"/>
      <w:marLeft w:val="0"/>
      <w:marRight w:val="0"/>
      <w:marTop w:val="0"/>
      <w:marBottom w:val="0"/>
      <w:divBdr>
        <w:top w:val="none" w:sz="0" w:space="0" w:color="auto"/>
        <w:left w:val="none" w:sz="0" w:space="0" w:color="auto"/>
        <w:bottom w:val="none" w:sz="0" w:space="0" w:color="auto"/>
        <w:right w:val="none" w:sz="0" w:space="0" w:color="auto"/>
      </w:divBdr>
    </w:div>
    <w:div w:id="306975542">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50020">
      <w:bodyDiv w:val="1"/>
      <w:marLeft w:val="0"/>
      <w:marRight w:val="0"/>
      <w:marTop w:val="0"/>
      <w:marBottom w:val="0"/>
      <w:divBdr>
        <w:top w:val="none" w:sz="0" w:space="0" w:color="auto"/>
        <w:left w:val="none" w:sz="0" w:space="0" w:color="auto"/>
        <w:bottom w:val="none" w:sz="0" w:space="0" w:color="auto"/>
        <w:right w:val="none" w:sz="0" w:space="0" w:color="auto"/>
      </w:divBdr>
    </w:div>
    <w:div w:id="482160992">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7808198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066803206">
      <w:bodyDiv w:val="1"/>
      <w:marLeft w:val="0"/>
      <w:marRight w:val="0"/>
      <w:marTop w:val="0"/>
      <w:marBottom w:val="0"/>
      <w:divBdr>
        <w:top w:val="none" w:sz="0" w:space="0" w:color="auto"/>
        <w:left w:val="none" w:sz="0" w:space="0" w:color="auto"/>
        <w:bottom w:val="none" w:sz="0" w:space="0" w:color="auto"/>
        <w:right w:val="none" w:sz="0" w:space="0" w:color="auto"/>
      </w:divBdr>
    </w:div>
    <w:div w:id="1163008292">
      <w:bodyDiv w:val="1"/>
      <w:marLeft w:val="0"/>
      <w:marRight w:val="0"/>
      <w:marTop w:val="0"/>
      <w:marBottom w:val="0"/>
      <w:divBdr>
        <w:top w:val="none" w:sz="0" w:space="0" w:color="auto"/>
        <w:left w:val="none" w:sz="0" w:space="0" w:color="auto"/>
        <w:bottom w:val="none" w:sz="0" w:space="0" w:color="auto"/>
        <w:right w:val="none" w:sz="0" w:space="0" w:color="auto"/>
      </w:divBdr>
    </w:div>
    <w:div w:id="147602415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74923479">
      <w:bodyDiv w:val="1"/>
      <w:marLeft w:val="0"/>
      <w:marRight w:val="0"/>
      <w:marTop w:val="0"/>
      <w:marBottom w:val="0"/>
      <w:divBdr>
        <w:top w:val="none" w:sz="0" w:space="0" w:color="auto"/>
        <w:left w:val="none" w:sz="0" w:space="0" w:color="auto"/>
        <w:bottom w:val="none" w:sz="0" w:space="0" w:color="auto"/>
        <w:right w:val="none" w:sz="0" w:space="0" w:color="auto"/>
      </w:divBdr>
    </w:div>
    <w:div w:id="157732457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1097433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48523874">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22298">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89588-darbibas-programmas-izaugsme-un-nodarbinatiba-9-2-5-specifiska-atbalsta-merka-uzlabot-pieejamibu-arstniecibas-un-arstniecibas" TargetMode="External"/><Relationship Id="rId18" Type="http://schemas.openxmlformats.org/officeDocument/2006/relationships/hyperlink" Target="http://www.cfla.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s://ep.esfondi.lv" TargetMode="Externa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yperlink" Target="http://www.cfla.gov.lv/lv/es-fondi-2014-2020/izsludinatas-atl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588-darbibas-programmas-izaugsme-un-nodarbinatiba-9-2-5-specifiska-atbalsta-merka-uzlabot-pieejamibu-arstniecibas-un-arstniecibas" TargetMode="External"/><Relationship Id="rId5" Type="http://schemas.openxmlformats.org/officeDocument/2006/relationships/webSettings" Target="webSettings.xml"/><Relationship Id="rId15" Type="http://schemas.openxmlformats.org/officeDocument/2006/relationships/hyperlink" Target="http://www.esfondi.lv/upload/00-vadlinijas/vadlinijas_2016/vadlinijasvadlinijas-attiecinamo-un-neattiecinamo-izmaksu-noteiksanai-2014.-2020.gada-planosanas-perioda-.pdf" TargetMode="External"/><Relationship Id="rId23" Type="http://schemas.openxmlformats.org/officeDocument/2006/relationships/theme" Target="theme/theme1.xml"/><Relationship Id="rId10" Type="http://schemas.openxmlformats.org/officeDocument/2006/relationships/hyperlink" Target="https://likumi.lv/ta/id/289588-darbibas-programmas-izaugsme-un-nodarbinatiba-9-2-5-specifiska-atbalsta-merka-uzlabot-pieejamibu-arstniecibas-un-arstniecibas" TargetMode="External"/><Relationship Id="rId19" Type="http://schemas.openxmlformats.org/officeDocument/2006/relationships/hyperlink" Target="mailto:atlase@cfla.gov.lv" TargetMode="External"/><Relationship Id="rId4" Type="http://schemas.openxmlformats.org/officeDocument/2006/relationships/settings" Target="settings.xml"/><Relationship Id="rId9" Type="http://schemas.openxmlformats.org/officeDocument/2006/relationships/hyperlink" Target="https://likumi.lv/ta/id/289588-darbibas-programmas-izaugsme-un-nodarbinatiba-9-2-5-specifiska-atbalsta-merka-uzlabot-pieejamibu-arstniecibas-un-arstniecibas" TargetMode="External"/><Relationship Id="rId14" Type="http://schemas.openxmlformats.org/officeDocument/2006/relationships/hyperlink" Target="https://likumi.lv/ta/id/289588-darbibas-programmas-izaugsme-un-nodarbinatiba-9-2-5-specifiska-atbalsta-merka-uzlabot-pieejamibu-arstniecibas-un-arstniecib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C5AB-87A3-4A6B-B75B-E0D23776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2418FE47</Template>
  <TotalTime>1980</TotalTime>
  <Pages>7</Pages>
  <Words>11622</Words>
  <Characters>6626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Karina Visikovska</cp:lastModifiedBy>
  <cp:revision>138</cp:revision>
  <cp:lastPrinted>2017-03-27T05:34:00Z</cp:lastPrinted>
  <dcterms:created xsi:type="dcterms:W3CDTF">2017-02-20T10:24:00Z</dcterms:created>
  <dcterms:modified xsi:type="dcterms:W3CDTF">2017-05-31T13:25:00Z</dcterms:modified>
</cp:coreProperties>
</file>