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71C29" w14:textId="77777777" w:rsidR="00F4006E" w:rsidRDefault="00F4006E" w:rsidP="000E740B">
      <w:pPr>
        <w:autoSpaceDE w:val="0"/>
        <w:autoSpaceDN w:val="0"/>
        <w:adjustRightInd w:val="0"/>
        <w:spacing w:before="0" w:after="0"/>
        <w:jc w:val="center"/>
        <w:rPr>
          <w:rFonts w:ascii="Times New Roman" w:hAnsi="Times New Roman" w:cs="Times New Roman"/>
          <w:b/>
          <w:sz w:val="24"/>
          <w:szCs w:val="24"/>
        </w:rPr>
      </w:pPr>
      <w:bookmarkStart w:id="0" w:name="_GoBack"/>
      <w:bookmarkEnd w:id="0"/>
    </w:p>
    <w:p w14:paraId="1A300B1E" w14:textId="4027368C" w:rsidR="00F4006E" w:rsidRDefault="00F4006E" w:rsidP="000E740B">
      <w:pPr>
        <w:autoSpaceDE w:val="0"/>
        <w:autoSpaceDN w:val="0"/>
        <w:adjustRightInd w:val="0"/>
        <w:spacing w:before="0" w:after="0"/>
        <w:jc w:val="center"/>
        <w:rPr>
          <w:rFonts w:ascii="Times New Roman" w:hAnsi="Times New Roman" w:cs="Times New Roman"/>
          <w:b/>
          <w:sz w:val="24"/>
          <w:szCs w:val="24"/>
        </w:rPr>
      </w:pPr>
      <w:r w:rsidRPr="00A21993">
        <w:rPr>
          <w:rFonts w:ascii="Cambria,Bold" w:hAnsi="Cambria,Bold"/>
          <w:b/>
          <w:noProof/>
          <w:sz w:val="28"/>
          <w:lang w:eastAsia="lv-LV"/>
        </w:rPr>
        <w:drawing>
          <wp:inline distT="0" distB="0" distL="0" distR="0" wp14:anchorId="3B646FA0" wp14:editId="171B3401">
            <wp:extent cx="4013200" cy="830950"/>
            <wp:effectExtent l="0" t="0" r="6350" b="7620"/>
            <wp:docPr id="1" name="Picture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0659" cy="836636"/>
                    </a:xfrm>
                    <a:prstGeom prst="rect">
                      <a:avLst/>
                    </a:prstGeom>
                    <a:noFill/>
                    <a:ln>
                      <a:noFill/>
                    </a:ln>
                  </pic:spPr>
                </pic:pic>
              </a:graphicData>
            </a:graphic>
          </wp:inline>
        </w:drawing>
      </w:r>
    </w:p>
    <w:p w14:paraId="2B3BC04D" w14:textId="77777777" w:rsidR="0054360F" w:rsidRDefault="0054360F" w:rsidP="000E740B">
      <w:pPr>
        <w:autoSpaceDE w:val="0"/>
        <w:autoSpaceDN w:val="0"/>
        <w:adjustRightInd w:val="0"/>
        <w:spacing w:before="0" w:after="0"/>
        <w:jc w:val="center"/>
        <w:rPr>
          <w:rFonts w:ascii="Times New Roman" w:hAnsi="Times New Roman" w:cs="Times New Roman"/>
          <w:b/>
          <w:sz w:val="24"/>
          <w:szCs w:val="24"/>
        </w:rPr>
      </w:pPr>
    </w:p>
    <w:p w14:paraId="38FE557C" w14:textId="77777777" w:rsidR="004706E8" w:rsidRPr="008C3FD6" w:rsidRDefault="004706E8" w:rsidP="000E740B">
      <w:pPr>
        <w:autoSpaceDE w:val="0"/>
        <w:autoSpaceDN w:val="0"/>
        <w:adjustRightInd w:val="0"/>
        <w:spacing w:before="0" w:after="0"/>
        <w:jc w:val="center"/>
        <w:rPr>
          <w:rFonts w:ascii="Times New Roman" w:hAnsi="Times New Roman" w:cs="Times New Roman"/>
          <w:b/>
          <w:sz w:val="24"/>
          <w:szCs w:val="24"/>
        </w:rPr>
      </w:pPr>
    </w:p>
    <w:p w14:paraId="67979F5C" w14:textId="5E107B3C" w:rsidR="009F60CE" w:rsidRPr="008C3FD6" w:rsidRDefault="009F60CE" w:rsidP="00EE332B">
      <w:pPr>
        <w:autoSpaceDE w:val="0"/>
        <w:autoSpaceDN w:val="0"/>
        <w:adjustRightInd w:val="0"/>
        <w:spacing w:before="0" w:after="360"/>
        <w:ind w:left="284" w:firstLine="0"/>
        <w:jc w:val="center"/>
        <w:rPr>
          <w:rFonts w:ascii="Times New Roman" w:eastAsia="Times New Roman" w:hAnsi="Times New Roman" w:cs="Times New Roman"/>
          <w:bCs/>
          <w:sz w:val="24"/>
          <w:szCs w:val="24"/>
          <w:lang w:eastAsia="lv-LV"/>
        </w:rPr>
      </w:pPr>
      <w:r w:rsidRPr="008C3FD6">
        <w:rPr>
          <w:rFonts w:ascii="Times New Roman" w:hAnsi="Times New Roman" w:cs="Times New Roman"/>
          <w:b/>
          <w:sz w:val="28"/>
          <w:szCs w:val="28"/>
        </w:rPr>
        <w:t>Darbības</w:t>
      </w:r>
      <w:r w:rsidRPr="008C3FD6">
        <w:rPr>
          <w:rFonts w:ascii="Cambria,Bold" w:hAnsi="Cambria,Bold"/>
          <w:b/>
          <w:sz w:val="28"/>
        </w:rPr>
        <w:t xml:space="preserve"> programmas “Izaugsme un nodarbinātība” 9.3.2. specifiskā atbalsta mērķa “Uzlabot kvalitatīvu veselības aprūpes pakalpojumu pieejamību, jo īpaši sociālās, teritoriālās atstumtības </w:t>
      </w:r>
      <w:r w:rsidRPr="00F4006E">
        <w:rPr>
          <w:rFonts w:ascii="Cambria,Bold" w:hAnsi="Cambria,Bold"/>
          <w:b/>
          <w:sz w:val="28"/>
        </w:rPr>
        <w:t xml:space="preserve">un nabadzības riskam pakļautajiem iedzīvotājiem, attīstot veselības aprūpes infrastruktūru” ceturtās atlases kārtas                </w:t>
      </w:r>
      <w:r w:rsidR="006743C8" w:rsidRPr="00F4006E">
        <w:rPr>
          <w:rFonts w:ascii="Cambria,Bold" w:hAnsi="Cambria,Bold"/>
          <w:b/>
          <w:sz w:val="28"/>
        </w:rPr>
        <w:t>otrā</w:t>
      </w:r>
      <w:r w:rsidRPr="00F4006E">
        <w:rPr>
          <w:rFonts w:ascii="Cambria,Bold" w:hAnsi="Cambria,Bold"/>
          <w:b/>
          <w:sz w:val="28"/>
        </w:rPr>
        <w:t xml:space="preserve">s </w:t>
      </w:r>
      <w:r w:rsidRPr="008C3FD6">
        <w:rPr>
          <w:rFonts w:ascii="Cambria,Bold" w:hAnsi="Cambria,Bold"/>
          <w:b/>
          <w:sz w:val="28"/>
        </w:rPr>
        <w:t xml:space="preserve">apakškārtas </w:t>
      </w:r>
      <w:r w:rsidRPr="008C3FD6">
        <w:rPr>
          <w:rFonts w:ascii="Times New Roman" w:eastAsia="Times New Roman" w:hAnsi="Times New Roman" w:cs="Times New Roman"/>
          <w:b/>
          <w:bCs/>
          <w:sz w:val="28"/>
          <w:szCs w:val="28"/>
          <w:lang w:eastAsia="lv-LV"/>
        </w:rPr>
        <w:t>projektu iesniegumu</w:t>
      </w:r>
      <w:r w:rsidR="002579F8">
        <w:rPr>
          <w:rFonts w:ascii="Times New Roman" w:eastAsia="Times New Roman" w:hAnsi="Times New Roman" w:cs="Times New Roman"/>
          <w:b/>
          <w:bCs/>
          <w:sz w:val="28"/>
          <w:szCs w:val="28"/>
          <w:lang w:eastAsia="lv-LV"/>
        </w:rPr>
        <w:t xml:space="preserve"> atlases</w:t>
      </w:r>
      <w:r w:rsidRPr="008C3FD6">
        <w:rPr>
          <w:rFonts w:ascii="Times New Roman" w:eastAsia="Times New Roman" w:hAnsi="Times New Roman" w:cs="Times New Roman"/>
          <w:b/>
          <w:bCs/>
          <w:sz w:val="28"/>
          <w:szCs w:val="28"/>
          <w:lang w:eastAsia="lv-LV"/>
        </w:rPr>
        <w:t xml:space="preserve"> nolikums</w:t>
      </w:r>
    </w:p>
    <w:tbl>
      <w:tblPr>
        <w:tblStyle w:val="TableGrid"/>
        <w:tblW w:w="8500" w:type="dxa"/>
        <w:tblLook w:val="04A0" w:firstRow="1" w:lastRow="0" w:firstColumn="1" w:lastColumn="0" w:noHBand="0" w:noVBand="1"/>
      </w:tblPr>
      <w:tblGrid>
        <w:gridCol w:w="3138"/>
        <w:gridCol w:w="2386"/>
        <w:gridCol w:w="2976"/>
      </w:tblGrid>
      <w:tr w:rsidR="00CA7A32" w:rsidRPr="00815167" w14:paraId="4011ED75" w14:textId="77777777" w:rsidTr="00EE332B">
        <w:trPr>
          <w:trHeight w:val="549"/>
        </w:trPr>
        <w:tc>
          <w:tcPr>
            <w:tcW w:w="3138" w:type="dxa"/>
            <w:shd w:val="clear" w:color="auto" w:fill="D9D9D9" w:themeFill="background1" w:themeFillShade="D9"/>
          </w:tcPr>
          <w:p w14:paraId="13587411" w14:textId="0261EC44" w:rsidR="00C92860" w:rsidRPr="00815167" w:rsidRDefault="00C92860" w:rsidP="00BA7CDA">
            <w:pPr>
              <w:spacing w:after="120"/>
              <w:ind w:left="0" w:firstLine="0"/>
              <w:rPr>
                <w:rFonts w:ascii="Times New Roman" w:eastAsia="Times New Roman" w:hAnsi="Times New Roman" w:cs="Times New Roman"/>
                <w:sz w:val="24"/>
                <w:szCs w:val="24"/>
                <w:lang w:eastAsia="lv-LV"/>
              </w:rPr>
            </w:pPr>
            <w:r w:rsidRPr="00815167">
              <w:rPr>
                <w:rFonts w:ascii="Times New Roman" w:eastAsia="Times New Roman" w:hAnsi="Times New Roman" w:cs="Times New Roman"/>
                <w:sz w:val="24"/>
                <w:szCs w:val="24"/>
                <w:lang w:eastAsia="lv-LV"/>
              </w:rPr>
              <w:t>Specifiskā atbalsta mērķa</w:t>
            </w:r>
            <w:r w:rsidR="00BF66CC" w:rsidRPr="00815167">
              <w:rPr>
                <w:rFonts w:ascii="Times New Roman" w:eastAsia="Times New Roman" w:hAnsi="Times New Roman" w:cs="Times New Roman"/>
                <w:sz w:val="24"/>
                <w:szCs w:val="24"/>
                <w:lang w:eastAsia="lv-LV"/>
              </w:rPr>
              <w:t xml:space="preserve"> </w:t>
            </w:r>
            <w:r w:rsidR="006858AB">
              <w:rPr>
                <w:rFonts w:ascii="Times New Roman" w:eastAsia="Times New Roman" w:hAnsi="Times New Roman" w:cs="Times New Roman"/>
                <w:sz w:val="24"/>
                <w:szCs w:val="24"/>
                <w:lang w:eastAsia="lv-LV"/>
              </w:rPr>
              <w:t xml:space="preserve"> (turpmāk – SAM) </w:t>
            </w:r>
            <w:r w:rsidRPr="00815167">
              <w:rPr>
                <w:rFonts w:ascii="Times New Roman" w:eastAsia="Times New Roman" w:hAnsi="Times New Roman" w:cs="Times New Roman"/>
                <w:sz w:val="24"/>
                <w:szCs w:val="24"/>
                <w:lang w:eastAsia="lv-LV"/>
              </w:rPr>
              <w:t xml:space="preserve">īstenošanu reglamentējošie </w:t>
            </w:r>
            <w:r w:rsidR="003F2B2B" w:rsidRPr="00815167">
              <w:rPr>
                <w:rFonts w:ascii="Times New Roman" w:eastAsia="Times New Roman" w:hAnsi="Times New Roman" w:cs="Times New Roman"/>
                <w:sz w:val="24"/>
                <w:szCs w:val="24"/>
                <w:lang w:eastAsia="lv-LV"/>
              </w:rPr>
              <w:t>M</w:t>
            </w:r>
            <w:r w:rsidRPr="00815167">
              <w:rPr>
                <w:rFonts w:ascii="Times New Roman" w:eastAsia="Times New Roman" w:hAnsi="Times New Roman" w:cs="Times New Roman"/>
                <w:sz w:val="24"/>
                <w:szCs w:val="24"/>
                <w:lang w:eastAsia="lv-LV"/>
              </w:rPr>
              <w:t>inistru kabineta noteikumi</w:t>
            </w:r>
          </w:p>
        </w:tc>
        <w:tc>
          <w:tcPr>
            <w:tcW w:w="5362" w:type="dxa"/>
            <w:gridSpan w:val="2"/>
          </w:tcPr>
          <w:p w14:paraId="43697748" w14:textId="2B74DCAA" w:rsidR="00926CEB" w:rsidRPr="00815167" w:rsidRDefault="00926CEB" w:rsidP="006858AB">
            <w:pPr>
              <w:autoSpaceDE w:val="0"/>
              <w:autoSpaceDN w:val="0"/>
              <w:adjustRightInd w:val="0"/>
              <w:spacing w:after="120"/>
              <w:ind w:left="0" w:firstLine="0"/>
              <w:rPr>
                <w:rFonts w:ascii="Times New Roman" w:eastAsia="Times New Roman" w:hAnsi="Times New Roman" w:cs="Times New Roman"/>
                <w:sz w:val="24"/>
                <w:szCs w:val="24"/>
                <w:highlight w:val="yellow"/>
                <w:lang w:eastAsia="lv-LV"/>
              </w:rPr>
            </w:pPr>
            <w:r w:rsidRPr="001071C8">
              <w:rPr>
                <w:rFonts w:ascii="Times New Roman" w:eastAsia="Times New Roman" w:hAnsi="Times New Roman" w:cs="Times New Roman"/>
                <w:sz w:val="24"/>
                <w:szCs w:val="24"/>
                <w:lang w:eastAsia="lv-LV"/>
              </w:rPr>
              <w:t xml:space="preserve">Ministru kabineta 2018.gada 11.septembra noteikumi Nr.585 “Noteikumi par darbības programmas </w:t>
            </w:r>
            <w:r w:rsidR="006858AB" w:rsidRPr="001071C8">
              <w:rPr>
                <w:rFonts w:ascii="Times New Roman" w:eastAsia="Times New Roman" w:hAnsi="Times New Roman" w:cs="Times New Roman"/>
                <w:sz w:val="24"/>
                <w:szCs w:val="24"/>
                <w:lang w:eastAsia="lv-LV"/>
              </w:rPr>
              <w:t>“</w:t>
            </w:r>
            <w:r w:rsidRPr="001071C8">
              <w:rPr>
                <w:rFonts w:ascii="Times New Roman" w:eastAsia="Times New Roman" w:hAnsi="Times New Roman" w:cs="Times New Roman"/>
                <w:sz w:val="24"/>
                <w:szCs w:val="24"/>
                <w:lang w:eastAsia="lv-LV"/>
              </w:rPr>
              <w:t>Izaugsme un nodarbinātība</w:t>
            </w:r>
            <w:r w:rsidR="006858AB" w:rsidRPr="001071C8">
              <w:rPr>
                <w:rFonts w:ascii="Times New Roman" w:eastAsia="Times New Roman" w:hAnsi="Times New Roman" w:cs="Times New Roman"/>
                <w:sz w:val="24"/>
                <w:szCs w:val="24"/>
                <w:lang w:eastAsia="lv-LV"/>
              </w:rPr>
              <w:t>” 9.3.2.</w:t>
            </w:r>
            <w:r w:rsidRPr="001071C8">
              <w:rPr>
                <w:rFonts w:ascii="Times New Roman" w:eastAsia="Times New Roman" w:hAnsi="Times New Roman" w:cs="Times New Roman"/>
                <w:sz w:val="24"/>
                <w:szCs w:val="24"/>
                <w:lang w:eastAsia="lv-LV"/>
              </w:rPr>
              <w:t xml:space="preserve">specifiskā atbalsta mērķa </w:t>
            </w:r>
            <w:r w:rsidR="006858AB" w:rsidRPr="001071C8">
              <w:rPr>
                <w:rFonts w:ascii="Times New Roman" w:eastAsia="Times New Roman" w:hAnsi="Times New Roman" w:cs="Times New Roman"/>
                <w:sz w:val="24"/>
                <w:szCs w:val="24"/>
                <w:lang w:eastAsia="lv-LV"/>
              </w:rPr>
              <w:t>“</w:t>
            </w:r>
            <w:r w:rsidRPr="001071C8">
              <w:rPr>
                <w:rFonts w:ascii="Times New Roman" w:eastAsia="Times New Roman" w:hAnsi="Times New Roman" w:cs="Times New Roman"/>
                <w:sz w:val="24"/>
                <w:szCs w:val="24"/>
                <w:lang w:eastAsia="lv-LV"/>
              </w:rPr>
              <w:t>Uzlabot kvalitatīvu veselības aprūpes pakalpojumu pieejamību, jo īpaši sociālās, teritoriālās atstumtības un nabadzības riskam pakļautajiem iedzīvotājiem, attīstot veselības aprūpes infrastruktūru</w:t>
            </w:r>
            <w:r w:rsidR="006858AB" w:rsidRPr="001071C8">
              <w:rPr>
                <w:rFonts w:ascii="Times New Roman" w:eastAsia="Times New Roman" w:hAnsi="Times New Roman" w:cs="Times New Roman"/>
                <w:sz w:val="24"/>
                <w:szCs w:val="24"/>
                <w:lang w:eastAsia="lv-LV"/>
              </w:rPr>
              <w:t>”</w:t>
            </w:r>
            <w:r w:rsidRPr="001071C8">
              <w:rPr>
                <w:rFonts w:ascii="Times New Roman" w:eastAsia="Times New Roman" w:hAnsi="Times New Roman" w:cs="Times New Roman"/>
                <w:sz w:val="24"/>
                <w:szCs w:val="24"/>
                <w:lang w:eastAsia="lv-LV"/>
              </w:rPr>
              <w:t xml:space="preserve"> projektu iesniegumu atlases ceturto kārtu</w:t>
            </w:r>
            <w:r w:rsidR="006858AB" w:rsidRPr="001071C8">
              <w:rPr>
                <w:rFonts w:ascii="Times New Roman" w:eastAsia="Times New Roman" w:hAnsi="Times New Roman" w:cs="Times New Roman"/>
                <w:sz w:val="24"/>
                <w:szCs w:val="24"/>
                <w:lang w:eastAsia="lv-LV"/>
              </w:rPr>
              <w:t>”</w:t>
            </w:r>
            <w:r w:rsidRPr="001071C8">
              <w:rPr>
                <w:rFonts w:ascii="Times New Roman" w:eastAsia="Times New Roman" w:hAnsi="Times New Roman" w:cs="Times New Roman"/>
                <w:sz w:val="24"/>
                <w:szCs w:val="24"/>
                <w:lang w:eastAsia="lv-LV"/>
              </w:rPr>
              <w:t xml:space="preserve"> (turpmāk – SAM MK noteikumi).</w:t>
            </w:r>
            <w:r w:rsidRPr="001071C8">
              <w:rPr>
                <w:rFonts w:ascii="Times New Roman" w:eastAsia="Times New Roman" w:hAnsi="Times New Roman" w:cs="Times New Roman"/>
                <w:sz w:val="24"/>
                <w:szCs w:val="24"/>
                <w:highlight w:val="yellow"/>
                <w:lang w:eastAsia="lv-LV"/>
              </w:rPr>
              <w:t xml:space="preserve"> </w:t>
            </w:r>
          </w:p>
        </w:tc>
      </w:tr>
      <w:tr w:rsidR="00CA7A32" w:rsidRPr="00815167" w14:paraId="0C89877C" w14:textId="77777777" w:rsidTr="001B7643">
        <w:trPr>
          <w:trHeight w:val="549"/>
        </w:trPr>
        <w:tc>
          <w:tcPr>
            <w:tcW w:w="3138" w:type="dxa"/>
            <w:shd w:val="clear" w:color="auto" w:fill="D9D9D9" w:themeFill="background1" w:themeFillShade="D9"/>
          </w:tcPr>
          <w:p w14:paraId="0ACF755A" w14:textId="77777777" w:rsidR="00167064" w:rsidRPr="00815167" w:rsidRDefault="00167064" w:rsidP="000E740B">
            <w:pPr>
              <w:spacing w:after="120"/>
              <w:ind w:left="0" w:firstLine="0"/>
              <w:rPr>
                <w:rFonts w:ascii="Times New Roman" w:eastAsia="Times New Roman" w:hAnsi="Times New Roman" w:cs="Times New Roman"/>
                <w:sz w:val="24"/>
                <w:szCs w:val="24"/>
                <w:lang w:eastAsia="lv-LV"/>
              </w:rPr>
            </w:pPr>
            <w:r w:rsidRPr="00815167">
              <w:rPr>
                <w:rFonts w:ascii="Times New Roman" w:eastAsia="Times New Roman" w:hAnsi="Times New Roman" w:cs="Times New Roman"/>
                <w:sz w:val="24"/>
                <w:szCs w:val="24"/>
                <w:lang w:eastAsia="lv-LV"/>
              </w:rPr>
              <w:t>Finanšu nosacījumi</w:t>
            </w:r>
          </w:p>
        </w:tc>
        <w:tc>
          <w:tcPr>
            <w:tcW w:w="5362" w:type="dxa"/>
            <w:gridSpan w:val="2"/>
            <w:shd w:val="clear" w:color="auto" w:fill="auto"/>
          </w:tcPr>
          <w:p w14:paraId="10A36BA7" w14:textId="11A75BB7" w:rsidR="00894D12" w:rsidRPr="00253404" w:rsidRDefault="006858AB" w:rsidP="00894D12">
            <w:pPr>
              <w:spacing w:before="0"/>
              <w:ind w:left="0" w:firstLine="0"/>
              <w:outlineLvl w:val="3"/>
              <w:rPr>
                <w:rFonts w:ascii="Times New Roman" w:eastAsia="Times New Roman" w:hAnsi="Times New Roman" w:cs="Times New Roman"/>
                <w:sz w:val="24"/>
                <w:szCs w:val="24"/>
                <w:lang w:eastAsia="lv-LV"/>
              </w:rPr>
            </w:pPr>
            <w:r w:rsidRPr="00253404">
              <w:rPr>
                <w:rFonts w:ascii="Times New Roman" w:eastAsia="Times New Roman" w:hAnsi="Times New Roman" w:cs="Times New Roman"/>
                <w:sz w:val="24"/>
                <w:szCs w:val="24"/>
                <w:lang w:eastAsia="lv-LV"/>
              </w:rPr>
              <w:t>SAM</w:t>
            </w:r>
            <w:r w:rsidR="00926CEB" w:rsidRPr="00253404">
              <w:rPr>
                <w:rFonts w:ascii="Times New Roman" w:eastAsia="Times New Roman" w:hAnsi="Times New Roman" w:cs="Times New Roman"/>
                <w:sz w:val="24"/>
                <w:szCs w:val="24"/>
                <w:lang w:eastAsia="lv-LV"/>
              </w:rPr>
              <w:t xml:space="preserve"> </w:t>
            </w:r>
            <w:r w:rsidR="00926CEB" w:rsidRPr="00253404">
              <w:rPr>
                <w:rFonts w:ascii="Times New Roman" w:hAnsi="Times New Roman"/>
                <w:sz w:val="24"/>
                <w:szCs w:val="24"/>
              </w:rPr>
              <w:t xml:space="preserve">ceturtās kārtas </w:t>
            </w:r>
            <w:r w:rsidR="003210A5" w:rsidRPr="00253404">
              <w:rPr>
                <w:rFonts w:ascii="Times New Roman" w:hAnsi="Times New Roman"/>
                <w:sz w:val="24"/>
                <w:szCs w:val="24"/>
              </w:rPr>
              <w:t>otrās</w:t>
            </w:r>
            <w:r w:rsidR="00926CEB" w:rsidRPr="00253404">
              <w:rPr>
                <w:rFonts w:ascii="Times New Roman" w:hAnsi="Times New Roman"/>
                <w:sz w:val="24"/>
                <w:szCs w:val="24"/>
              </w:rPr>
              <w:t xml:space="preserve"> apakškārtas  </w:t>
            </w:r>
            <w:r w:rsidR="00815167" w:rsidRPr="00253404">
              <w:rPr>
                <w:rFonts w:ascii="Times New Roman" w:hAnsi="Times New Roman"/>
                <w:sz w:val="24"/>
                <w:szCs w:val="24"/>
              </w:rPr>
              <w:t xml:space="preserve">pieejamais kopējais attiecināmais finansējums ir </w:t>
            </w:r>
            <w:r w:rsidR="000907AD" w:rsidRPr="00253404">
              <w:rPr>
                <w:rFonts w:ascii="Times New Roman" w:hAnsi="Times New Roman"/>
                <w:sz w:val="24"/>
                <w:szCs w:val="24"/>
              </w:rPr>
              <w:t>750 000</w:t>
            </w:r>
            <w:r w:rsidR="00926CEB" w:rsidRPr="00253404">
              <w:rPr>
                <w:rFonts w:ascii="Times New Roman" w:hAnsi="Times New Roman"/>
                <w:i/>
                <w:sz w:val="24"/>
                <w:szCs w:val="24"/>
              </w:rPr>
              <w:t xml:space="preserve"> </w:t>
            </w:r>
            <w:proofErr w:type="spellStart"/>
            <w:r w:rsidR="00926CEB" w:rsidRPr="00253404">
              <w:rPr>
                <w:rFonts w:ascii="Times New Roman" w:hAnsi="Times New Roman"/>
                <w:i/>
                <w:sz w:val="24"/>
                <w:szCs w:val="24"/>
              </w:rPr>
              <w:t>euro</w:t>
            </w:r>
            <w:proofErr w:type="spellEnd"/>
            <w:r w:rsidR="00894D12" w:rsidRPr="00253404">
              <w:rPr>
                <w:rFonts w:ascii="Arial" w:hAnsi="Arial" w:cs="Arial"/>
                <w:sz w:val="20"/>
                <w:szCs w:val="20"/>
                <w:shd w:val="clear" w:color="auto" w:fill="FFFFFF"/>
              </w:rPr>
              <w:t xml:space="preserve">, </w:t>
            </w:r>
            <w:r w:rsidR="003000A2" w:rsidRPr="00253404">
              <w:rPr>
                <w:rFonts w:ascii="Times New Roman" w:hAnsi="Times New Roman"/>
                <w:sz w:val="24"/>
                <w:szCs w:val="24"/>
              </w:rPr>
              <w:t xml:space="preserve">tai </w:t>
            </w:r>
            <w:r w:rsidR="00894D12" w:rsidRPr="00253404">
              <w:rPr>
                <w:rFonts w:ascii="Times New Roman" w:hAnsi="Times New Roman"/>
                <w:sz w:val="24"/>
                <w:szCs w:val="24"/>
              </w:rPr>
              <w:t xml:space="preserve">skaitā Eiropas Reģionālās attīstības fonda finansējums – </w:t>
            </w:r>
            <w:r w:rsidR="000907AD" w:rsidRPr="00253404">
              <w:rPr>
                <w:rFonts w:ascii="Times New Roman" w:hAnsi="Times New Roman"/>
                <w:sz w:val="24"/>
                <w:szCs w:val="24"/>
              </w:rPr>
              <w:t>637 500</w:t>
            </w:r>
            <w:r w:rsidR="00894D12" w:rsidRPr="00253404">
              <w:rPr>
                <w:rFonts w:ascii="Times New Roman" w:hAnsi="Times New Roman"/>
                <w:sz w:val="24"/>
                <w:szCs w:val="24"/>
              </w:rPr>
              <w:t xml:space="preserve"> </w:t>
            </w:r>
            <w:proofErr w:type="spellStart"/>
            <w:r w:rsidR="00894D12" w:rsidRPr="00253404">
              <w:rPr>
                <w:rFonts w:ascii="Times New Roman" w:hAnsi="Times New Roman"/>
                <w:i/>
                <w:sz w:val="24"/>
                <w:szCs w:val="24"/>
              </w:rPr>
              <w:t>euro</w:t>
            </w:r>
            <w:proofErr w:type="spellEnd"/>
            <w:r w:rsidR="00894D12" w:rsidRPr="00253404">
              <w:rPr>
                <w:rFonts w:ascii="Times New Roman" w:hAnsi="Times New Roman"/>
                <w:sz w:val="24"/>
                <w:szCs w:val="24"/>
              </w:rPr>
              <w:t xml:space="preserve"> un </w:t>
            </w:r>
            <w:r w:rsidR="002579F8" w:rsidRPr="00253404">
              <w:rPr>
                <w:rFonts w:ascii="Times New Roman" w:eastAsia="Times New Roman" w:hAnsi="Times New Roman" w:cs="Times New Roman"/>
                <w:sz w:val="24"/>
                <w:szCs w:val="24"/>
                <w:lang w:eastAsia="lv-LV"/>
              </w:rPr>
              <w:t>nacionālā</w:t>
            </w:r>
            <w:r w:rsidR="002579F8" w:rsidRPr="00253404">
              <w:rPr>
                <w:rFonts w:ascii="Times New Roman" w:hAnsi="Times New Roman"/>
                <w:sz w:val="24"/>
                <w:szCs w:val="24"/>
              </w:rPr>
              <w:t xml:space="preserve"> </w:t>
            </w:r>
            <w:r w:rsidR="00894D12" w:rsidRPr="00253404">
              <w:rPr>
                <w:rFonts w:ascii="Times New Roman" w:hAnsi="Times New Roman"/>
                <w:sz w:val="24"/>
                <w:szCs w:val="24"/>
              </w:rPr>
              <w:t xml:space="preserve">valsts budžeta līdzfinansējums </w:t>
            </w:r>
            <w:r w:rsidR="00894D12" w:rsidRPr="007A01C2">
              <w:rPr>
                <w:rFonts w:ascii="Times New Roman" w:hAnsi="Times New Roman"/>
                <w:sz w:val="24"/>
                <w:szCs w:val="24"/>
              </w:rPr>
              <w:t xml:space="preserve">– </w:t>
            </w:r>
            <w:r w:rsidR="000907AD" w:rsidRPr="007A01C2">
              <w:rPr>
                <w:rFonts w:ascii="Times New Roman" w:hAnsi="Times New Roman"/>
                <w:sz w:val="24"/>
                <w:szCs w:val="24"/>
              </w:rPr>
              <w:t>67 500</w:t>
            </w:r>
            <w:r w:rsidR="00894D12" w:rsidRPr="007A01C2">
              <w:rPr>
                <w:rFonts w:ascii="Times New Roman" w:hAnsi="Times New Roman"/>
                <w:sz w:val="24"/>
                <w:szCs w:val="24"/>
              </w:rPr>
              <w:t> </w:t>
            </w:r>
            <w:proofErr w:type="spellStart"/>
            <w:r w:rsidR="00894D12" w:rsidRPr="007A01C2">
              <w:rPr>
                <w:rFonts w:ascii="Times New Roman" w:hAnsi="Times New Roman"/>
                <w:i/>
                <w:sz w:val="24"/>
                <w:szCs w:val="24"/>
              </w:rPr>
              <w:t>euro</w:t>
            </w:r>
            <w:proofErr w:type="spellEnd"/>
            <w:r w:rsidR="00894D12" w:rsidRPr="007A01C2">
              <w:rPr>
                <w:rFonts w:ascii="Times New Roman" w:eastAsia="Times New Roman" w:hAnsi="Times New Roman" w:cs="Times New Roman"/>
                <w:sz w:val="24"/>
                <w:szCs w:val="24"/>
                <w:lang w:eastAsia="lv-LV"/>
              </w:rPr>
              <w:t>.</w:t>
            </w:r>
          </w:p>
          <w:p w14:paraId="1DE29FC6" w14:textId="77777777" w:rsidR="00BF6751" w:rsidRPr="00253404" w:rsidRDefault="00BF6751" w:rsidP="00BF6751">
            <w:pPr>
              <w:spacing w:before="0"/>
              <w:ind w:left="0" w:firstLine="0"/>
              <w:rPr>
                <w:rFonts w:ascii="Times New Roman" w:eastAsia="Times New Roman" w:hAnsi="Times New Roman" w:cs="Times New Roman"/>
                <w:sz w:val="24"/>
                <w:szCs w:val="24"/>
                <w:lang w:eastAsia="lv-LV"/>
              </w:rPr>
            </w:pPr>
          </w:p>
          <w:p w14:paraId="3B0A86D0" w14:textId="7D8DDE45" w:rsidR="00BF6751" w:rsidRPr="00253404" w:rsidRDefault="00BF6751" w:rsidP="00BF6751">
            <w:pPr>
              <w:spacing w:before="0"/>
              <w:ind w:left="0" w:firstLine="0"/>
              <w:rPr>
                <w:rFonts w:ascii="Times New Roman" w:eastAsia="Times New Roman" w:hAnsi="Times New Roman" w:cs="Times New Roman"/>
                <w:sz w:val="24"/>
                <w:szCs w:val="24"/>
                <w:lang w:eastAsia="lv-LV"/>
              </w:rPr>
            </w:pPr>
            <w:r w:rsidRPr="00253404">
              <w:rPr>
                <w:rFonts w:ascii="Times New Roman" w:eastAsia="Times New Roman" w:hAnsi="Times New Roman" w:cs="Times New Roman"/>
                <w:sz w:val="24"/>
                <w:szCs w:val="24"/>
                <w:lang w:eastAsia="lv-LV"/>
              </w:rPr>
              <w:t>Maksimālā pieļaujamā Eiropas Reģionālās attīstības fonda finansējuma intensitāte ir 85%, bet nacionāl</w:t>
            </w:r>
            <w:r w:rsidR="008C3FD6" w:rsidRPr="00253404">
              <w:rPr>
                <w:rFonts w:ascii="Times New Roman" w:eastAsia="Times New Roman" w:hAnsi="Times New Roman" w:cs="Times New Roman"/>
                <w:sz w:val="24"/>
                <w:szCs w:val="24"/>
                <w:lang w:eastAsia="lv-LV"/>
              </w:rPr>
              <w:t xml:space="preserve">ā </w:t>
            </w:r>
            <w:r w:rsidRPr="00253404">
              <w:rPr>
                <w:rFonts w:ascii="Times New Roman" w:eastAsia="Times New Roman" w:hAnsi="Times New Roman" w:cs="Times New Roman"/>
                <w:sz w:val="24"/>
                <w:szCs w:val="24"/>
                <w:lang w:eastAsia="lv-LV"/>
              </w:rPr>
              <w:t xml:space="preserve"> valsts budžeta finansējuma intensitāte – 9%  no SAM MK noteikumu </w:t>
            </w:r>
            <w:r w:rsidR="00F66578" w:rsidRPr="00253404">
              <w:rPr>
                <w:rFonts w:ascii="Times New Roman" w:eastAsia="Times New Roman" w:hAnsi="Times New Roman" w:cs="Times New Roman"/>
                <w:sz w:val="24"/>
                <w:szCs w:val="24"/>
                <w:lang w:eastAsia="lv-LV"/>
              </w:rPr>
              <w:t>58.</w:t>
            </w:r>
            <w:r w:rsidR="00671059" w:rsidRPr="00253404">
              <w:rPr>
                <w:rFonts w:ascii="Times New Roman" w:eastAsia="Times New Roman" w:hAnsi="Times New Roman" w:cs="Times New Roman"/>
                <w:sz w:val="24"/>
                <w:szCs w:val="24"/>
                <w:lang w:eastAsia="lv-LV"/>
              </w:rPr>
              <w:t>2</w:t>
            </w:r>
            <w:r w:rsidR="00F66578" w:rsidRPr="00253404">
              <w:rPr>
                <w:rFonts w:ascii="Times New Roman" w:eastAsia="Times New Roman" w:hAnsi="Times New Roman" w:cs="Times New Roman"/>
                <w:sz w:val="24"/>
                <w:szCs w:val="24"/>
                <w:lang w:eastAsia="lv-LV"/>
              </w:rPr>
              <w:t>.</w:t>
            </w:r>
            <w:r w:rsidR="00671059" w:rsidRPr="00253404">
              <w:rPr>
                <w:rFonts w:ascii="Times New Roman" w:eastAsia="Times New Roman" w:hAnsi="Times New Roman" w:cs="Times New Roman"/>
                <w:sz w:val="24"/>
                <w:szCs w:val="24"/>
                <w:lang w:eastAsia="lv-LV"/>
              </w:rPr>
              <w:t xml:space="preserve"> </w:t>
            </w:r>
            <w:r w:rsidR="00F66578" w:rsidRPr="00253404">
              <w:rPr>
                <w:rFonts w:ascii="Times New Roman" w:eastAsia="Times New Roman" w:hAnsi="Times New Roman" w:cs="Times New Roman"/>
                <w:sz w:val="24"/>
                <w:szCs w:val="24"/>
                <w:lang w:eastAsia="lv-LV"/>
              </w:rPr>
              <w:t>apakšpunktā</w:t>
            </w:r>
            <w:r w:rsidRPr="00253404">
              <w:rPr>
                <w:rFonts w:ascii="Times New Roman" w:eastAsia="Times New Roman" w:hAnsi="Times New Roman" w:cs="Times New Roman"/>
                <w:sz w:val="24"/>
                <w:szCs w:val="24"/>
                <w:lang w:eastAsia="lv-LV"/>
              </w:rPr>
              <w:t xml:space="preserve"> minētā atlases </w:t>
            </w:r>
            <w:r w:rsidR="00F66578" w:rsidRPr="00253404">
              <w:rPr>
                <w:rFonts w:ascii="Times New Roman" w:eastAsia="Times New Roman" w:hAnsi="Times New Roman" w:cs="Times New Roman"/>
                <w:sz w:val="24"/>
                <w:szCs w:val="24"/>
                <w:lang w:eastAsia="lv-LV"/>
              </w:rPr>
              <w:t>apakškārtai</w:t>
            </w:r>
            <w:r w:rsidRPr="00253404">
              <w:rPr>
                <w:rFonts w:ascii="Times New Roman" w:eastAsia="Times New Roman" w:hAnsi="Times New Roman" w:cs="Times New Roman"/>
                <w:sz w:val="24"/>
                <w:szCs w:val="24"/>
                <w:lang w:eastAsia="lv-LV"/>
              </w:rPr>
              <w:t xml:space="preserve"> plānotā kopējā attiecināmā finansējuma.</w:t>
            </w:r>
          </w:p>
          <w:p w14:paraId="014B6D6A" w14:textId="77777777" w:rsidR="00C919D8" w:rsidRPr="00253404" w:rsidRDefault="00C919D8" w:rsidP="00BF6751">
            <w:pPr>
              <w:spacing w:before="0"/>
              <w:ind w:left="0" w:firstLine="0"/>
              <w:rPr>
                <w:rFonts w:ascii="Times New Roman" w:eastAsia="Times New Roman" w:hAnsi="Times New Roman" w:cs="Times New Roman"/>
                <w:sz w:val="24"/>
                <w:szCs w:val="24"/>
                <w:lang w:eastAsia="lv-LV"/>
              </w:rPr>
            </w:pPr>
          </w:p>
          <w:p w14:paraId="0733CA2B" w14:textId="11E032D1" w:rsidR="00F23940" w:rsidRPr="00253404" w:rsidRDefault="00F23940" w:rsidP="00290FA6">
            <w:pPr>
              <w:spacing w:before="0" w:line="293" w:lineRule="atLeast"/>
              <w:ind w:left="0" w:firstLine="0"/>
              <w:rPr>
                <w:rFonts w:ascii="Times New Roman" w:eastAsia="Times New Roman" w:hAnsi="Times New Roman" w:cs="Times New Roman"/>
                <w:sz w:val="24"/>
                <w:szCs w:val="24"/>
                <w:lang w:eastAsia="lv-LV"/>
              </w:rPr>
            </w:pPr>
            <w:r w:rsidRPr="00253404">
              <w:rPr>
                <w:rFonts w:ascii="Times New Roman" w:eastAsia="Times New Roman" w:hAnsi="Times New Roman" w:cs="Times New Roman"/>
                <w:sz w:val="24"/>
                <w:szCs w:val="24"/>
                <w:lang w:eastAsia="lv-LV"/>
              </w:rPr>
              <w:t>Projekta iesniedzējs, kas attīsta SAM MK noteikumu 48.</w:t>
            </w:r>
            <w:r w:rsidR="00671059" w:rsidRPr="00253404">
              <w:rPr>
                <w:rFonts w:ascii="Times New Roman" w:eastAsia="Times New Roman" w:hAnsi="Times New Roman" w:cs="Times New Roman"/>
                <w:sz w:val="24"/>
                <w:szCs w:val="24"/>
                <w:lang w:eastAsia="lv-LV"/>
              </w:rPr>
              <w:t>3</w:t>
            </w:r>
            <w:r w:rsidRPr="00253404">
              <w:rPr>
                <w:rFonts w:ascii="Times New Roman" w:eastAsia="Times New Roman" w:hAnsi="Times New Roman" w:cs="Times New Roman"/>
                <w:sz w:val="24"/>
                <w:szCs w:val="24"/>
                <w:lang w:eastAsia="lv-LV"/>
              </w:rPr>
              <w:t xml:space="preserve">.apakšpunktā minēto </w:t>
            </w:r>
            <w:r w:rsidR="00671059" w:rsidRPr="00253404">
              <w:rPr>
                <w:rFonts w:ascii="Times New Roman" w:eastAsia="Times New Roman" w:hAnsi="Times New Roman" w:cs="Times New Roman"/>
                <w:sz w:val="24"/>
                <w:szCs w:val="24"/>
                <w:lang w:eastAsia="lv-LV"/>
              </w:rPr>
              <w:t>primārās aprūpes centru, var pretendēt uz attiecināmo izmaksu kopsummu, kas nepārsniedz 30 000 </w:t>
            </w:r>
            <w:proofErr w:type="spellStart"/>
            <w:r w:rsidR="00671059" w:rsidRPr="00253404">
              <w:rPr>
                <w:rFonts w:ascii="Times New Roman" w:eastAsia="Times New Roman" w:hAnsi="Times New Roman" w:cs="Times New Roman"/>
                <w:i/>
                <w:sz w:val="24"/>
                <w:szCs w:val="24"/>
                <w:lang w:eastAsia="lv-LV"/>
              </w:rPr>
              <w:t>euro</w:t>
            </w:r>
            <w:proofErr w:type="spellEnd"/>
            <w:r w:rsidR="00671059" w:rsidRPr="00253404">
              <w:rPr>
                <w:rFonts w:ascii="Times New Roman" w:eastAsia="Times New Roman" w:hAnsi="Times New Roman" w:cs="Times New Roman"/>
                <w:sz w:val="24"/>
                <w:szCs w:val="24"/>
                <w:lang w:eastAsia="lv-LV"/>
              </w:rPr>
              <w:t> uz vienu projekta ietvaros attīstāmo ģimenes ārsta praksi.</w:t>
            </w:r>
          </w:p>
          <w:p w14:paraId="45B1264B" w14:textId="77777777" w:rsidR="00C919D8" w:rsidRPr="00253404" w:rsidRDefault="00C919D8" w:rsidP="00F23940">
            <w:pPr>
              <w:spacing w:before="0"/>
              <w:ind w:left="0" w:firstLine="0"/>
              <w:rPr>
                <w:rFonts w:ascii="Times New Roman" w:eastAsia="Times New Roman" w:hAnsi="Times New Roman" w:cs="Times New Roman"/>
                <w:sz w:val="24"/>
                <w:szCs w:val="24"/>
                <w:highlight w:val="yellow"/>
                <w:lang w:eastAsia="lv-LV"/>
              </w:rPr>
            </w:pPr>
          </w:p>
          <w:p w14:paraId="0DB9BCBE" w14:textId="638DD6F1" w:rsidR="00F66578" w:rsidRPr="00253404" w:rsidRDefault="00F66578" w:rsidP="00F23940">
            <w:pPr>
              <w:tabs>
                <w:tab w:val="left" w:pos="426"/>
                <w:tab w:val="left" w:pos="644"/>
              </w:tabs>
              <w:ind w:left="10" w:firstLine="0"/>
              <w:rPr>
                <w:rFonts w:ascii="Times New Roman" w:eastAsia="Times New Roman" w:hAnsi="Times New Roman" w:cs="Times New Roman"/>
                <w:sz w:val="24"/>
                <w:szCs w:val="24"/>
                <w:lang w:eastAsia="lv-LV"/>
              </w:rPr>
            </w:pPr>
            <w:r w:rsidRPr="00253404">
              <w:rPr>
                <w:rFonts w:ascii="Times New Roman" w:eastAsia="Times New Roman" w:hAnsi="Times New Roman" w:cs="Times New Roman"/>
                <w:sz w:val="24"/>
                <w:szCs w:val="24"/>
                <w:lang w:eastAsia="lv-LV"/>
              </w:rPr>
              <w:t>S</w:t>
            </w:r>
            <w:r w:rsidR="00815167" w:rsidRPr="00253404">
              <w:rPr>
                <w:rFonts w:ascii="Times New Roman" w:eastAsia="Times New Roman" w:hAnsi="Times New Roman" w:cs="Times New Roman"/>
                <w:sz w:val="24"/>
                <w:szCs w:val="24"/>
                <w:lang w:eastAsia="lv-LV"/>
              </w:rPr>
              <w:t xml:space="preserve">AM ietvaros </w:t>
            </w:r>
            <w:r w:rsidRPr="00253404">
              <w:rPr>
                <w:rFonts w:ascii="Times New Roman" w:eastAsia="Times New Roman" w:hAnsi="Times New Roman" w:cs="Times New Roman"/>
                <w:sz w:val="24"/>
                <w:szCs w:val="24"/>
                <w:lang w:eastAsia="lv-LV"/>
              </w:rPr>
              <w:t>izmaksas ir attiecināmas no vienošanās</w:t>
            </w:r>
            <w:r w:rsidR="009E66DF" w:rsidRPr="00253404">
              <w:rPr>
                <w:rFonts w:ascii="Times New Roman" w:eastAsia="Times New Roman" w:hAnsi="Times New Roman" w:cs="Times New Roman"/>
                <w:sz w:val="24"/>
                <w:szCs w:val="24"/>
                <w:lang w:eastAsia="lv-LV"/>
              </w:rPr>
              <w:t xml:space="preserve"> vai līguma</w:t>
            </w:r>
            <w:r w:rsidRPr="00253404">
              <w:rPr>
                <w:rFonts w:ascii="Times New Roman" w:eastAsia="Times New Roman" w:hAnsi="Times New Roman" w:cs="Times New Roman"/>
                <w:sz w:val="24"/>
                <w:szCs w:val="24"/>
                <w:lang w:eastAsia="lv-LV"/>
              </w:rPr>
              <w:t xml:space="preserve"> par projekta īstenošanu noslēgšanas brīža.</w:t>
            </w:r>
          </w:p>
          <w:p w14:paraId="096AE70F" w14:textId="0CCA3577" w:rsidR="006F424C" w:rsidRPr="009B1207" w:rsidRDefault="006F424C" w:rsidP="009B1207">
            <w:pPr>
              <w:tabs>
                <w:tab w:val="left" w:pos="426"/>
                <w:tab w:val="left" w:pos="644"/>
              </w:tabs>
              <w:ind w:left="10" w:firstLine="0"/>
              <w:rPr>
                <w:rFonts w:ascii="Times New Roman" w:hAnsi="Times New Roman" w:cs="Times New Roman"/>
                <w:sz w:val="24"/>
                <w:szCs w:val="24"/>
              </w:rPr>
            </w:pPr>
            <w:r w:rsidRPr="00253404">
              <w:rPr>
                <w:rFonts w:ascii="Times New Roman" w:eastAsia="Times New Roman" w:hAnsi="Times New Roman" w:cs="Times New Roman"/>
                <w:sz w:val="24"/>
                <w:szCs w:val="24"/>
                <w:lang w:eastAsia="lv-LV"/>
              </w:rPr>
              <w:t xml:space="preserve">SAM MK  noteikumu  </w:t>
            </w:r>
            <w:r w:rsidR="009B1207">
              <w:rPr>
                <w:rFonts w:ascii="Times New Roman" w:eastAsia="Times New Roman" w:hAnsi="Times New Roman" w:cs="Times New Roman"/>
                <w:sz w:val="24"/>
                <w:szCs w:val="24"/>
                <w:lang w:eastAsia="lv-LV"/>
              </w:rPr>
              <w:t xml:space="preserve">11.2. un 11.3. apakšpunktā minētājiem finansējuma saņēmējiem (ārstniecības iestādes) </w:t>
            </w:r>
            <w:r w:rsidRPr="00253404">
              <w:rPr>
                <w:rFonts w:ascii="Times New Roman" w:eastAsia="Times New Roman" w:hAnsi="Times New Roman" w:cs="Times New Roman"/>
                <w:sz w:val="24"/>
                <w:szCs w:val="24"/>
                <w:lang w:eastAsia="lv-LV"/>
              </w:rPr>
              <w:t xml:space="preserve">atbalstāmajām </w:t>
            </w:r>
            <w:r w:rsidRPr="009B1207">
              <w:rPr>
                <w:rFonts w:ascii="Times New Roman" w:hAnsi="Times New Roman" w:cs="Times New Roman"/>
                <w:sz w:val="24"/>
                <w:szCs w:val="24"/>
              </w:rPr>
              <w:t>darbībām finansējumu piešķir kā atbalstu saskaņā ar Komisijas 2013. gada 18. decembra Regulu (ES) Nr.</w:t>
            </w:r>
            <w:r w:rsidR="009B1207">
              <w:rPr>
                <w:rFonts w:ascii="Times New Roman" w:hAnsi="Times New Roman" w:cs="Times New Roman"/>
                <w:sz w:val="24"/>
                <w:szCs w:val="24"/>
              </w:rPr>
              <w:t xml:space="preserve"> </w:t>
            </w:r>
            <w:r w:rsidRPr="009B1207">
              <w:rPr>
                <w:rFonts w:ascii="Times New Roman" w:hAnsi="Times New Roman" w:cs="Times New Roman"/>
                <w:sz w:val="24"/>
                <w:szCs w:val="24"/>
              </w:rPr>
              <w:t>407/2013</w:t>
            </w:r>
            <w:r w:rsidR="009B1207">
              <w:rPr>
                <w:rFonts w:ascii="Times New Roman" w:hAnsi="Times New Roman" w:cs="Times New Roman"/>
                <w:sz w:val="24"/>
                <w:szCs w:val="24"/>
              </w:rPr>
              <w:t xml:space="preserve"> </w:t>
            </w:r>
            <w:r w:rsidRPr="009B1207">
              <w:rPr>
                <w:rFonts w:ascii="Times New Roman" w:hAnsi="Times New Roman" w:cs="Times New Roman"/>
                <w:sz w:val="24"/>
                <w:szCs w:val="24"/>
              </w:rPr>
              <w:t xml:space="preserve">par Līguma </w:t>
            </w:r>
            <w:r w:rsidRPr="009B1207">
              <w:rPr>
                <w:rFonts w:ascii="Times New Roman" w:hAnsi="Times New Roman" w:cs="Times New Roman"/>
                <w:sz w:val="24"/>
                <w:szCs w:val="24"/>
              </w:rPr>
              <w:lastRenderedPageBreak/>
              <w:t>par Eiropas Savienības darbību</w:t>
            </w:r>
            <w:r w:rsidR="009B1207">
              <w:rPr>
                <w:rFonts w:ascii="Times New Roman" w:hAnsi="Times New Roman" w:cs="Times New Roman"/>
                <w:sz w:val="24"/>
                <w:szCs w:val="24"/>
              </w:rPr>
              <w:t xml:space="preserve"> </w:t>
            </w:r>
            <w:hyperlink r:id="rId9" w:anchor="p107" w:history="1"/>
            <w:r w:rsidR="009B1207">
              <w:rPr>
                <w:rFonts w:ascii="Times New Roman" w:hAnsi="Times New Roman" w:cs="Times New Roman"/>
                <w:sz w:val="24"/>
                <w:szCs w:val="24"/>
              </w:rPr>
              <w:t xml:space="preserve"> </w:t>
            </w:r>
            <w:r w:rsidRPr="009B1207">
              <w:rPr>
                <w:rFonts w:ascii="Times New Roman" w:hAnsi="Times New Roman" w:cs="Times New Roman"/>
                <w:sz w:val="24"/>
                <w:szCs w:val="24"/>
              </w:rPr>
              <w:t>un</w:t>
            </w:r>
            <w:r w:rsidR="009B1207">
              <w:rPr>
                <w:rFonts w:ascii="Times New Roman" w:hAnsi="Times New Roman" w:cs="Times New Roman"/>
                <w:sz w:val="24"/>
                <w:szCs w:val="24"/>
              </w:rPr>
              <w:t xml:space="preserve"> </w:t>
            </w:r>
            <w:hyperlink r:id="rId10" w:anchor="p108" w:history="1">
              <w:r w:rsidRPr="009B1207">
                <w:rPr>
                  <w:rFonts w:ascii="Times New Roman" w:hAnsi="Times New Roman" w:cs="Times New Roman"/>
                  <w:sz w:val="24"/>
                  <w:szCs w:val="24"/>
                </w:rPr>
                <w:t>108.</w:t>
              </w:r>
            </w:hyperlink>
            <w:r w:rsidRPr="009B1207">
              <w:rPr>
                <w:rFonts w:ascii="Times New Roman" w:hAnsi="Times New Roman" w:cs="Times New Roman"/>
                <w:sz w:val="24"/>
                <w:szCs w:val="24"/>
              </w:rPr>
              <w:t>panta</w:t>
            </w:r>
            <w:r w:rsidR="009B1207">
              <w:rPr>
                <w:rFonts w:ascii="Times New Roman" w:hAnsi="Times New Roman" w:cs="Times New Roman"/>
                <w:sz w:val="24"/>
                <w:szCs w:val="24"/>
              </w:rPr>
              <w:t xml:space="preserve"> </w:t>
            </w:r>
            <w:r w:rsidRPr="009B1207">
              <w:rPr>
                <w:rFonts w:ascii="Times New Roman" w:hAnsi="Times New Roman" w:cs="Times New Roman"/>
                <w:sz w:val="24"/>
                <w:szCs w:val="24"/>
              </w:rPr>
              <w:t>piemērošanu</w:t>
            </w:r>
            <w:r w:rsidR="009B1207">
              <w:rPr>
                <w:rFonts w:ascii="Times New Roman" w:hAnsi="Times New Roman" w:cs="Times New Roman"/>
                <w:sz w:val="24"/>
                <w:szCs w:val="24"/>
              </w:rPr>
              <w:t xml:space="preserve"> </w:t>
            </w:r>
            <w:proofErr w:type="spellStart"/>
            <w:r w:rsidRPr="0027211C">
              <w:rPr>
                <w:rFonts w:ascii="Times New Roman" w:hAnsi="Times New Roman" w:cs="Times New Roman"/>
                <w:i/>
                <w:sz w:val="24"/>
                <w:szCs w:val="24"/>
              </w:rPr>
              <w:t>de</w:t>
            </w:r>
            <w:proofErr w:type="spellEnd"/>
            <w:r w:rsidR="009B1207" w:rsidRPr="0027211C">
              <w:rPr>
                <w:rFonts w:ascii="Times New Roman" w:hAnsi="Times New Roman" w:cs="Times New Roman"/>
                <w:i/>
                <w:sz w:val="24"/>
                <w:szCs w:val="24"/>
              </w:rPr>
              <w:t xml:space="preserve"> </w:t>
            </w:r>
            <w:proofErr w:type="spellStart"/>
            <w:r w:rsidRPr="0027211C">
              <w:rPr>
                <w:rFonts w:ascii="Times New Roman" w:hAnsi="Times New Roman" w:cs="Times New Roman"/>
                <w:i/>
                <w:sz w:val="24"/>
                <w:szCs w:val="24"/>
              </w:rPr>
              <w:t>minimis</w:t>
            </w:r>
            <w:proofErr w:type="spellEnd"/>
            <w:r w:rsidR="009B1207">
              <w:rPr>
                <w:rFonts w:ascii="Times New Roman" w:hAnsi="Times New Roman" w:cs="Times New Roman"/>
                <w:sz w:val="24"/>
                <w:szCs w:val="24"/>
              </w:rPr>
              <w:t xml:space="preserve"> </w:t>
            </w:r>
            <w:r w:rsidRPr="009B1207">
              <w:rPr>
                <w:rFonts w:ascii="Times New Roman" w:hAnsi="Times New Roman" w:cs="Times New Roman"/>
                <w:sz w:val="24"/>
                <w:szCs w:val="24"/>
              </w:rPr>
              <w:t>atbalstam (turpmāk – Komisijas regula Nr. 1407/2013).</w:t>
            </w:r>
          </w:p>
          <w:p w14:paraId="48BC06AE" w14:textId="77777777" w:rsidR="008B50A3" w:rsidRPr="00253404" w:rsidRDefault="008B50A3" w:rsidP="006F424C">
            <w:pPr>
              <w:tabs>
                <w:tab w:val="left" w:pos="426"/>
                <w:tab w:val="left" w:pos="644"/>
              </w:tabs>
              <w:ind w:left="10" w:firstLine="0"/>
              <w:rPr>
                <w:rFonts w:ascii="Times New Roman" w:eastAsia="Times New Roman" w:hAnsi="Times New Roman" w:cs="Times New Roman"/>
                <w:sz w:val="24"/>
                <w:szCs w:val="24"/>
                <w:highlight w:val="yellow"/>
                <w:lang w:eastAsia="lv-LV"/>
              </w:rPr>
            </w:pPr>
          </w:p>
          <w:p w14:paraId="36C85575" w14:textId="5EB06300" w:rsidR="008B50A3" w:rsidRPr="00253404" w:rsidRDefault="008B50A3" w:rsidP="008B50A3">
            <w:pPr>
              <w:pStyle w:val="ListParagraph"/>
              <w:tabs>
                <w:tab w:val="left" w:pos="426"/>
              </w:tabs>
              <w:spacing w:before="0"/>
              <w:ind w:left="0" w:firstLine="0"/>
              <w:outlineLvl w:val="3"/>
              <w:rPr>
                <w:rFonts w:ascii="Times New Roman" w:hAnsi="Times New Roman" w:cs="Times New Roman"/>
                <w:sz w:val="24"/>
                <w:szCs w:val="24"/>
              </w:rPr>
            </w:pPr>
            <w:r w:rsidRPr="00253404">
              <w:rPr>
                <w:rFonts w:ascii="Times New Roman" w:hAnsi="Times New Roman" w:cs="Times New Roman"/>
                <w:sz w:val="24"/>
                <w:szCs w:val="24"/>
              </w:rPr>
              <w:t xml:space="preserve">SAM MK noteikumu 11.3. apakšpunktā minētajos gadījumos, ja tiek piesaistīti sadarbības partneri, </w:t>
            </w:r>
            <w:proofErr w:type="spellStart"/>
            <w:r w:rsidRPr="00253404">
              <w:rPr>
                <w:rFonts w:ascii="Times New Roman" w:hAnsi="Times New Roman" w:cs="Times New Roman"/>
                <w:i/>
                <w:sz w:val="24"/>
                <w:szCs w:val="24"/>
              </w:rPr>
              <w:t>de</w:t>
            </w:r>
            <w:proofErr w:type="spellEnd"/>
            <w:r w:rsidRPr="00253404">
              <w:rPr>
                <w:rFonts w:ascii="Times New Roman" w:hAnsi="Times New Roman" w:cs="Times New Roman"/>
                <w:i/>
                <w:sz w:val="24"/>
                <w:szCs w:val="24"/>
              </w:rPr>
              <w:t xml:space="preserve"> </w:t>
            </w:r>
            <w:proofErr w:type="spellStart"/>
            <w:r w:rsidRPr="00253404">
              <w:rPr>
                <w:rFonts w:ascii="Times New Roman" w:hAnsi="Times New Roman" w:cs="Times New Roman"/>
                <w:i/>
                <w:sz w:val="24"/>
                <w:szCs w:val="24"/>
              </w:rPr>
              <w:t>minimis</w:t>
            </w:r>
            <w:proofErr w:type="spellEnd"/>
            <w:r w:rsidRPr="00253404">
              <w:rPr>
                <w:rFonts w:ascii="Times New Roman" w:eastAsia="Times New Roman" w:hAnsi="Times New Roman" w:cs="Times New Roman"/>
                <w:sz w:val="24"/>
                <w:szCs w:val="24"/>
                <w:lang w:eastAsia="lv-LV"/>
              </w:rPr>
              <w:t xml:space="preserve"> </w:t>
            </w:r>
            <w:r w:rsidRPr="00253404">
              <w:rPr>
                <w:rFonts w:ascii="Times New Roman" w:hAnsi="Times New Roman" w:cs="Times New Roman"/>
                <w:i/>
                <w:sz w:val="24"/>
                <w:szCs w:val="24"/>
              </w:rPr>
              <w:t xml:space="preserve"> </w:t>
            </w:r>
            <w:r w:rsidRPr="00253404">
              <w:rPr>
                <w:rFonts w:ascii="Times New Roman" w:hAnsi="Times New Roman" w:cs="Times New Roman"/>
                <w:sz w:val="24"/>
                <w:szCs w:val="24"/>
              </w:rPr>
              <w:t>atbalstu (</w:t>
            </w:r>
            <w:r w:rsidRPr="00253404">
              <w:rPr>
                <w:rFonts w:ascii="Times New Roman" w:eastAsia="Times New Roman" w:hAnsi="Times New Roman" w:cs="Times New Roman"/>
                <w:sz w:val="24"/>
                <w:szCs w:val="24"/>
                <w:lang w:eastAsia="lv-LV"/>
              </w:rPr>
              <w:t>Komisijas regula Nr.</w:t>
            </w:r>
            <w:hyperlink r:id="rId11" w:tgtFrame="_blank" w:history="1">
              <w:r w:rsidRPr="00253404">
                <w:rPr>
                  <w:rFonts w:ascii="Times New Roman" w:eastAsia="Times New Roman" w:hAnsi="Times New Roman" w:cs="Times New Roman"/>
                  <w:sz w:val="24"/>
                  <w:szCs w:val="24"/>
                  <w:lang w:eastAsia="lv-LV"/>
                </w:rPr>
                <w:t>1407/2013</w:t>
              </w:r>
            </w:hyperlink>
            <w:r w:rsidRPr="00253404">
              <w:rPr>
                <w:rFonts w:ascii="Times New Roman" w:eastAsia="Times New Roman" w:hAnsi="Times New Roman" w:cs="Times New Roman"/>
                <w:sz w:val="24"/>
                <w:szCs w:val="24"/>
                <w:lang w:eastAsia="lv-LV"/>
              </w:rPr>
              <w:t>),</w:t>
            </w:r>
            <w:r w:rsidRPr="00253404">
              <w:rPr>
                <w:rFonts w:ascii="Times New Roman" w:hAnsi="Times New Roman" w:cs="Times New Roman"/>
                <w:sz w:val="24"/>
                <w:szCs w:val="24"/>
              </w:rPr>
              <w:t xml:space="preserve"> uzskaita tam finansējuma saņēmējam vai sadarbības partnerim, kura īpašumā būs iegādājamās medicīniskās iekārtas vai kura īpašumā ir attīstāmās telpas.</w:t>
            </w:r>
          </w:p>
          <w:p w14:paraId="7E290679" w14:textId="77777777" w:rsidR="007A4156" w:rsidRPr="00253404" w:rsidRDefault="007A4156" w:rsidP="007A4156">
            <w:pPr>
              <w:ind w:left="0" w:firstLine="0"/>
              <w:outlineLvl w:val="3"/>
              <w:rPr>
                <w:rFonts w:ascii="Times New Roman" w:eastAsia="Times New Roman" w:hAnsi="Times New Roman" w:cs="Times New Roman"/>
                <w:sz w:val="24"/>
                <w:szCs w:val="24"/>
                <w:lang w:eastAsia="lv-LV"/>
              </w:rPr>
            </w:pPr>
            <w:bookmarkStart w:id="1" w:name="p35.1"/>
            <w:bookmarkStart w:id="2" w:name="p-700525"/>
            <w:bookmarkEnd w:id="1"/>
            <w:bookmarkEnd w:id="2"/>
            <w:r w:rsidRPr="00253404">
              <w:rPr>
                <w:rFonts w:ascii="Times New Roman" w:eastAsia="Times New Roman" w:hAnsi="Times New Roman" w:cs="Times New Roman"/>
                <w:sz w:val="24"/>
                <w:szCs w:val="24"/>
                <w:lang w:eastAsia="lv-LV"/>
              </w:rPr>
              <w:t xml:space="preserve">Ja finansējumu nevar piešķirt kā  </w:t>
            </w:r>
            <w:proofErr w:type="spellStart"/>
            <w:r w:rsidRPr="00253404">
              <w:rPr>
                <w:rFonts w:ascii="Times New Roman" w:eastAsia="Times New Roman" w:hAnsi="Times New Roman" w:cs="Times New Roman"/>
                <w:i/>
                <w:sz w:val="24"/>
                <w:szCs w:val="24"/>
                <w:lang w:eastAsia="lv-LV"/>
              </w:rPr>
              <w:t>de</w:t>
            </w:r>
            <w:proofErr w:type="spellEnd"/>
            <w:r w:rsidRPr="00253404">
              <w:rPr>
                <w:rFonts w:ascii="Times New Roman" w:eastAsia="Times New Roman" w:hAnsi="Times New Roman" w:cs="Times New Roman"/>
                <w:i/>
                <w:sz w:val="24"/>
                <w:szCs w:val="24"/>
                <w:lang w:eastAsia="lv-LV"/>
              </w:rPr>
              <w:t xml:space="preserve"> </w:t>
            </w:r>
            <w:proofErr w:type="spellStart"/>
            <w:r w:rsidRPr="00253404">
              <w:rPr>
                <w:rFonts w:ascii="Times New Roman" w:eastAsia="Times New Roman" w:hAnsi="Times New Roman" w:cs="Times New Roman"/>
                <w:i/>
                <w:sz w:val="24"/>
                <w:szCs w:val="24"/>
                <w:lang w:eastAsia="lv-LV"/>
              </w:rPr>
              <w:t>minimis</w:t>
            </w:r>
            <w:proofErr w:type="spellEnd"/>
            <w:r w:rsidRPr="00253404">
              <w:rPr>
                <w:rFonts w:ascii="Times New Roman" w:eastAsia="Times New Roman" w:hAnsi="Times New Roman" w:cs="Times New Roman"/>
                <w:sz w:val="24"/>
                <w:szCs w:val="24"/>
                <w:lang w:eastAsia="lv-LV"/>
              </w:rPr>
              <w:t>  atbalstu saskaņā ar Komisijas regulu Nr. </w:t>
            </w:r>
            <w:hyperlink r:id="rId12" w:tgtFrame="_blank" w:history="1">
              <w:r w:rsidRPr="00253404">
                <w:rPr>
                  <w:rFonts w:ascii="Times New Roman" w:eastAsia="Times New Roman" w:hAnsi="Times New Roman" w:cs="Times New Roman"/>
                  <w:sz w:val="24"/>
                  <w:szCs w:val="24"/>
                  <w:lang w:eastAsia="lv-LV"/>
                </w:rPr>
                <w:t>1407/2013</w:t>
              </w:r>
            </w:hyperlink>
            <w:r w:rsidRPr="00253404">
              <w:rPr>
                <w:rFonts w:ascii="Times New Roman" w:eastAsia="Times New Roman" w:hAnsi="Times New Roman" w:cs="Times New Roman"/>
                <w:sz w:val="24"/>
                <w:szCs w:val="24"/>
                <w:lang w:eastAsia="lv-LV"/>
              </w:rPr>
              <w:t>, tad finansējumu piešķir kā atbalstu sabiedrisko pakalpojumu sniedzējam saskaņā ar Eiropas Komisijas 2011. gada 20. decembra lēmumu Nr. 2012/21/ES par Līguma par Eiropas Savienības darbību 106. panta 2. punkta piemērošanu valsts atbalstam attiecībā uz kompensāciju par sabiedriskajiem pakalpojumiem dažiem uzņēmumiem, kuriem uzticēts sniegt pakalpojumus ar vispārēju tautsaimniecisku nozīmi (turpmāk – Komisijas lēmums Nr. 2012/21/ES).</w:t>
            </w:r>
          </w:p>
          <w:p w14:paraId="25D97746" w14:textId="77777777" w:rsidR="008B50A3" w:rsidRPr="00253404" w:rsidRDefault="008B50A3" w:rsidP="008B50A3">
            <w:pPr>
              <w:ind w:left="0" w:firstLine="0"/>
              <w:outlineLvl w:val="3"/>
              <w:rPr>
                <w:rFonts w:ascii="Times New Roman" w:eastAsia="Times New Roman" w:hAnsi="Times New Roman"/>
                <w:sz w:val="24"/>
                <w:highlight w:val="yellow"/>
                <w:shd w:val="clear" w:color="auto" w:fill="FFFFFF"/>
                <w:lang w:eastAsia="lv-LV" w:bidi="lo-LA"/>
              </w:rPr>
            </w:pPr>
          </w:p>
          <w:p w14:paraId="3BD3A124" w14:textId="77777777" w:rsidR="007A4156" w:rsidRPr="00253404" w:rsidRDefault="007A4156" w:rsidP="007A4156">
            <w:pPr>
              <w:tabs>
                <w:tab w:val="left" w:pos="426"/>
                <w:tab w:val="left" w:pos="644"/>
              </w:tabs>
              <w:ind w:left="10" w:firstLine="0"/>
              <w:rPr>
                <w:rFonts w:ascii="Times New Roman" w:eastAsia="Times New Roman" w:hAnsi="Times New Roman" w:cs="Times New Roman"/>
                <w:sz w:val="24"/>
                <w:szCs w:val="24"/>
                <w:lang w:eastAsia="lv-LV"/>
              </w:rPr>
            </w:pPr>
            <w:r w:rsidRPr="00253404">
              <w:rPr>
                <w:rFonts w:ascii="Times New Roman" w:eastAsia="Times New Roman" w:hAnsi="Times New Roman" w:cs="Times New Roman"/>
                <w:sz w:val="24"/>
                <w:szCs w:val="24"/>
                <w:lang w:eastAsia="lv-LV"/>
              </w:rPr>
              <w:t>Ja  finansējuma saņēmējs</w:t>
            </w:r>
            <w:r w:rsidRPr="00253404">
              <w:rPr>
                <w:rFonts w:ascii="Times New Roman" w:eastAsia="Times New Roman" w:hAnsi="Times New Roman" w:cs="Times New Roman"/>
                <w:sz w:val="24"/>
                <w:szCs w:val="24"/>
              </w:rPr>
              <w:t>, kas ir pašvaldība vai pašvaldības iestāde,</w:t>
            </w:r>
            <w:r w:rsidRPr="00253404">
              <w:rPr>
                <w:rFonts w:ascii="Times New Roman" w:eastAsia="Times New Roman" w:hAnsi="Times New Roman" w:cs="Times New Roman"/>
                <w:sz w:val="24"/>
                <w:szCs w:val="24"/>
                <w:lang w:eastAsia="lv-LV"/>
              </w:rPr>
              <w:t xml:space="preserve"> iznomā sev piederošās telpas vai telpas un aprīkojumu ģimenes ārsta praksēm publiskas funkcijas vai deleģēta valsts pārvaldes uzdevuma veikšanai atbilstoši normatīvajam regulējumam par attiecīgās mantas iznomāšanu, tad finansējums SAM MK  noteikumu </w:t>
            </w:r>
            <w:hyperlink r:id="rId13" w:anchor="p36" w:history="1">
              <w:r w:rsidRPr="00253404">
                <w:rPr>
                  <w:rFonts w:ascii="Times New Roman" w:eastAsia="Times New Roman" w:hAnsi="Times New Roman" w:cs="Times New Roman"/>
                  <w:sz w:val="24"/>
                  <w:szCs w:val="24"/>
                  <w:lang w:eastAsia="lv-LV"/>
                </w:rPr>
                <w:t>36.punktā</w:t>
              </w:r>
            </w:hyperlink>
            <w:r w:rsidRPr="00253404">
              <w:rPr>
                <w:rFonts w:ascii="Times New Roman" w:eastAsia="Times New Roman" w:hAnsi="Times New Roman" w:cs="Times New Roman"/>
                <w:sz w:val="24"/>
                <w:szCs w:val="24"/>
                <w:lang w:eastAsia="lv-LV"/>
              </w:rPr>
              <w:t xml:space="preserve"> minētajām atbalstāmajām darbībām minētajām finansējuma saņēmējam nav kvalificējams kā valsts atbalsts.</w:t>
            </w:r>
          </w:p>
          <w:p w14:paraId="70256985" w14:textId="63EF8E1B" w:rsidR="007A4156" w:rsidRPr="00253404" w:rsidRDefault="007A4156" w:rsidP="007A4156">
            <w:pPr>
              <w:tabs>
                <w:tab w:val="left" w:pos="426"/>
                <w:tab w:val="left" w:pos="644"/>
              </w:tabs>
              <w:ind w:left="10" w:firstLine="0"/>
              <w:rPr>
                <w:rFonts w:ascii="Times New Roman" w:eastAsia="Times New Roman" w:hAnsi="Times New Roman" w:cs="Times New Roman"/>
                <w:sz w:val="24"/>
                <w:szCs w:val="24"/>
                <w:lang w:eastAsia="lv-LV"/>
              </w:rPr>
            </w:pPr>
            <w:r w:rsidRPr="00253404">
              <w:rPr>
                <w:rFonts w:ascii="Times New Roman" w:eastAsia="Times New Roman" w:hAnsi="Times New Roman" w:cs="Times New Roman"/>
                <w:sz w:val="24"/>
                <w:szCs w:val="24"/>
                <w:lang w:eastAsia="lv-LV"/>
              </w:rPr>
              <w:t>Ja  finansējuma saņēmējs,</w:t>
            </w:r>
            <w:r w:rsidRPr="00253404">
              <w:rPr>
                <w:rFonts w:ascii="Times New Roman" w:eastAsia="Times New Roman" w:hAnsi="Times New Roman" w:cs="Times New Roman"/>
                <w:sz w:val="24"/>
                <w:szCs w:val="24"/>
              </w:rPr>
              <w:t xml:space="preserve"> kas ir pašvaldība vai pašvaldības iestāde,</w:t>
            </w:r>
            <w:r w:rsidRPr="00253404">
              <w:rPr>
                <w:rFonts w:ascii="Times New Roman" w:eastAsia="Times New Roman" w:hAnsi="Times New Roman" w:cs="Times New Roman"/>
                <w:sz w:val="24"/>
                <w:szCs w:val="24"/>
                <w:lang w:eastAsia="lv-LV"/>
              </w:rPr>
              <w:t xml:space="preserve"> iznomā sev piederošās telpas vai telpas un aprīkojumu ģimenes ārsta praksēm par tirgus cenu, tad finansējuma saņēmējiem (</w:t>
            </w:r>
            <w:r w:rsidRPr="00253404">
              <w:rPr>
                <w:rFonts w:ascii="Times New Roman" w:hAnsi="Times New Roman" w:cs="Times New Roman"/>
                <w:sz w:val="24"/>
                <w:szCs w:val="24"/>
                <w:shd w:val="clear" w:color="auto" w:fill="FFFFFF"/>
              </w:rPr>
              <w:t>pašvaldībai vai pašvaldības iestādei)</w:t>
            </w:r>
            <w:r w:rsidRPr="00253404">
              <w:rPr>
                <w:rFonts w:ascii="Times New Roman" w:eastAsia="Times New Roman" w:hAnsi="Times New Roman" w:cs="Times New Roman"/>
                <w:sz w:val="24"/>
                <w:szCs w:val="24"/>
                <w:lang w:eastAsia="lv-LV"/>
              </w:rPr>
              <w:t xml:space="preserve"> finansējumu SAM MK noteikumu </w:t>
            </w:r>
            <w:hyperlink r:id="rId14" w:anchor="p36" w:history="1">
              <w:r w:rsidRPr="00253404">
                <w:rPr>
                  <w:rFonts w:ascii="Times New Roman" w:eastAsia="Times New Roman" w:hAnsi="Times New Roman" w:cs="Times New Roman"/>
                  <w:sz w:val="24"/>
                  <w:szCs w:val="24"/>
                  <w:lang w:eastAsia="lv-LV"/>
                </w:rPr>
                <w:t>36.</w:t>
              </w:r>
            </w:hyperlink>
            <w:r w:rsidRPr="00253404">
              <w:rPr>
                <w:rFonts w:ascii="Times New Roman" w:eastAsia="Times New Roman" w:hAnsi="Times New Roman" w:cs="Times New Roman"/>
                <w:sz w:val="24"/>
                <w:szCs w:val="24"/>
                <w:lang w:eastAsia="lv-LV"/>
              </w:rPr>
              <w:t> punktā minētajām atbalstāmajām darbībām piešķir kā atbalstu saskaņā ar Komisijas regulu Nr. </w:t>
            </w:r>
            <w:hyperlink r:id="rId15" w:tgtFrame="_blank" w:history="1">
              <w:r w:rsidRPr="00253404">
                <w:rPr>
                  <w:rFonts w:ascii="Times New Roman" w:eastAsia="Times New Roman" w:hAnsi="Times New Roman" w:cs="Times New Roman"/>
                  <w:sz w:val="24"/>
                  <w:szCs w:val="24"/>
                  <w:lang w:eastAsia="lv-LV"/>
                </w:rPr>
                <w:t>1407/2013</w:t>
              </w:r>
            </w:hyperlink>
            <w:r w:rsidRPr="00253404">
              <w:rPr>
                <w:rFonts w:ascii="Times New Roman" w:eastAsia="Times New Roman" w:hAnsi="Times New Roman" w:cs="Times New Roman"/>
                <w:sz w:val="24"/>
                <w:szCs w:val="24"/>
                <w:lang w:eastAsia="lv-LV"/>
              </w:rPr>
              <w:t xml:space="preserve">. </w:t>
            </w:r>
          </w:p>
          <w:p w14:paraId="5EC81184" w14:textId="77777777" w:rsidR="008B50A3" w:rsidRPr="00253404" w:rsidRDefault="008B50A3" w:rsidP="008B50A3">
            <w:pPr>
              <w:pStyle w:val="tv213"/>
              <w:shd w:val="clear" w:color="auto" w:fill="FFFFFF"/>
              <w:spacing w:before="0" w:beforeAutospacing="0" w:after="0" w:afterAutospacing="0" w:line="293" w:lineRule="atLeast"/>
              <w:ind w:firstLine="300"/>
              <w:jc w:val="both"/>
              <w:rPr>
                <w:rFonts w:ascii="Arial" w:hAnsi="Arial" w:cs="Arial"/>
                <w:sz w:val="20"/>
                <w:szCs w:val="20"/>
              </w:rPr>
            </w:pPr>
          </w:p>
          <w:p w14:paraId="3F634908" w14:textId="29B952C3" w:rsidR="007A4156" w:rsidRPr="00253404" w:rsidRDefault="00A17636" w:rsidP="008B50A3">
            <w:pPr>
              <w:pStyle w:val="tv213"/>
              <w:shd w:val="clear" w:color="auto" w:fill="FFFFFF"/>
              <w:spacing w:before="0" w:beforeAutospacing="0" w:after="0" w:afterAutospacing="0" w:line="293" w:lineRule="atLeast"/>
              <w:jc w:val="both"/>
              <w:rPr>
                <w:highlight w:val="yellow"/>
              </w:rPr>
            </w:pPr>
            <w:r w:rsidRPr="00253404">
              <w:t>Atbalstu, kas aprēķināts kā starpība starp noteikto nomas maksu un tirgus nomas maksu, piešķir pašvaldība vai pašvaldības iestāde telpu vai telpu un aprīkojuma nomniekam kā </w:t>
            </w:r>
            <w:proofErr w:type="spellStart"/>
            <w:r w:rsidRPr="00253404">
              <w:rPr>
                <w:i/>
              </w:rPr>
              <w:t>de</w:t>
            </w:r>
            <w:proofErr w:type="spellEnd"/>
            <w:r w:rsidRPr="00253404">
              <w:rPr>
                <w:i/>
              </w:rPr>
              <w:t xml:space="preserve"> </w:t>
            </w:r>
            <w:proofErr w:type="spellStart"/>
            <w:r w:rsidRPr="00253404">
              <w:rPr>
                <w:i/>
              </w:rPr>
              <w:t>minimis</w:t>
            </w:r>
            <w:proofErr w:type="spellEnd"/>
            <w:r w:rsidRPr="00253404">
              <w:t xml:space="preserve"> atbalstu </w:t>
            </w:r>
            <w:r w:rsidRPr="00253404">
              <w:lastRenderedPageBreak/>
              <w:t>(Komisijas regula Nr. </w:t>
            </w:r>
            <w:hyperlink r:id="rId16" w:tgtFrame="_blank" w:history="1">
              <w:r w:rsidRPr="00253404">
                <w:t>1407/2013</w:t>
              </w:r>
            </w:hyperlink>
            <w:r w:rsidRPr="00253404">
              <w:t>) saskaņā ar SAM MK noteikumu</w:t>
            </w:r>
            <w:hyperlink r:id="rId17" w:anchor="n5" w:history="1">
              <w:r w:rsidRPr="00253404">
                <w:t> </w:t>
              </w:r>
              <w:proofErr w:type="spellStart"/>
              <w:r w:rsidRPr="00253404">
                <w:t>V.nodaļas</w:t>
              </w:r>
              <w:proofErr w:type="spellEnd"/>
            </w:hyperlink>
            <w:r w:rsidRPr="00253404">
              <w:t> nosacījumiem vai kā kompensāciju par pakalpojumiem ar vispārēju tautsaimniecisku nozīmi (Komisijas lēmums Nr. 2012/21/ES) saskaņā ar SAM MK noteikumu</w:t>
            </w:r>
            <w:hyperlink r:id="rId18" w:anchor="n6" w:history="1">
              <w:r w:rsidRPr="00253404">
                <w:t> VI. nodaļas</w:t>
              </w:r>
            </w:hyperlink>
            <w:r w:rsidRPr="00253404">
              <w:t> nosacījumiem.</w:t>
            </w:r>
          </w:p>
          <w:p w14:paraId="4BE0DCF5" w14:textId="757499A9" w:rsidR="007A4156" w:rsidRPr="00253404" w:rsidRDefault="007A4156" w:rsidP="007A4156">
            <w:pPr>
              <w:pStyle w:val="tv213"/>
              <w:shd w:val="clear" w:color="auto" w:fill="FFFFFF"/>
              <w:spacing w:before="0" w:beforeAutospacing="0" w:after="0" w:afterAutospacing="0" w:line="293" w:lineRule="atLeast"/>
              <w:jc w:val="both"/>
              <w:rPr>
                <w:highlight w:val="yellow"/>
              </w:rPr>
            </w:pPr>
          </w:p>
        </w:tc>
      </w:tr>
      <w:tr w:rsidR="00CA7A32" w:rsidRPr="0067081E" w14:paraId="58C1E89C" w14:textId="77777777" w:rsidTr="00EE332B">
        <w:trPr>
          <w:trHeight w:val="549"/>
        </w:trPr>
        <w:tc>
          <w:tcPr>
            <w:tcW w:w="3138" w:type="dxa"/>
            <w:shd w:val="clear" w:color="auto" w:fill="D9D9D9" w:themeFill="background1" w:themeFillShade="D9"/>
          </w:tcPr>
          <w:p w14:paraId="131F69C8" w14:textId="351A8B0E" w:rsidR="00D0127A" w:rsidRPr="0067081E" w:rsidRDefault="00D0127A" w:rsidP="000E740B">
            <w:pPr>
              <w:spacing w:after="120"/>
              <w:ind w:left="0" w:firstLine="0"/>
              <w:rPr>
                <w:rFonts w:ascii="Times New Roman" w:eastAsia="Times New Roman" w:hAnsi="Times New Roman" w:cs="Times New Roman"/>
                <w:sz w:val="24"/>
                <w:szCs w:val="24"/>
                <w:lang w:eastAsia="lv-LV"/>
              </w:rPr>
            </w:pPr>
            <w:r w:rsidRPr="0067081E">
              <w:rPr>
                <w:rFonts w:ascii="Times New Roman" w:eastAsia="Times New Roman" w:hAnsi="Times New Roman" w:cs="Times New Roman"/>
                <w:sz w:val="24"/>
                <w:szCs w:val="24"/>
                <w:lang w:eastAsia="lv-LV"/>
              </w:rPr>
              <w:lastRenderedPageBreak/>
              <w:t>Projektu iesni</w:t>
            </w:r>
            <w:r w:rsidR="00743768" w:rsidRPr="0067081E">
              <w:rPr>
                <w:rFonts w:ascii="Times New Roman" w:eastAsia="Times New Roman" w:hAnsi="Times New Roman" w:cs="Times New Roman"/>
                <w:sz w:val="24"/>
                <w:szCs w:val="24"/>
                <w:lang w:eastAsia="lv-LV"/>
              </w:rPr>
              <w:t>egumu atlases īstenošanas veids</w:t>
            </w:r>
          </w:p>
        </w:tc>
        <w:tc>
          <w:tcPr>
            <w:tcW w:w="5362" w:type="dxa"/>
            <w:gridSpan w:val="2"/>
          </w:tcPr>
          <w:p w14:paraId="3729C6F1" w14:textId="44CEB867" w:rsidR="00D0127A" w:rsidRPr="0067081E" w:rsidRDefault="005A2193" w:rsidP="005A2193">
            <w:pPr>
              <w:spacing w:after="120"/>
              <w:ind w:left="0" w:firstLine="0"/>
              <w:rPr>
                <w:rFonts w:ascii="Times New Roman" w:eastAsia="Times New Roman" w:hAnsi="Times New Roman" w:cs="Times New Roman"/>
                <w:color w:val="FF0000"/>
                <w:sz w:val="24"/>
                <w:szCs w:val="24"/>
                <w:lang w:eastAsia="lv-LV"/>
              </w:rPr>
            </w:pPr>
            <w:r w:rsidRPr="0067081E">
              <w:rPr>
                <w:rFonts w:ascii="Times New Roman" w:hAnsi="Times New Roman" w:cs="Times New Roman"/>
                <w:sz w:val="24"/>
                <w:szCs w:val="24"/>
              </w:rPr>
              <w:t>Atklāta</w:t>
            </w:r>
            <w:r w:rsidR="00D0127A" w:rsidRPr="0067081E">
              <w:rPr>
                <w:rFonts w:ascii="Times New Roman" w:hAnsi="Times New Roman" w:cs="Times New Roman"/>
                <w:sz w:val="24"/>
                <w:szCs w:val="24"/>
              </w:rPr>
              <w:t xml:space="preserve"> </w:t>
            </w:r>
            <w:r w:rsidR="00D0127A" w:rsidRPr="0067081E">
              <w:rPr>
                <w:rFonts w:ascii="Times New Roman" w:eastAsia="Times New Roman" w:hAnsi="Times New Roman" w:cs="Times New Roman"/>
                <w:sz w:val="24"/>
                <w:szCs w:val="24"/>
                <w:lang w:eastAsia="lv-LV"/>
              </w:rPr>
              <w:t xml:space="preserve">projektu iesniegumu atlase </w:t>
            </w:r>
          </w:p>
        </w:tc>
      </w:tr>
      <w:tr w:rsidR="00C62FFE" w:rsidRPr="00815167" w14:paraId="756FFE34" w14:textId="77777777" w:rsidTr="00EE332B">
        <w:trPr>
          <w:trHeight w:val="549"/>
        </w:trPr>
        <w:tc>
          <w:tcPr>
            <w:tcW w:w="3138" w:type="dxa"/>
            <w:shd w:val="clear" w:color="auto" w:fill="D9D9D9" w:themeFill="background1" w:themeFillShade="D9"/>
          </w:tcPr>
          <w:p w14:paraId="22059971" w14:textId="77777777" w:rsidR="00C62FFE" w:rsidRPr="00815167" w:rsidRDefault="00C62FFE" w:rsidP="00C62FFE">
            <w:pPr>
              <w:spacing w:after="120"/>
              <w:ind w:left="0" w:firstLine="0"/>
              <w:jc w:val="left"/>
              <w:rPr>
                <w:rFonts w:ascii="Times New Roman" w:eastAsia="Times New Roman" w:hAnsi="Times New Roman" w:cs="Times New Roman"/>
                <w:sz w:val="24"/>
                <w:szCs w:val="24"/>
                <w:highlight w:val="yellow"/>
                <w:lang w:eastAsia="lv-LV"/>
              </w:rPr>
            </w:pPr>
            <w:r w:rsidRPr="002954DE">
              <w:rPr>
                <w:rFonts w:ascii="Times New Roman" w:eastAsia="Times New Roman" w:hAnsi="Times New Roman" w:cs="Times New Roman"/>
                <w:sz w:val="24"/>
                <w:szCs w:val="24"/>
                <w:lang w:eastAsia="lv-LV"/>
              </w:rPr>
              <w:t>Projekta iesnieguma iesniegšanas termiņš</w:t>
            </w:r>
          </w:p>
        </w:tc>
        <w:tc>
          <w:tcPr>
            <w:tcW w:w="2386" w:type="dxa"/>
          </w:tcPr>
          <w:p w14:paraId="4BDC45B0" w14:textId="5B48A274" w:rsidR="00C62FFE" w:rsidRPr="00120BB4" w:rsidRDefault="00C62FFE" w:rsidP="00C62FFE">
            <w:pPr>
              <w:spacing w:after="120"/>
              <w:ind w:left="0" w:firstLine="0"/>
              <w:jc w:val="center"/>
              <w:outlineLvl w:val="3"/>
              <w:rPr>
                <w:rFonts w:ascii="Times New Roman" w:eastAsia="Times New Roman" w:hAnsi="Times New Roman" w:cs="Times New Roman"/>
                <w:bCs/>
                <w:sz w:val="24"/>
                <w:szCs w:val="24"/>
                <w:lang w:eastAsia="lv-LV"/>
              </w:rPr>
            </w:pPr>
            <w:r w:rsidRPr="00120BB4">
              <w:rPr>
                <w:rFonts w:ascii="Times New Roman" w:eastAsia="Times New Roman" w:hAnsi="Times New Roman" w:cs="Times New Roman"/>
                <w:sz w:val="24"/>
                <w:szCs w:val="24"/>
                <w:lang w:eastAsia="lv-LV"/>
              </w:rPr>
              <w:t xml:space="preserve">no                        2020.gada  </w:t>
            </w:r>
            <w:r w:rsidR="0027211C" w:rsidRPr="00120BB4">
              <w:rPr>
                <w:rFonts w:ascii="Times New Roman" w:eastAsia="Times New Roman" w:hAnsi="Times New Roman" w:cs="Times New Roman"/>
                <w:sz w:val="24"/>
                <w:szCs w:val="24"/>
                <w:lang w:eastAsia="lv-LV"/>
              </w:rPr>
              <w:t>2</w:t>
            </w:r>
            <w:r w:rsidRPr="00120BB4">
              <w:rPr>
                <w:rFonts w:ascii="Times New Roman" w:eastAsia="Times New Roman" w:hAnsi="Times New Roman" w:cs="Times New Roman"/>
                <w:sz w:val="24"/>
                <w:szCs w:val="24"/>
                <w:lang w:eastAsia="lv-LV"/>
              </w:rPr>
              <w:t>.jū</w:t>
            </w:r>
            <w:r w:rsidR="004D0492" w:rsidRPr="00120BB4">
              <w:rPr>
                <w:rFonts w:ascii="Times New Roman" w:eastAsia="Times New Roman" w:hAnsi="Times New Roman" w:cs="Times New Roman"/>
                <w:sz w:val="24"/>
                <w:szCs w:val="24"/>
                <w:lang w:eastAsia="lv-LV"/>
              </w:rPr>
              <w:t>lija</w:t>
            </w:r>
          </w:p>
        </w:tc>
        <w:tc>
          <w:tcPr>
            <w:tcW w:w="2976" w:type="dxa"/>
          </w:tcPr>
          <w:p w14:paraId="5C6A4F45" w14:textId="465F9B74" w:rsidR="00C62FFE" w:rsidRPr="00120BB4" w:rsidRDefault="00C62FFE" w:rsidP="00C62FFE">
            <w:pPr>
              <w:spacing w:after="120"/>
              <w:ind w:left="0" w:firstLine="0"/>
              <w:jc w:val="center"/>
              <w:outlineLvl w:val="3"/>
              <w:rPr>
                <w:rFonts w:ascii="Times New Roman" w:eastAsia="Times New Roman" w:hAnsi="Times New Roman" w:cs="Times New Roman"/>
                <w:sz w:val="24"/>
                <w:szCs w:val="24"/>
                <w:lang w:eastAsia="lv-LV"/>
              </w:rPr>
            </w:pPr>
            <w:r w:rsidRPr="00120BB4">
              <w:rPr>
                <w:rFonts w:ascii="Times New Roman" w:eastAsia="Times New Roman" w:hAnsi="Times New Roman" w:cs="Times New Roman"/>
                <w:sz w:val="24"/>
                <w:szCs w:val="24"/>
                <w:lang w:eastAsia="lv-LV"/>
              </w:rPr>
              <w:t xml:space="preserve">līdz                              2020.gada </w:t>
            </w:r>
            <w:r w:rsidR="00F10640" w:rsidRPr="00120BB4">
              <w:rPr>
                <w:rFonts w:ascii="Times New Roman" w:eastAsia="Times New Roman" w:hAnsi="Times New Roman" w:cs="Times New Roman"/>
                <w:sz w:val="24"/>
                <w:szCs w:val="24"/>
                <w:lang w:eastAsia="lv-LV"/>
              </w:rPr>
              <w:t>1</w:t>
            </w:r>
            <w:r w:rsidRPr="00120BB4">
              <w:rPr>
                <w:rFonts w:ascii="Times New Roman" w:eastAsia="Times New Roman" w:hAnsi="Times New Roman" w:cs="Times New Roman"/>
                <w:sz w:val="24"/>
                <w:szCs w:val="24"/>
                <w:lang w:eastAsia="lv-LV"/>
              </w:rPr>
              <w:t>.</w:t>
            </w:r>
            <w:r w:rsidR="00F10640" w:rsidRPr="00120BB4">
              <w:rPr>
                <w:rFonts w:ascii="Times New Roman" w:eastAsia="Times New Roman" w:hAnsi="Times New Roman" w:cs="Times New Roman"/>
                <w:sz w:val="24"/>
                <w:szCs w:val="24"/>
                <w:lang w:eastAsia="lv-LV"/>
              </w:rPr>
              <w:t>oktobrim</w:t>
            </w:r>
          </w:p>
        </w:tc>
      </w:tr>
    </w:tbl>
    <w:p w14:paraId="6477FF8F" w14:textId="697D23E8" w:rsidR="005F2FFD" w:rsidRPr="003372EE" w:rsidRDefault="00BC61B5" w:rsidP="007762F8">
      <w:pPr>
        <w:pStyle w:val="ListParagraph"/>
        <w:keepNext/>
        <w:spacing w:before="360" w:after="240"/>
        <w:ind w:left="0" w:firstLine="0"/>
        <w:contextualSpacing w:val="0"/>
        <w:jc w:val="center"/>
        <w:outlineLvl w:val="3"/>
        <w:rPr>
          <w:rFonts w:ascii="Times New Roman" w:hAnsi="Times New Roman" w:cs="Times New Roman"/>
          <w:b/>
          <w:sz w:val="26"/>
          <w:szCs w:val="26"/>
        </w:rPr>
      </w:pPr>
      <w:r w:rsidRPr="003372EE">
        <w:rPr>
          <w:rFonts w:ascii="Times New Roman" w:hAnsi="Times New Roman" w:cs="Times New Roman"/>
          <w:b/>
          <w:sz w:val="26"/>
          <w:szCs w:val="26"/>
        </w:rPr>
        <w:t>I</w:t>
      </w:r>
      <w:r w:rsidR="00166AB9" w:rsidRPr="003372EE">
        <w:rPr>
          <w:rFonts w:ascii="Times New Roman" w:hAnsi="Times New Roman" w:cs="Times New Roman"/>
          <w:b/>
          <w:sz w:val="26"/>
          <w:szCs w:val="26"/>
        </w:rPr>
        <w:t>.</w:t>
      </w:r>
      <w:r w:rsidRPr="003372EE">
        <w:rPr>
          <w:rFonts w:ascii="Times New Roman" w:hAnsi="Times New Roman" w:cs="Times New Roman"/>
          <w:b/>
          <w:sz w:val="26"/>
          <w:szCs w:val="26"/>
        </w:rPr>
        <w:t xml:space="preserve"> </w:t>
      </w:r>
      <w:r w:rsidR="00C87C2E" w:rsidRPr="003372EE">
        <w:rPr>
          <w:rFonts w:ascii="Times New Roman" w:hAnsi="Times New Roman" w:cs="Times New Roman"/>
          <w:b/>
          <w:sz w:val="26"/>
          <w:szCs w:val="26"/>
        </w:rPr>
        <w:t>Prasības projekta iesniedzējam</w:t>
      </w:r>
      <w:r w:rsidR="00BB1BD2" w:rsidRPr="003372EE">
        <w:rPr>
          <w:rFonts w:ascii="Times New Roman" w:hAnsi="Times New Roman" w:cs="Times New Roman"/>
          <w:b/>
          <w:sz w:val="26"/>
          <w:szCs w:val="26"/>
        </w:rPr>
        <w:t xml:space="preserve"> </w:t>
      </w:r>
    </w:p>
    <w:p w14:paraId="23EEEED6" w14:textId="77777777" w:rsidR="00C62FFE" w:rsidRDefault="00671059" w:rsidP="00C62FFE">
      <w:pPr>
        <w:pStyle w:val="ListParagraph"/>
        <w:numPr>
          <w:ilvl w:val="0"/>
          <w:numId w:val="18"/>
        </w:numPr>
        <w:shd w:val="clear" w:color="auto" w:fill="FFFFFF"/>
        <w:spacing w:before="100" w:beforeAutospacing="1" w:after="100" w:afterAutospacing="1" w:line="293" w:lineRule="atLeast"/>
        <w:ind w:left="426" w:hanging="426"/>
        <w:rPr>
          <w:rFonts w:ascii="Times New Roman" w:eastAsia="Times New Roman" w:hAnsi="Times New Roman" w:cs="Times New Roman"/>
          <w:sz w:val="24"/>
          <w:szCs w:val="24"/>
          <w:lang w:eastAsia="lv-LV"/>
        </w:rPr>
      </w:pPr>
      <w:r w:rsidRPr="001071C8">
        <w:rPr>
          <w:rFonts w:ascii="Times New Roman" w:eastAsia="Times New Roman" w:hAnsi="Times New Roman" w:cs="Times New Roman"/>
          <w:sz w:val="24"/>
          <w:szCs w:val="24"/>
          <w:lang w:eastAsia="lv-LV"/>
        </w:rPr>
        <w:t>Veselības ministrija nosaka un publicē savā tīmekļvietnē (http://esfondi.vm.gov.lv) to pašvaldību sarakstu, kuras var nodrošināt SAM MK noteikumu 48.3. apakšpunktā minēto primārās aprūpes centru attīstības pilotprojektus</w:t>
      </w:r>
      <w:r w:rsidR="00490640" w:rsidRPr="001071C8">
        <w:rPr>
          <w:rFonts w:ascii="Times New Roman" w:eastAsia="Times New Roman" w:hAnsi="Times New Roman" w:cs="Times New Roman"/>
          <w:sz w:val="24"/>
          <w:szCs w:val="24"/>
          <w:lang w:eastAsia="lv-LV"/>
        </w:rPr>
        <w:t>.</w:t>
      </w:r>
    </w:p>
    <w:p w14:paraId="15E5FB0B" w14:textId="710D3D20" w:rsidR="00C62FFE" w:rsidRPr="003746D7" w:rsidRDefault="00C62FFE" w:rsidP="00C62FFE">
      <w:pPr>
        <w:pStyle w:val="ListParagraph"/>
        <w:numPr>
          <w:ilvl w:val="0"/>
          <w:numId w:val="18"/>
        </w:numPr>
        <w:shd w:val="clear" w:color="auto" w:fill="FFFFFF"/>
        <w:spacing w:before="100" w:beforeAutospacing="1" w:after="100" w:afterAutospacing="1" w:line="293" w:lineRule="atLeast"/>
        <w:ind w:left="426" w:hanging="426"/>
        <w:rPr>
          <w:rFonts w:ascii="Times New Roman" w:eastAsia="Times New Roman" w:hAnsi="Times New Roman" w:cs="Times New Roman"/>
          <w:sz w:val="24"/>
          <w:szCs w:val="24"/>
          <w:lang w:eastAsia="lv-LV"/>
        </w:rPr>
      </w:pPr>
      <w:r w:rsidRPr="00C62FFE">
        <w:rPr>
          <w:rFonts w:ascii="Times New Roman" w:eastAsia="Times New Roman" w:hAnsi="Times New Roman" w:cs="Times New Roman"/>
          <w:sz w:val="24"/>
          <w:szCs w:val="24"/>
          <w:lang w:eastAsia="lv-LV"/>
        </w:rPr>
        <w:t xml:space="preserve"> </w:t>
      </w:r>
      <w:r w:rsidR="00517D86" w:rsidRPr="00C62FFE">
        <w:rPr>
          <w:rFonts w:ascii="Times New Roman" w:eastAsia="Times New Roman" w:hAnsi="Times New Roman" w:cs="Times New Roman"/>
          <w:sz w:val="24"/>
          <w:szCs w:val="24"/>
          <w:lang w:eastAsia="lv-LV"/>
        </w:rPr>
        <w:t xml:space="preserve">Projekta </w:t>
      </w:r>
      <w:r w:rsidR="00517D86" w:rsidRPr="003746D7">
        <w:rPr>
          <w:rFonts w:ascii="Times New Roman" w:eastAsia="Times New Roman" w:hAnsi="Times New Roman" w:cs="Times New Roman"/>
          <w:sz w:val="24"/>
          <w:szCs w:val="24"/>
          <w:lang w:eastAsia="lv-LV"/>
        </w:rPr>
        <w:t xml:space="preserve">iesniedzējs, kas projekta ietvaros plāno attīstīt SAM MK noteikumu </w:t>
      </w:r>
      <w:r w:rsidR="00671059" w:rsidRPr="003746D7">
        <w:rPr>
          <w:rFonts w:ascii="Times New Roman" w:eastAsia="Times New Roman" w:hAnsi="Times New Roman" w:cs="Times New Roman"/>
          <w:sz w:val="24"/>
          <w:szCs w:val="24"/>
          <w:lang w:eastAsia="lv-LV"/>
        </w:rPr>
        <w:t>48.3.</w:t>
      </w:r>
      <w:r w:rsidR="00517D86" w:rsidRPr="003746D7">
        <w:rPr>
          <w:rFonts w:ascii="Times New Roman" w:eastAsia="Times New Roman" w:hAnsi="Times New Roman" w:cs="Times New Roman"/>
          <w:sz w:val="24"/>
          <w:szCs w:val="24"/>
          <w:lang w:eastAsia="lv-LV"/>
        </w:rPr>
        <w:t xml:space="preserve"> apakšpunktā </w:t>
      </w:r>
      <w:r w:rsidR="00671059" w:rsidRPr="003746D7">
        <w:rPr>
          <w:rFonts w:ascii="Times New Roman" w:eastAsia="Times New Roman" w:hAnsi="Times New Roman" w:cs="Times New Roman"/>
          <w:sz w:val="24"/>
          <w:szCs w:val="24"/>
          <w:lang w:eastAsia="lv-LV"/>
        </w:rPr>
        <w:t>minētos primārās aprūpes centrus</w:t>
      </w:r>
      <w:r w:rsidR="00A27BDD" w:rsidRPr="003746D7">
        <w:rPr>
          <w:rFonts w:ascii="Times New Roman" w:eastAsia="Times New Roman" w:hAnsi="Times New Roman" w:cs="Times New Roman"/>
          <w:sz w:val="24"/>
          <w:szCs w:val="24"/>
          <w:lang w:eastAsia="lv-LV"/>
        </w:rPr>
        <w:t xml:space="preserve">, </w:t>
      </w:r>
      <w:r w:rsidR="00877CF4" w:rsidRPr="003746D7">
        <w:rPr>
          <w:rFonts w:ascii="Times New Roman" w:eastAsia="Times New Roman" w:hAnsi="Times New Roman" w:cs="Times New Roman"/>
          <w:sz w:val="24"/>
          <w:szCs w:val="24"/>
          <w:lang w:eastAsia="lv-LV"/>
        </w:rPr>
        <w:t xml:space="preserve">saskaņā ar </w:t>
      </w:r>
      <w:r w:rsidR="00A27BDD" w:rsidRPr="003746D7">
        <w:rPr>
          <w:rFonts w:ascii="Times New Roman" w:eastAsia="Times New Roman" w:hAnsi="Times New Roman" w:cs="Times New Roman"/>
          <w:sz w:val="24"/>
          <w:szCs w:val="24"/>
          <w:lang w:eastAsia="lv-LV"/>
        </w:rPr>
        <w:t xml:space="preserve"> SAM MK noteikumu 11.punkt</w:t>
      </w:r>
      <w:r w:rsidR="00877CF4" w:rsidRPr="003746D7">
        <w:rPr>
          <w:rFonts w:ascii="Times New Roman" w:eastAsia="Times New Roman" w:hAnsi="Times New Roman" w:cs="Times New Roman"/>
          <w:sz w:val="24"/>
          <w:szCs w:val="24"/>
          <w:lang w:eastAsia="lv-LV"/>
        </w:rPr>
        <w:t xml:space="preserve">u, </w:t>
      </w:r>
      <w:r w:rsidR="00671059" w:rsidRPr="003746D7">
        <w:rPr>
          <w:rFonts w:ascii="Times New Roman" w:eastAsia="Times New Roman" w:hAnsi="Times New Roman" w:cs="Times New Roman"/>
          <w:sz w:val="24"/>
          <w:szCs w:val="24"/>
          <w:lang w:eastAsia="lv-LV"/>
        </w:rPr>
        <w:t xml:space="preserve"> var būt</w:t>
      </w:r>
      <w:r w:rsidRPr="003746D7">
        <w:rPr>
          <w:rFonts w:ascii="Times New Roman" w:eastAsia="Times New Roman" w:hAnsi="Times New Roman" w:cs="Times New Roman"/>
          <w:sz w:val="24"/>
          <w:szCs w:val="24"/>
          <w:lang w:eastAsia="lv-LV"/>
        </w:rPr>
        <w:t xml:space="preserve">: </w:t>
      </w:r>
    </w:p>
    <w:p w14:paraId="39C0D32B" w14:textId="77777777" w:rsidR="00C62FFE" w:rsidRPr="003746D7" w:rsidRDefault="00C62FFE" w:rsidP="00C62FFE">
      <w:pPr>
        <w:pStyle w:val="ListParagraph"/>
        <w:numPr>
          <w:ilvl w:val="1"/>
          <w:numId w:val="18"/>
        </w:numPr>
        <w:shd w:val="clear" w:color="auto" w:fill="FFFFFF"/>
        <w:spacing w:before="100" w:beforeAutospacing="1" w:after="0" w:afterAutospacing="1" w:line="293" w:lineRule="atLeast"/>
        <w:ind w:left="426" w:firstLine="0"/>
        <w:rPr>
          <w:rFonts w:ascii="Times New Roman" w:eastAsia="Times New Roman" w:hAnsi="Times New Roman" w:cs="Times New Roman"/>
          <w:sz w:val="24"/>
          <w:szCs w:val="24"/>
          <w:lang w:eastAsia="lv-LV"/>
        </w:rPr>
      </w:pPr>
      <w:r w:rsidRPr="003746D7">
        <w:rPr>
          <w:rFonts w:ascii="Times New Roman" w:eastAsia="Times New Roman" w:hAnsi="Times New Roman" w:cs="Times New Roman"/>
          <w:sz w:val="24"/>
          <w:szCs w:val="24"/>
          <w:lang w:eastAsia="lv-LV"/>
        </w:rPr>
        <w:t>pašvaldība, kas nodrošina telpas vai telpas un aprīkojumu valsts apmaksāto ģimenes ārsta pakalpojumu sniegšanai;</w:t>
      </w:r>
    </w:p>
    <w:p w14:paraId="18C7C6A7" w14:textId="77777777" w:rsidR="00C62FFE" w:rsidRPr="003746D7" w:rsidRDefault="00C62FFE" w:rsidP="00C62FFE">
      <w:pPr>
        <w:pStyle w:val="ListParagraph"/>
        <w:numPr>
          <w:ilvl w:val="1"/>
          <w:numId w:val="18"/>
        </w:numPr>
        <w:shd w:val="clear" w:color="auto" w:fill="FFFFFF"/>
        <w:spacing w:before="100" w:beforeAutospacing="1" w:after="0" w:afterAutospacing="1" w:line="293" w:lineRule="atLeast"/>
        <w:ind w:left="426" w:firstLine="0"/>
        <w:rPr>
          <w:rFonts w:ascii="Times New Roman" w:eastAsia="Times New Roman" w:hAnsi="Times New Roman" w:cs="Times New Roman"/>
          <w:sz w:val="24"/>
          <w:szCs w:val="24"/>
          <w:lang w:eastAsia="lv-LV"/>
        </w:rPr>
      </w:pPr>
      <w:r w:rsidRPr="003746D7">
        <w:rPr>
          <w:rFonts w:ascii="Times New Roman" w:eastAsia="Times New Roman" w:hAnsi="Times New Roman" w:cs="Times New Roman"/>
          <w:sz w:val="24"/>
          <w:szCs w:val="24"/>
          <w:lang w:eastAsia="lv-LV"/>
        </w:rPr>
        <w:t xml:space="preserve"> ārstniecības iestāde, kas ir pašvaldības iestāde un kas sniedz valsts apmaksātos ģimenes ārsta pakalpojumus vai nodrošina telpas vai telpas un aprīkojumu valsts apmaksāto ģimenes ārsta pakalpojumu sniegšanai;</w:t>
      </w:r>
    </w:p>
    <w:p w14:paraId="224CCFC8" w14:textId="0FCF24E9" w:rsidR="00C62FFE" w:rsidRPr="003746D7" w:rsidRDefault="00C62FFE" w:rsidP="00C62FFE">
      <w:pPr>
        <w:pStyle w:val="ListParagraph"/>
        <w:numPr>
          <w:ilvl w:val="1"/>
          <w:numId w:val="18"/>
        </w:numPr>
        <w:shd w:val="clear" w:color="auto" w:fill="FFFFFF"/>
        <w:spacing w:before="100" w:beforeAutospacing="1" w:after="0" w:afterAutospacing="1" w:line="293" w:lineRule="atLeast"/>
        <w:ind w:left="426" w:firstLine="0"/>
        <w:rPr>
          <w:rFonts w:ascii="Times New Roman" w:eastAsia="Times New Roman" w:hAnsi="Times New Roman" w:cs="Times New Roman"/>
          <w:sz w:val="24"/>
          <w:szCs w:val="24"/>
          <w:lang w:eastAsia="lv-LV"/>
        </w:rPr>
      </w:pPr>
      <w:r w:rsidRPr="003746D7">
        <w:rPr>
          <w:rFonts w:ascii="Times New Roman" w:eastAsia="Times New Roman" w:hAnsi="Times New Roman" w:cs="Times New Roman"/>
          <w:sz w:val="24"/>
          <w:szCs w:val="24"/>
          <w:lang w:eastAsia="lv-LV"/>
        </w:rPr>
        <w:t xml:space="preserve"> ārstniecības iestāde, kas ir kapitālsabiedrība, kurā pašvaldībai pieder kapitāla daļas vai balsstiesīgās akcijas, un kas sniedz valsts apmaksātos ģimenes ārsta pakalpojumus vai nodrošina telpas vai telpas un aprīkojumu valsts apmaksāto ģimenes ārsta pakalpojumu sniegšanai.</w:t>
      </w:r>
    </w:p>
    <w:p w14:paraId="41A65853" w14:textId="3FD1BE3C" w:rsidR="00671059" w:rsidRPr="001071C8" w:rsidRDefault="00490640" w:rsidP="00DC5984">
      <w:pPr>
        <w:pStyle w:val="ListParagraph"/>
        <w:numPr>
          <w:ilvl w:val="0"/>
          <w:numId w:val="18"/>
        </w:numPr>
        <w:shd w:val="clear" w:color="auto" w:fill="FFFFFF"/>
        <w:spacing w:before="100" w:beforeAutospacing="1" w:after="100" w:afterAutospacing="1" w:line="293" w:lineRule="atLeast"/>
        <w:ind w:left="426" w:hanging="426"/>
        <w:rPr>
          <w:rFonts w:ascii="Times New Roman" w:eastAsia="Times New Roman" w:hAnsi="Times New Roman" w:cs="Times New Roman"/>
          <w:sz w:val="24"/>
          <w:szCs w:val="24"/>
          <w:lang w:eastAsia="lv-LV"/>
        </w:rPr>
      </w:pPr>
      <w:r w:rsidRPr="003746D7">
        <w:rPr>
          <w:rFonts w:ascii="Times New Roman" w:eastAsia="Times New Roman" w:hAnsi="Times New Roman" w:cs="Times New Roman"/>
          <w:sz w:val="24"/>
          <w:szCs w:val="24"/>
          <w:lang w:eastAsia="lv-LV"/>
        </w:rPr>
        <w:t xml:space="preserve">SAM MK  noteikumu </w:t>
      </w:r>
      <w:r w:rsidR="00671059" w:rsidRPr="003746D7">
        <w:rPr>
          <w:rFonts w:ascii="Times New Roman" w:eastAsia="Times New Roman" w:hAnsi="Times New Roman" w:cs="Times New Roman"/>
          <w:sz w:val="24"/>
          <w:szCs w:val="24"/>
          <w:lang w:eastAsia="lv-LV"/>
        </w:rPr>
        <w:t>48.3. apakšpunktā minētajā modelī</w:t>
      </w:r>
      <w:r w:rsidR="00E822F5" w:rsidRPr="003746D7">
        <w:rPr>
          <w:rFonts w:ascii="Times New Roman" w:eastAsia="Times New Roman" w:hAnsi="Times New Roman" w:cs="Times New Roman"/>
          <w:sz w:val="24"/>
          <w:szCs w:val="24"/>
          <w:lang w:eastAsia="lv-LV"/>
        </w:rPr>
        <w:t xml:space="preserve"> (primārās aprūpes centri)</w:t>
      </w:r>
      <w:r w:rsidR="00671059" w:rsidRPr="003746D7">
        <w:rPr>
          <w:rFonts w:ascii="Times New Roman" w:eastAsia="Times New Roman" w:hAnsi="Times New Roman" w:cs="Times New Roman"/>
          <w:sz w:val="24"/>
          <w:szCs w:val="24"/>
          <w:lang w:eastAsia="lv-LV"/>
        </w:rPr>
        <w:t xml:space="preserve"> sadarbojas atsevišķas 3–5 ģimenes ārsta prakses</w:t>
      </w:r>
      <w:r w:rsidR="00671059" w:rsidRPr="001071C8">
        <w:rPr>
          <w:rFonts w:ascii="Times New Roman" w:eastAsia="Times New Roman" w:hAnsi="Times New Roman" w:cs="Times New Roman"/>
          <w:sz w:val="24"/>
          <w:szCs w:val="24"/>
          <w:lang w:eastAsia="lv-LV"/>
        </w:rPr>
        <w:t xml:space="preserve">, kas atrodas un sniedz pakalpojumus vienā adresē. Primārās aprūpes centrs darbu organizē atbilstoši veselības aprūpes jomu regulējošo normatīvo aktu prasībām ģimenes ārsta praksei un nodrošina </w:t>
      </w:r>
      <w:r w:rsidRPr="001071C8">
        <w:rPr>
          <w:rFonts w:ascii="Times New Roman" w:eastAsia="Times New Roman" w:hAnsi="Times New Roman" w:cs="Times New Roman"/>
          <w:sz w:val="24"/>
          <w:szCs w:val="24"/>
          <w:lang w:eastAsia="lv-LV"/>
        </w:rPr>
        <w:t>SAM MK noteikumu</w:t>
      </w:r>
      <w:r w:rsidR="00671059" w:rsidRPr="001071C8">
        <w:rPr>
          <w:rFonts w:ascii="Times New Roman" w:eastAsia="Times New Roman" w:hAnsi="Times New Roman" w:cs="Times New Roman"/>
          <w:sz w:val="24"/>
          <w:szCs w:val="24"/>
          <w:lang w:eastAsia="lv-LV"/>
        </w:rPr>
        <w:t> </w:t>
      </w:r>
      <w:hyperlink r:id="rId19" w:anchor="piel3" w:history="1">
        <w:r w:rsidR="00671059" w:rsidRPr="001071C8">
          <w:rPr>
            <w:rFonts w:ascii="Times New Roman" w:eastAsia="Times New Roman" w:hAnsi="Times New Roman" w:cs="Times New Roman"/>
            <w:sz w:val="24"/>
            <w:szCs w:val="24"/>
            <w:lang w:eastAsia="lv-LV"/>
          </w:rPr>
          <w:t>3.</w:t>
        </w:r>
      </w:hyperlink>
      <w:r w:rsidR="00671059" w:rsidRPr="001071C8">
        <w:rPr>
          <w:rFonts w:ascii="Times New Roman" w:eastAsia="Times New Roman" w:hAnsi="Times New Roman" w:cs="Times New Roman"/>
          <w:sz w:val="24"/>
          <w:szCs w:val="24"/>
          <w:lang w:eastAsia="lv-LV"/>
        </w:rPr>
        <w:t> pielikumā minēto papildu prasību izpildi.</w:t>
      </w:r>
    </w:p>
    <w:p w14:paraId="7F42A8AC" w14:textId="1EA0B2A3" w:rsidR="00C919D8" w:rsidRPr="001071C8" w:rsidRDefault="00E822F5" w:rsidP="00E822F5">
      <w:pPr>
        <w:pStyle w:val="ListParagraph"/>
        <w:numPr>
          <w:ilvl w:val="0"/>
          <w:numId w:val="18"/>
        </w:numPr>
        <w:shd w:val="clear" w:color="auto" w:fill="FFFFFF"/>
        <w:spacing w:before="100" w:beforeAutospacing="1" w:after="100" w:afterAutospacing="1" w:line="293" w:lineRule="atLeast"/>
        <w:ind w:left="426" w:hanging="426"/>
        <w:rPr>
          <w:rFonts w:ascii="Times New Roman" w:eastAsia="Times New Roman" w:hAnsi="Times New Roman" w:cs="Times New Roman"/>
          <w:sz w:val="24"/>
          <w:szCs w:val="24"/>
          <w:lang w:eastAsia="lv-LV"/>
        </w:rPr>
      </w:pPr>
      <w:r w:rsidRPr="001071C8">
        <w:rPr>
          <w:rFonts w:ascii="Times New Roman" w:eastAsia="Times New Roman" w:hAnsi="Times New Roman" w:cs="Times New Roman"/>
          <w:sz w:val="24"/>
          <w:szCs w:val="24"/>
          <w:lang w:eastAsia="lv-LV"/>
        </w:rPr>
        <w:t>P</w:t>
      </w:r>
      <w:r w:rsidR="00490640" w:rsidRPr="001071C8">
        <w:rPr>
          <w:rFonts w:ascii="Times New Roman" w:eastAsia="Times New Roman" w:hAnsi="Times New Roman" w:cs="Times New Roman"/>
          <w:sz w:val="24"/>
          <w:szCs w:val="24"/>
          <w:lang w:eastAsia="lv-LV"/>
        </w:rPr>
        <w:t xml:space="preserve">rojekta iesniedzējs primārās aprūpes centra attīstības projekta </w:t>
      </w:r>
      <w:r w:rsidR="00490640" w:rsidRPr="00253404">
        <w:rPr>
          <w:rFonts w:ascii="Times New Roman" w:eastAsia="Times New Roman" w:hAnsi="Times New Roman" w:cs="Times New Roman"/>
          <w:sz w:val="24"/>
          <w:szCs w:val="24"/>
          <w:lang w:eastAsia="lv-LV"/>
        </w:rPr>
        <w:t>ietvaros</w:t>
      </w:r>
      <w:r w:rsidR="002B5C04" w:rsidRPr="00253404">
        <w:rPr>
          <w:rFonts w:ascii="Times New Roman" w:eastAsia="Times New Roman" w:hAnsi="Times New Roman" w:cs="Times New Roman"/>
          <w:sz w:val="24"/>
          <w:szCs w:val="24"/>
          <w:lang w:eastAsia="lv-LV"/>
        </w:rPr>
        <w:t xml:space="preserve">, saskaņā ar  SAM MK noteikumu </w:t>
      </w:r>
      <w:r w:rsidR="00CA6176" w:rsidRPr="00253404">
        <w:rPr>
          <w:rFonts w:ascii="Times New Roman" w:eastAsia="Times New Roman" w:hAnsi="Times New Roman" w:cs="Times New Roman"/>
          <w:sz w:val="24"/>
          <w:szCs w:val="24"/>
          <w:lang w:eastAsia="lv-LV"/>
        </w:rPr>
        <w:t>56</w:t>
      </w:r>
      <w:r w:rsidR="002B5C04" w:rsidRPr="00253404">
        <w:rPr>
          <w:rFonts w:ascii="Times New Roman" w:eastAsia="Times New Roman" w:hAnsi="Times New Roman" w:cs="Times New Roman"/>
          <w:sz w:val="24"/>
          <w:szCs w:val="24"/>
          <w:lang w:eastAsia="lv-LV"/>
        </w:rPr>
        <w:t>.punktu</w:t>
      </w:r>
      <w:r w:rsidR="00CA6176" w:rsidRPr="00253404">
        <w:rPr>
          <w:rFonts w:ascii="Times New Roman" w:eastAsia="Times New Roman" w:hAnsi="Times New Roman" w:cs="Times New Roman"/>
          <w:sz w:val="24"/>
          <w:szCs w:val="24"/>
          <w:lang w:eastAsia="lv-LV"/>
        </w:rPr>
        <w:t>,</w:t>
      </w:r>
      <w:r w:rsidR="00490640" w:rsidRPr="00253404">
        <w:rPr>
          <w:rFonts w:ascii="Times New Roman" w:eastAsia="Times New Roman" w:hAnsi="Times New Roman" w:cs="Times New Roman"/>
          <w:sz w:val="24"/>
          <w:szCs w:val="24"/>
          <w:lang w:eastAsia="lv-LV"/>
        </w:rPr>
        <w:t xml:space="preserve"> var attīstīt infrastruktūru jaunai ģim</w:t>
      </w:r>
      <w:r w:rsidR="00490640" w:rsidRPr="001071C8">
        <w:rPr>
          <w:rFonts w:ascii="Times New Roman" w:eastAsia="Times New Roman" w:hAnsi="Times New Roman" w:cs="Times New Roman"/>
          <w:sz w:val="24"/>
          <w:szCs w:val="24"/>
          <w:lang w:eastAsia="lv-LV"/>
        </w:rPr>
        <w:t xml:space="preserve">enes ārsta praksei, kas vēl nav reģistrēta ārstniecības iestāžu reģistrā, attiecīgi projekta iesniegumam pievienojot nepieciešamības pamatojumu un dokumentāciju, kas apliecina, ka visas projekta ietvaros attīstītās ģimenes ārsta prakses būs atbilstošas </w:t>
      </w:r>
      <w:r w:rsidR="00EF0F78" w:rsidRPr="001071C8">
        <w:rPr>
          <w:rFonts w:ascii="Times New Roman" w:eastAsia="Times New Roman" w:hAnsi="Times New Roman" w:cs="Times New Roman"/>
          <w:sz w:val="24"/>
          <w:szCs w:val="24"/>
          <w:lang w:eastAsia="lv-LV"/>
        </w:rPr>
        <w:t>SAM MK</w:t>
      </w:r>
      <w:r w:rsidR="00490640" w:rsidRPr="001071C8">
        <w:rPr>
          <w:rFonts w:ascii="Times New Roman" w:eastAsia="Times New Roman" w:hAnsi="Times New Roman" w:cs="Times New Roman"/>
          <w:sz w:val="24"/>
          <w:szCs w:val="24"/>
          <w:lang w:eastAsia="lv-LV"/>
        </w:rPr>
        <w:t xml:space="preserve"> noteikumiem un specifiskā atbalsta kritērijiem un tiks reģistrētas ārstniecības iestāžu reģistrā līdz projekta noslēguma maksājuma veikšanai.</w:t>
      </w:r>
    </w:p>
    <w:p w14:paraId="41F3EF14" w14:textId="2DE8C42B" w:rsidR="00EF0F78" w:rsidRPr="001071C8" w:rsidRDefault="006373E4" w:rsidP="00E822F5">
      <w:pPr>
        <w:pStyle w:val="ListParagraph"/>
        <w:numPr>
          <w:ilvl w:val="0"/>
          <w:numId w:val="18"/>
        </w:numPr>
        <w:shd w:val="clear" w:color="auto" w:fill="FFFFFF"/>
        <w:spacing w:before="100" w:beforeAutospacing="1" w:after="100" w:afterAutospacing="1" w:line="293" w:lineRule="atLeast"/>
        <w:ind w:left="426" w:hanging="426"/>
        <w:rPr>
          <w:rFonts w:ascii="Times New Roman" w:eastAsia="Times New Roman" w:hAnsi="Times New Roman" w:cs="Times New Roman"/>
          <w:sz w:val="24"/>
          <w:szCs w:val="24"/>
          <w:lang w:eastAsia="lv-LV"/>
        </w:rPr>
      </w:pPr>
      <w:r w:rsidRPr="001071C8">
        <w:rPr>
          <w:rFonts w:ascii="Times New Roman" w:eastAsia="Times New Roman" w:hAnsi="Times New Roman" w:cs="Times New Roman"/>
          <w:sz w:val="24"/>
          <w:szCs w:val="24"/>
          <w:lang w:eastAsia="lv-LV"/>
        </w:rPr>
        <w:t xml:space="preserve">Projekta iesniedzējs ne vēlāk kā mēnesi pēc otrās projektu iesniegumu atlases apakškārtas izsludināšanas dienas, sagatavo un iesniedz vērtēšanai Veselības </w:t>
      </w:r>
      <w:r w:rsidRPr="001071C8">
        <w:rPr>
          <w:rFonts w:ascii="Times New Roman" w:eastAsia="Times New Roman" w:hAnsi="Times New Roman" w:cs="Times New Roman"/>
          <w:sz w:val="24"/>
          <w:szCs w:val="24"/>
          <w:lang w:eastAsia="lv-LV"/>
        </w:rPr>
        <w:lastRenderedPageBreak/>
        <w:t>ministrijā dokumentāciju, kas pierāda ģimenes ārsta prakšu darbības modeļa atbilstību primārās aprūpes centra modelim.</w:t>
      </w:r>
    </w:p>
    <w:p w14:paraId="7B8C2394" w14:textId="3386CEDD" w:rsidR="00E822F5" w:rsidRPr="00E822F5" w:rsidRDefault="00E822F5" w:rsidP="00CD3385">
      <w:pPr>
        <w:pStyle w:val="ListParagraph"/>
        <w:numPr>
          <w:ilvl w:val="0"/>
          <w:numId w:val="18"/>
        </w:numPr>
        <w:shd w:val="clear" w:color="auto" w:fill="FFFFFF"/>
        <w:spacing w:before="100" w:beforeAutospacing="1" w:after="100" w:afterAutospacing="1" w:line="293" w:lineRule="atLeast"/>
        <w:ind w:left="426"/>
        <w:rPr>
          <w:rFonts w:ascii="Times New Roman" w:eastAsia="Times New Roman" w:hAnsi="Times New Roman"/>
          <w:bCs/>
          <w:sz w:val="24"/>
          <w:szCs w:val="24"/>
          <w:lang w:eastAsia="lv-LV"/>
        </w:rPr>
      </w:pPr>
      <w:r w:rsidRPr="00E822F5">
        <w:rPr>
          <w:rFonts w:ascii="Times New Roman" w:eastAsia="Times New Roman" w:hAnsi="Times New Roman" w:cs="Times New Roman"/>
          <w:sz w:val="24"/>
          <w:szCs w:val="24"/>
          <w:lang w:eastAsia="lv-LV"/>
        </w:rPr>
        <w:t xml:space="preserve">SAM ietvaros var īstenot projektu, ievērojot, ka katru ģimenes ārsta praksi var attīstīt ne vairāk kā viena projekta ietvaros. </w:t>
      </w:r>
    </w:p>
    <w:p w14:paraId="55AC3DE9" w14:textId="77777777" w:rsidR="00E822F5" w:rsidRPr="00E822F5" w:rsidRDefault="00E822F5" w:rsidP="00CD3385">
      <w:pPr>
        <w:pStyle w:val="ListParagraph"/>
        <w:shd w:val="clear" w:color="auto" w:fill="FFFFFF"/>
        <w:spacing w:before="100" w:beforeAutospacing="1" w:after="100" w:afterAutospacing="1" w:line="293" w:lineRule="atLeast"/>
        <w:ind w:left="426" w:firstLine="0"/>
        <w:rPr>
          <w:rFonts w:ascii="Times New Roman" w:eastAsia="Times New Roman" w:hAnsi="Times New Roman" w:cs="Times New Roman"/>
          <w:color w:val="FF0000"/>
          <w:sz w:val="24"/>
          <w:szCs w:val="24"/>
          <w:lang w:eastAsia="lv-LV"/>
        </w:rPr>
      </w:pPr>
    </w:p>
    <w:p w14:paraId="3643A8F1" w14:textId="77777777" w:rsidR="009C1C02" w:rsidRDefault="009C1C02" w:rsidP="00CD3385">
      <w:pPr>
        <w:pStyle w:val="ListParagraph"/>
        <w:tabs>
          <w:tab w:val="left" w:pos="426"/>
        </w:tabs>
        <w:ind w:left="426" w:firstLine="0"/>
        <w:outlineLvl w:val="3"/>
        <w:rPr>
          <w:rFonts w:ascii="Times New Roman" w:eastAsia="Times New Roman" w:hAnsi="Times New Roman" w:cs="Times New Roman"/>
          <w:color w:val="0070C0"/>
          <w:sz w:val="24"/>
          <w:szCs w:val="24"/>
          <w:highlight w:val="yellow"/>
          <w:lang w:eastAsia="lv-LV"/>
        </w:rPr>
      </w:pPr>
    </w:p>
    <w:p w14:paraId="25188F17" w14:textId="77777777" w:rsidR="009C1C02" w:rsidRPr="003746D7" w:rsidRDefault="009C1C02" w:rsidP="00CD3385">
      <w:pPr>
        <w:spacing w:before="0"/>
        <w:ind w:left="426" w:firstLine="0"/>
        <w:jc w:val="center"/>
        <w:rPr>
          <w:rFonts w:ascii="Times New Roman" w:eastAsia="Times New Roman" w:hAnsi="Times New Roman" w:cs="Times New Roman"/>
          <w:b/>
          <w:bCs/>
          <w:sz w:val="24"/>
          <w:szCs w:val="24"/>
          <w:lang w:eastAsia="lv-LV"/>
        </w:rPr>
      </w:pPr>
      <w:r w:rsidRPr="003746D7">
        <w:rPr>
          <w:rFonts w:ascii="Times New Roman" w:eastAsia="Times New Roman" w:hAnsi="Times New Roman" w:cs="Times New Roman"/>
          <w:b/>
          <w:bCs/>
          <w:sz w:val="24"/>
          <w:szCs w:val="24"/>
          <w:lang w:eastAsia="lv-LV"/>
        </w:rPr>
        <w:t>Prasības sadarbības partneriem</w:t>
      </w:r>
    </w:p>
    <w:p w14:paraId="61310439" w14:textId="22A4DDBB" w:rsidR="004A500E" w:rsidRPr="003746D7" w:rsidRDefault="004A500E" w:rsidP="004A500E">
      <w:pPr>
        <w:pStyle w:val="ListParagraph"/>
        <w:numPr>
          <w:ilvl w:val="0"/>
          <w:numId w:val="18"/>
        </w:numPr>
        <w:spacing w:before="0"/>
        <w:ind w:left="426" w:hanging="426"/>
        <w:jc w:val="left"/>
        <w:outlineLvl w:val="3"/>
        <w:rPr>
          <w:rFonts w:ascii="Times New Roman" w:eastAsia="Times New Roman" w:hAnsi="Times New Roman" w:cs="Times New Roman"/>
          <w:sz w:val="24"/>
          <w:szCs w:val="24"/>
          <w:lang w:eastAsia="lv-LV"/>
        </w:rPr>
      </w:pPr>
      <w:r w:rsidRPr="003746D7">
        <w:rPr>
          <w:rFonts w:ascii="Times New Roman" w:eastAsia="Times New Roman" w:hAnsi="Times New Roman" w:cs="Times New Roman"/>
          <w:sz w:val="24"/>
          <w:szCs w:val="24"/>
          <w:lang w:eastAsia="lv-LV"/>
        </w:rPr>
        <w:t xml:space="preserve">Projekta sadarbības partneris atbilstoši SAM MK noteikumu 12.punktam var būt: </w:t>
      </w:r>
    </w:p>
    <w:p w14:paraId="307BF8D7" w14:textId="77777777" w:rsidR="004A500E" w:rsidRPr="003746D7" w:rsidRDefault="004A500E" w:rsidP="004A500E">
      <w:pPr>
        <w:pStyle w:val="ListParagraph"/>
        <w:numPr>
          <w:ilvl w:val="1"/>
          <w:numId w:val="18"/>
        </w:numPr>
        <w:tabs>
          <w:tab w:val="left" w:pos="900"/>
        </w:tabs>
        <w:spacing w:before="0" w:after="0"/>
        <w:rPr>
          <w:rFonts w:ascii="Times New Roman" w:hAnsi="Times New Roman" w:cs="Times New Roman"/>
          <w:sz w:val="24"/>
          <w:szCs w:val="24"/>
        </w:rPr>
      </w:pPr>
      <w:r w:rsidRPr="003746D7">
        <w:rPr>
          <w:rFonts w:ascii="Times New Roman" w:hAnsi="Times New Roman" w:cs="Times New Roman"/>
          <w:sz w:val="24"/>
          <w:szCs w:val="24"/>
        </w:rPr>
        <w:t>ārstniecības iestāde, kas sniedz valsts apmaksātos ģimenes ārsta pakalpojumus;</w:t>
      </w:r>
    </w:p>
    <w:p w14:paraId="1F062CCB" w14:textId="77777777" w:rsidR="004A500E" w:rsidRPr="003746D7" w:rsidRDefault="004A500E" w:rsidP="004A500E">
      <w:pPr>
        <w:pStyle w:val="ListParagraph"/>
        <w:numPr>
          <w:ilvl w:val="1"/>
          <w:numId w:val="18"/>
        </w:numPr>
        <w:tabs>
          <w:tab w:val="left" w:pos="900"/>
        </w:tabs>
        <w:spacing w:before="0" w:after="0"/>
        <w:rPr>
          <w:rFonts w:ascii="Times New Roman" w:hAnsi="Times New Roman" w:cs="Times New Roman"/>
          <w:sz w:val="24"/>
          <w:szCs w:val="24"/>
        </w:rPr>
      </w:pPr>
      <w:r w:rsidRPr="003746D7">
        <w:rPr>
          <w:rFonts w:ascii="Times New Roman" w:hAnsi="Times New Roman" w:cs="Times New Roman"/>
          <w:sz w:val="24"/>
          <w:szCs w:val="24"/>
        </w:rPr>
        <w:t xml:space="preserve">ārstniecības iestāde, kas nodrošina telpas vai telpas un aprīkojumu valsts apmaksāto ģimenes ārsta pakalpojumu sniegšanai; </w:t>
      </w:r>
    </w:p>
    <w:p w14:paraId="4AF135AC" w14:textId="77777777" w:rsidR="004A500E" w:rsidRPr="003746D7" w:rsidRDefault="004A500E" w:rsidP="004A500E">
      <w:pPr>
        <w:pStyle w:val="ListParagraph"/>
        <w:numPr>
          <w:ilvl w:val="1"/>
          <w:numId w:val="18"/>
        </w:numPr>
        <w:tabs>
          <w:tab w:val="left" w:pos="900"/>
        </w:tabs>
        <w:spacing w:before="0" w:after="0"/>
        <w:rPr>
          <w:rFonts w:ascii="Times New Roman" w:hAnsi="Times New Roman" w:cs="Times New Roman"/>
          <w:sz w:val="24"/>
          <w:szCs w:val="24"/>
        </w:rPr>
      </w:pPr>
      <w:r w:rsidRPr="003746D7">
        <w:rPr>
          <w:rFonts w:ascii="Times New Roman" w:hAnsi="Times New Roman" w:cs="Times New Roman"/>
          <w:sz w:val="24"/>
          <w:szCs w:val="24"/>
        </w:rPr>
        <w:t>pašvaldība (izņēmums -  pašvaldība kā  projekta iesniedzējs nevar piesaistīt kā sadarbības partneri citu pašvaldību).</w:t>
      </w:r>
    </w:p>
    <w:p w14:paraId="3B2D6B83" w14:textId="77777777" w:rsidR="00A7104B" w:rsidRPr="003372EE" w:rsidRDefault="00636A89" w:rsidP="008D70A0">
      <w:pPr>
        <w:keepNext/>
        <w:spacing w:before="360" w:after="240"/>
        <w:ind w:left="426" w:hanging="426"/>
        <w:jc w:val="center"/>
        <w:outlineLvl w:val="3"/>
        <w:rPr>
          <w:rFonts w:ascii="Times New Roman" w:eastAsia="Times New Roman" w:hAnsi="Times New Roman" w:cs="Times New Roman"/>
          <w:b/>
          <w:bCs/>
          <w:color w:val="000000"/>
          <w:sz w:val="26"/>
          <w:szCs w:val="26"/>
          <w:lang w:eastAsia="lv-LV"/>
        </w:rPr>
      </w:pPr>
      <w:r w:rsidRPr="003372EE">
        <w:rPr>
          <w:rFonts w:ascii="Times New Roman" w:eastAsia="Times New Roman" w:hAnsi="Times New Roman" w:cs="Times New Roman"/>
          <w:b/>
          <w:bCs/>
          <w:color w:val="000000"/>
          <w:sz w:val="26"/>
          <w:szCs w:val="26"/>
          <w:lang w:eastAsia="lv-LV"/>
        </w:rPr>
        <w:t xml:space="preserve">II. </w:t>
      </w:r>
      <w:r w:rsidR="00A7104B" w:rsidRPr="003372EE">
        <w:rPr>
          <w:rFonts w:ascii="Times New Roman" w:eastAsia="Times New Roman" w:hAnsi="Times New Roman" w:cs="Times New Roman"/>
          <w:b/>
          <w:bCs/>
          <w:color w:val="000000"/>
          <w:sz w:val="26"/>
          <w:szCs w:val="26"/>
          <w:lang w:eastAsia="lv-LV"/>
        </w:rPr>
        <w:t>Atbalstāmās darbības un izmaksas</w:t>
      </w:r>
    </w:p>
    <w:p w14:paraId="73960726" w14:textId="1880C421" w:rsidR="002954DE" w:rsidRPr="008A0D8F" w:rsidRDefault="002954DE" w:rsidP="008D70A0">
      <w:pPr>
        <w:pStyle w:val="ListParagraph"/>
        <w:numPr>
          <w:ilvl w:val="0"/>
          <w:numId w:val="18"/>
        </w:numPr>
        <w:tabs>
          <w:tab w:val="left" w:pos="426"/>
        </w:tabs>
        <w:spacing w:before="0"/>
        <w:ind w:left="426" w:hanging="426"/>
        <w:outlineLvl w:val="3"/>
        <w:rPr>
          <w:rFonts w:ascii="Times New Roman" w:eastAsia="Times New Roman" w:hAnsi="Times New Roman" w:cs="Times New Roman"/>
          <w:bCs/>
          <w:sz w:val="24"/>
          <w:szCs w:val="24"/>
          <w:lang w:eastAsia="lv-LV"/>
        </w:rPr>
      </w:pPr>
      <w:r w:rsidRPr="008A0D8F">
        <w:rPr>
          <w:rFonts w:ascii="Times New Roman" w:eastAsia="Times New Roman" w:hAnsi="Times New Roman" w:cs="Times New Roman"/>
          <w:bCs/>
          <w:sz w:val="24"/>
          <w:szCs w:val="24"/>
          <w:lang w:eastAsia="lv-LV"/>
        </w:rPr>
        <w:t xml:space="preserve">SAM ietvaros ir atbalstāmas darbības, </w:t>
      </w:r>
      <w:r w:rsidR="00DF1CFF" w:rsidRPr="008A0D8F">
        <w:rPr>
          <w:rFonts w:ascii="Times New Roman" w:eastAsia="Times New Roman" w:hAnsi="Times New Roman" w:cs="Times New Roman"/>
          <w:bCs/>
          <w:sz w:val="24"/>
          <w:szCs w:val="24"/>
          <w:lang w:eastAsia="lv-LV"/>
        </w:rPr>
        <w:t>kas noteiktas SAM MK noteikumu 36</w:t>
      </w:r>
      <w:r w:rsidRPr="008A0D8F">
        <w:rPr>
          <w:rFonts w:ascii="Times New Roman" w:eastAsia="Times New Roman" w:hAnsi="Times New Roman" w:cs="Times New Roman"/>
          <w:bCs/>
          <w:sz w:val="24"/>
          <w:szCs w:val="24"/>
          <w:lang w:eastAsia="lv-LV"/>
        </w:rPr>
        <w:t>.punktā.</w:t>
      </w:r>
    </w:p>
    <w:p w14:paraId="786F1818" w14:textId="77777777" w:rsidR="00EB2258" w:rsidRPr="008A0D8F" w:rsidRDefault="002B6295" w:rsidP="008D70A0">
      <w:pPr>
        <w:pStyle w:val="ListParagraph"/>
        <w:numPr>
          <w:ilvl w:val="0"/>
          <w:numId w:val="18"/>
        </w:numPr>
        <w:tabs>
          <w:tab w:val="left" w:pos="426"/>
        </w:tabs>
        <w:spacing w:before="0" w:line="276" w:lineRule="auto"/>
        <w:ind w:left="426" w:hanging="426"/>
        <w:outlineLvl w:val="3"/>
        <w:rPr>
          <w:rFonts w:ascii="Times New Roman" w:hAnsi="Times New Roman"/>
          <w:sz w:val="24"/>
        </w:rPr>
      </w:pPr>
      <w:r w:rsidRPr="008A0D8F">
        <w:rPr>
          <w:rFonts w:ascii="Times New Roman" w:eastAsia="Times New Roman" w:hAnsi="Times New Roman" w:cs="Times New Roman"/>
          <w:bCs/>
          <w:sz w:val="24"/>
          <w:szCs w:val="24"/>
          <w:lang w:eastAsia="lv-LV"/>
        </w:rPr>
        <w:t xml:space="preserve">SAM  ietvaros izmaksas plāno atbilstoši SAM MK noteikumu </w:t>
      </w:r>
      <w:r w:rsidR="00A953D2" w:rsidRPr="008A0D8F">
        <w:rPr>
          <w:rFonts w:ascii="Times New Roman" w:eastAsia="Times New Roman" w:hAnsi="Times New Roman" w:cs="Times New Roman"/>
          <w:bCs/>
          <w:sz w:val="24"/>
          <w:szCs w:val="24"/>
          <w:lang w:eastAsia="lv-LV"/>
        </w:rPr>
        <w:t xml:space="preserve">38., 39. </w:t>
      </w:r>
      <w:r w:rsidR="003F2635" w:rsidRPr="008A0D8F">
        <w:rPr>
          <w:rFonts w:ascii="Times New Roman" w:eastAsia="Times New Roman" w:hAnsi="Times New Roman" w:cs="Times New Roman"/>
          <w:bCs/>
          <w:sz w:val="24"/>
          <w:szCs w:val="24"/>
          <w:lang w:eastAsia="lv-LV"/>
        </w:rPr>
        <w:t xml:space="preserve">, </w:t>
      </w:r>
      <w:r w:rsidR="00603D7B" w:rsidRPr="008A0D8F">
        <w:rPr>
          <w:rFonts w:ascii="Times New Roman" w:eastAsia="Times New Roman" w:hAnsi="Times New Roman" w:cs="Times New Roman"/>
          <w:bCs/>
          <w:sz w:val="24"/>
          <w:szCs w:val="24"/>
          <w:lang w:eastAsia="lv-LV"/>
        </w:rPr>
        <w:t>44.</w:t>
      </w:r>
      <w:r w:rsidR="003830DE" w:rsidRPr="008A0D8F">
        <w:rPr>
          <w:rFonts w:ascii="Times New Roman" w:eastAsia="Times New Roman" w:hAnsi="Times New Roman" w:cs="Times New Roman"/>
          <w:bCs/>
          <w:sz w:val="24"/>
          <w:szCs w:val="24"/>
          <w:lang w:eastAsia="lv-LV"/>
        </w:rPr>
        <w:t>, 45.</w:t>
      </w:r>
      <w:r w:rsidR="003F2635" w:rsidRPr="008A0D8F">
        <w:rPr>
          <w:rFonts w:ascii="Times New Roman" w:eastAsia="Times New Roman" w:hAnsi="Times New Roman" w:cs="Times New Roman"/>
          <w:bCs/>
          <w:sz w:val="24"/>
          <w:szCs w:val="24"/>
          <w:lang w:eastAsia="lv-LV"/>
        </w:rPr>
        <w:t xml:space="preserve"> un 4</w:t>
      </w:r>
      <w:r w:rsidR="003830DE" w:rsidRPr="008A0D8F">
        <w:rPr>
          <w:rFonts w:ascii="Times New Roman" w:eastAsia="Times New Roman" w:hAnsi="Times New Roman" w:cs="Times New Roman"/>
          <w:bCs/>
          <w:sz w:val="24"/>
          <w:szCs w:val="24"/>
          <w:lang w:eastAsia="lv-LV"/>
        </w:rPr>
        <w:t>6</w:t>
      </w:r>
      <w:r w:rsidR="003F2635" w:rsidRPr="008A0D8F">
        <w:rPr>
          <w:rFonts w:ascii="Times New Roman" w:eastAsia="Times New Roman" w:hAnsi="Times New Roman" w:cs="Times New Roman"/>
          <w:bCs/>
          <w:sz w:val="24"/>
          <w:szCs w:val="24"/>
          <w:lang w:eastAsia="lv-LV"/>
        </w:rPr>
        <w:t xml:space="preserve">. </w:t>
      </w:r>
      <w:r w:rsidR="00603D7B" w:rsidRPr="008A0D8F">
        <w:rPr>
          <w:rFonts w:ascii="Times New Roman" w:eastAsia="Times New Roman" w:hAnsi="Times New Roman" w:cs="Times New Roman"/>
          <w:bCs/>
          <w:sz w:val="24"/>
          <w:szCs w:val="24"/>
          <w:lang w:eastAsia="lv-LV"/>
        </w:rPr>
        <w:t xml:space="preserve"> </w:t>
      </w:r>
      <w:r w:rsidRPr="008A0D8F">
        <w:rPr>
          <w:rFonts w:ascii="Times New Roman" w:eastAsia="Times New Roman" w:hAnsi="Times New Roman" w:cs="Times New Roman"/>
          <w:bCs/>
          <w:sz w:val="24"/>
          <w:szCs w:val="24"/>
          <w:lang w:eastAsia="lv-LV"/>
        </w:rPr>
        <w:t>punktā noteiktajam.</w:t>
      </w:r>
    </w:p>
    <w:p w14:paraId="2F7D8CCD" w14:textId="65BDCC1A" w:rsidR="00EB2258" w:rsidRPr="008A0D8F" w:rsidRDefault="00474EC7" w:rsidP="008D70A0">
      <w:pPr>
        <w:pStyle w:val="ListParagraph"/>
        <w:numPr>
          <w:ilvl w:val="0"/>
          <w:numId w:val="18"/>
        </w:numPr>
        <w:tabs>
          <w:tab w:val="left" w:pos="426"/>
        </w:tabs>
        <w:spacing w:before="0"/>
        <w:ind w:left="426" w:hanging="426"/>
        <w:outlineLvl w:val="3"/>
        <w:rPr>
          <w:rFonts w:ascii="Times New Roman" w:eastAsia="Times New Roman" w:hAnsi="Times New Roman"/>
          <w:bCs/>
          <w:sz w:val="24"/>
          <w:szCs w:val="24"/>
          <w:lang w:eastAsia="lv-LV"/>
        </w:rPr>
      </w:pPr>
      <w:r w:rsidRPr="008A0D8F">
        <w:rPr>
          <w:rFonts w:ascii="Times New Roman" w:eastAsia="Times New Roman" w:hAnsi="Times New Roman"/>
          <w:bCs/>
          <w:sz w:val="24"/>
          <w:szCs w:val="24"/>
          <w:lang w:eastAsia="lv-LV"/>
        </w:rPr>
        <w:t xml:space="preserve">Projektu īsteno saskaņā ar </w:t>
      </w:r>
      <w:r w:rsidRPr="009E66DF">
        <w:rPr>
          <w:rFonts w:ascii="Times New Roman" w:eastAsia="Times New Roman" w:hAnsi="Times New Roman"/>
          <w:bCs/>
          <w:sz w:val="24"/>
          <w:szCs w:val="24"/>
          <w:lang w:eastAsia="lv-LV"/>
        </w:rPr>
        <w:t>vienošanos</w:t>
      </w:r>
      <w:r w:rsidR="009E66DF" w:rsidRPr="009E66DF">
        <w:t xml:space="preserve"> </w:t>
      </w:r>
      <w:r w:rsidR="009E66DF" w:rsidRPr="009E66DF">
        <w:rPr>
          <w:rFonts w:ascii="Times New Roman" w:eastAsia="Times New Roman" w:hAnsi="Times New Roman"/>
          <w:bCs/>
          <w:sz w:val="24"/>
          <w:szCs w:val="24"/>
          <w:lang w:eastAsia="lv-LV"/>
        </w:rPr>
        <w:t>vai līgumu</w:t>
      </w:r>
      <w:r w:rsidR="009E66DF" w:rsidRPr="009E66DF">
        <w:t xml:space="preserve"> </w:t>
      </w:r>
      <w:r w:rsidRPr="008A0D8F">
        <w:rPr>
          <w:rFonts w:ascii="Times New Roman" w:eastAsia="Times New Roman" w:hAnsi="Times New Roman"/>
          <w:bCs/>
          <w:sz w:val="24"/>
          <w:szCs w:val="24"/>
          <w:lang w:eastAsia="lv-LV"/>
        </w:rPr>
        <w:t xml:space="preserve">par projekta īstenošanu, bet ne ilgāk kā līdz 2023. gada 31. decembrim, individuālos projektu īstenošanas termiņus plāno saskaņā </w:t>
      </w:r>
      <w:r w:rsidRPr="008A0D8F">
        <w:rPr>
          <w:rFonts w:ascii="Times New Roman" w:eastAsia="Times New Roman" w:hAnsi="Times New Roman" w:cs="Times New Roman"/>
          <w:sz w:val="24"/>
          <w:szCs w:val="24"/>
          <w:lang w:eastAsia="lv-LV"/>
        </w:rPr>
        <w:t xml:space="preserve">SAM MK noteikumu 68.punktā noteikto. </w:t>
      </w:r>
      <w:r w:rsidR="00EB2258" w:rsidRPr="008A0D8F">
        <w:rPr>
          <w:rFonts w:ascii="Times New Roman" w:eastAsia="Times New Roman" w:hAnsi="Times New Roman"/>
          <w:bCs/>
          <w:sz w:val="24"/>
          <w:szCs w:val="24"/>
          <w:lang w:eastAsia="lv-LV"/>
        </w:rPr>
        <w:t>Plānojot projekta īstenošanas ilgumu ņem vērā MK noteikumu Nr.784</w:t>
      </w:r>
      <w:r w:rsidR="00EB2258" w:rsidRPr="008A0D8F">
        <w:rPr>
          <w:rFonts w:eastAsia="Times New Roman"/>
          <w:bCs/>
          <w:szCs w:val="24"/>
          <w:vertAlign w:val="superscript"/>
          <w:lang w:eastAsia="lv-LV"/>
        </w:rPr>
        <w:footnoteReference w:id="2"/>
      </w:r>
      <w:r w:rsidR="00EB2258" w:rsidRPr="008A0D8F">
        <w:rPr>
          <w:rFonts w:ascii="Times New Roman" w:eastAsia="Times New Roman" w:hAnsi="Times New Roman"/>
          <w:bCs/>
          <w:sz w:val="24"/>
          <w:szCs w:val="24"/>
          <w:lang w:eastAsia="lv-LV"/>
        </w:rPr>
        <w:t xml:space="preserve"> 51.</w:t>
      </w:r>
      <w:r w:rsidR="00EB2258" w:rsidRPr="008A0D8F">
        <w:rPr>
          <w:rFonts w:ascii="Times New Roman" w:eastAsia="Times New Roman" w:hAnsi="Times New Roman"/>
          <w:bCs/>
          <w:sz w:val="24"/>
          <w:szCs w:val="24"/>
          <w:vertAlign w:val="superscript"/>
          <w:lang w:eastAsia="lv-LV"/>
        </w:rPr>
        <w:t>1</w:t>
      </w:r>
      <w:r w:rsidR="00EB2258" w:rsidRPr="008A0D8F">
        <w:rPr>
          <w:rFonts w:ascii="Times New Roman" w:eastAsia="Times New Roman" w:hAnsi="Times New Roman"/>
          <w:bCs/>
          <w:sz w:val="24"/>
          <w:szCs w:val="24"/>
          <w:lang w:eastAsia="lv-LV"/>
        </w:rPr>
        <w:t xml:space="preserve"> punktā noteikto, ka projekta īstenošanas termiņu pamatotos gadījumos var pagarināt kopumā uz laiku līdz sešiem mēnešiem, kā arī  MK  noteikumu Nr.784</w:t>
      </w:r>
      <w:r w:rsidR="00EB2258" w:rsidRPr="008A0D8F">
        <w:rPr>
          <w:rFonts w:ascii="Times New Roman" w:eastAsia="Times New Roman" w:hAnsi="Times New Roman"/>
          <w:bCs/>
          <w:sz w:val="24"/>
          <w:szCs w:val="24"/>
          <w:vertAlign w:val="superscript"/>
          <w:lang w:eastAsia="lv-LV"/>
        </w:rPr>
        <w:t>1</w:t>
      </w:r>
      <w:r w:rsidR="00EB2258" w:rsidRPr="008A0D8F">
        <w:rPr>
          <w:rFonts w:ascii="Times New Roman" w:eastAsia="Times New Roman" w:hAnsi="Times New Roman"/>
          <w:bCs/>
          <w:sz w:val="24"/>
          <w:szCs w:val="24"/>
          <w:lang w:eastAsia="lv-LV"/>
        </w:rPr>
        <w:t xml:space="preserve">  51.</w:t>
      </w:r>
      <w:r w:rsidR="00EB2258" w:rsidRPr="008A0D8F">
        <w:rPr>
          <w:rFonts w:ascii="Times New Roman" w:eastAsia="Times New Roman" w:hAnsi="Times New Roman"/>
          <w:bCs/>
          <w:sz w:val="24"/>
          <w:szCs w:val="24"/>
          <w:vertAlign w:val="superscript"/>
          <w:lang w:eastAsia="lv-LV"/>
        </w:rPr>
        <w:t xml:space="preserve">4 </w:t>
      </w:r>
      <w:r w:rsidR="00257BEC" w:rsidRPr="008A0D8F">
        <w:rPr>
          <w:rFonts w:ascii="Times New Roman" w:eastAsia="Times New Roman" w:hAnsi="Times New Roman"/>
          <w:bCs/>
          <w:sz w:val="24"/>
          <w:szCs w:val="24"/>
          <w:lang w:eastAsia="lv-LV"/>
        </w:rPr>
        <w:t>punktā noteikto, bet ne ilgāk kā līdz 2023.gada 31.decembrim.</w:t>
      </w:r>
    </w:p>
    <w:p w14:paraId="7F673ACE" w14:textId="3A21BB79" w:rsidR="000D146D" w:rsidRDefault="001457D3" w:rsidP="008D70A0">
      <w:pPr>
        <w:pStyle w:val="ListParagraph"/>
        <w:numPr>
          <w:ilvl w:val="0"/>
          <w:numId w:val="18"/>
        </w:numPr>
        <w:tabs>
          <w:tab w:val="left" w:pos="426"/>
        </w:tabs>
        <w:spacing w:before="0"/>
        <w:ind w:left="426" w:hanging="426"/>
        <w:outlineLvl w:val="3"/>
        <w:rPr>
          <w:rStyle w:val="Hyperlink"/>
          <w:rFonts w:ascii="Times New Roman" w:hAnsi="Times New Roman" w:cs="Times New Roman"/>
          <w:color w:val="auto"/>
          <w:sz w:val="24"/>
          <w:szCs w:val="24"/>
          <w:u w:val="none"/>
        </w:rPr>
      </w:pPr>
      <w:r w:rsidRPr="000D146D">
        <w:rPr>
          <w:rFonts w:ascii="Times New Roman" w:eastAsia="Times New Roman" w:hAnsi="Times New Roman"/>
          <w:bCs/>
          <w:sz w:val="24"/>
          <w:szCs w:val="24"/>
          <w:lang w:eastAsia="lv-LV"/>
        </w:rPr>
        <w:t xml:space="preserve">Izmaksu plānošanā jāņem vērā “Vadlīnijas attiecināmo un neattiecināmo izmaksu noteikšanai 2014.-2020.gada plānošanas periodā”, kas pieejamas Finanšu </w:t>
      </w:r>
      <w:r w:rsidRPr="000D146D">
        <w:rPr>
          <w:rFonts w:ascii="Times New Roman" w:eastAsia="Times New Roman" w:hAnsi="Times New Roman" w:cs="Times New Roman"/>
          <w:bCs/>
          <w:sz w:val="24"/>
          <w:szCs w:val="24"/>
          <w:lang w:eastAsia="lv-LV"/>
        </w:rPr>
        <w:t>ministrijas tīmekļa vietnē –</w:t>
      </w:r>
      <w:r w:rsidR="00345AFE" w:rsidRPr="000D146D">
        <w:rPr>
          <w:rFonts w:ascii="Times New Roman" w:eastAsia="Times New Roman" w:hAnsi="Times New Roman" w:cs="Times New Roman"/>
          <w:bCs/>
          <w:sz w:val="24"/>
          <w:szCs w:val="24"/>
          <w:lang w:eastAsia="lv-LV"/>
        </w:rPr>
        <w:t xml:space="preserve"> </w:t>
      </w:r>
      <w:hyperlink r:id="rId20" w:history="1">
        <w:r w:rsidR="002B6295" w:rsidRPr="000D146D">
          <w:rPr>
            <w:rStyle w:val="Hyperlink"/>
            <w:rFonts w:ascii="Times New Roman" w:hAnsi="Times New Roman" w:cs="Times New Roman"/>
            <w:sz w:val="24"/>
            <w:szCs w:val="24"/>
          </w:rPr>
          <w:t>http://www.esfondi.lv/upload/00-vadlinijas/2-1--attiecinamibas-vadlinijas_2014-2020.pdf</w:t>
        </w:r>
      </w:hyperlink>
      <w:r w:rsidR="002B6295" w:rsidRPr="000D146D">
        <w:rPr>
          <w:rStyle w:val="Hyperlink"/>
          <w:rFonts w:ascii="Times New Roman" w:hAnsi="Times New Roman" w:cs="Times New Roman"/>
          <w:sz w:val="24"/>
          <w:szCs w:val="24"/>
        </w:rPr>
        <w:t xml:space="preserve"> </w:t>
      </w:r>
      <w:r w:rsidRPr="000D146D">
        <w:rPr>
          <w:rFonts w:ascii="Times New Roman" w:eastAsia="Times New Roman" w:hAnsi="Times New Roman" w:cs="Times New Roman"/>
          <w:bCs/>
          <w:sz w:val="24"/>
          <w:szCs w:val="24"/>
          <w:lang w:eastAsia="lv-LV"/>
        </w:rPr>
        <w:t>un “Metodika par netiešo izmaksu vienotās likmes piemērošanu projekta izmaksu atzīšanā 2014.-2020.gada plānošanas periodā”, kas pieejamas Finanšu ministrijas tīmekļa vietnē -</w:t>
      </w:r>
      <w:r w:rsidR="00B94AB9" w:rsidRPr="000D146D">
        <w:rPr>
          <w:rFonts w:ascii="Times New Roman" w:eastAsia="Times New Roman" w:hAnsi="Times New Roman" w:cs="Times New Roman"/>
          <w:bCs/>
          <w:sz w:val="24"/>
          <w:szCs w:val="24"/>
          <w:lang w:eastAsia="lv-LV"/>
        </w:rPr>
        <w:t xml:space="preserve"> </w:t>
      </w:r>
      <w:hyperlink r:id="rId21" w:history="1">
        <w:r w:rsidR="002B6295" w:rsidRPr="000D146D">
          <w:rPr>
            <w:rStyle w:val="Hyperlink"/>
            <w:rFonts w:ascii="Times New Roman" w:hAnsi="Times New Roman" w:cs="Times New Roman"/>
            <w:sz w:val="24"/>
            <w:szCs w:val="24"/>
          </w:rPr>
          <w:t>http://www.esfondi.lv/upload/00-vadlinijas/4.3.-metodika-par-netieso-izmaksu-vienotas-likmes-piemerosanu.pdf</w:t>
        </w:r>
      </w:hyperlink>
      <w:r w:rsidR="008C3FD6" w:rsidRPr="000D146D">
        <w:rPr>
          <w:rStyle w:val="Hyperlink"/>
          <w:rFonts w:ascii="Times New Roman" w:hAnsi="Times New Roman" w:cs="Times New Roman"/>
          <w:sz w:val="24"/>
          <w:szCs w:val="24"/>
        </w:rPr>
        <w:t xml:space="preserve"> .</w:t>
      </w:r>
    </w:p>
    <w:p w14:paraId="04E5BC16" w14:textId="0FFD2EB5" w:rsidR="009B15D0" w:rsidRPr="002B6295" w:rsidRDefault="009B15D0" w:rsidP="008D70A0">
      <w:pPr>
        <w:pStyle w:val="ListParagraph"/>
        <w:numPr>
          <w:ilvl w:val="0"/>
          <w:numId w:val="18"/>
        </w:numPr>
        <w:tabs>
          <w:tab w:val="left" w:pos="426"/>
        </w:tabs>
        <w:spacing w:before="0"/>
        <w:ind w:left="426" w:hanging="426"/>
        <w:outlineLvl w:val="3"/>
        <w:rPr>
          <w:rFonts w:ascii="Times New Roman" w:eastAsia="Times New Roman" w:hAnsi="Times New Roman"/>
          <w:bCs/>
          <w:sz w:val="24"/>
          <w:szCs w:val="24"/>
          <w:lang w:eastAsia="lv-LV"/>
        </w:rPr>
      </w:pPr>
      <w:r w:rsidRPr="002B6295">
        <w:rPr>
          <w:rFonts w:ascii="Times New Roman" w:eastAsia="Times New Roman" w:hAnsi="Times New Roman"/>
          <w:bCs/>
          <w:sz w:val="24"/>
          <w:szCs w:val="24"/>
          <w:lang w:eastAsia="lv-LV"/>
        </w:rPr>
        <w:t>Projekta īstenošanas gaitā raduš</w:t>
      </w:r>
      <w:r w:rsidR="000706A7" w:rsidRPr="002B6295">
        <w:rPr>
          <w:rFonts w:ascii="Times New Roman" w:eastAsia="Times New Roman" w:hAnsi="Times New Roman"/>
          <w:bCs/>
          <w:sz w:val="24"/>
          <w:szCs w:val="24"/>
          <w:lang w:eastAsia="lv-LV"/>
        </w:rPr>
        <w:t xml:space="preserve">os izmaksu </w:t>
      </w:r>
      <w:r w:rsidRPr="002B6295">
        <w:rPr>
          <w:rFonts w:ascii="Times New Roman" w:eastAsia="Times New Roman" w:hAnsi="Times New Roman"/>
          <w:bCs/>
          <w:sz w:val="24"/>
          <w:szCs w:val="24"/>
          <w:lang w:eastAsia="lv-LV"/>
        </w:rPr>
        <w:t>sadārdzinājum</w:t>
      </w:r>
      <w:r w:rsidR="000706A7" w:rsidRPr="002B6295">
        <w:rPr>
          <w:rFonts w:ascii="Times New Roman" w:eastAsia="Times New Roman" w:hAnsi="Times New Roman"/>
          <w:bCs/>
          <w:sz w:val="24"/>
          <w:szCs w:val="24"/>
          <w:lang w:eastAsia="lv-LV"/>
        </w:rPr>
        <w:t>u</w:t>
      </w:r>
      <w:r w:rsidRPr="002B6295">
        <w:rPr>
          <w:rFonts w:ascii="Times New Roman" w:eastAsia="Times New Roman" w:hAnsi="Times New Roman"/>
          <w:bCs/>
          <w:sz w:val="24"/>
          <w:szCs w:val="24"/>
          <w:lang w:eastAsia="lv-LV"/>
        </w:rPr>
        <w:t xml:space="preserve"> finansējuma saņēmējs sedz no saviem līdzekļiem.</w:t>
      </w:r>
    </w:p>
    <w:p w14:paraId="3CC15C6F" w14:textId="77777777" w:rsidR="004706E8" w:rsidRDefault="004706E8" w:rsidP="000E740B">
      <w:pPr>
        <w:pStyle w:val="ListParagraph"/>
        <w:spacing w:after="0"/>
        <w:ind w:left="454" w:firstLine="0"/>
        <w:contextualSpacing w:val="0"/>
        <w:outlineLvl w:val="3"/>
        <w:rPr>
          <w:rFonts w:ascii="Times New Roman" w:eastAsia="Times New Roman" w:hAnsi="Times New Roman" w:cs="Times New Roman"/>
          <w:bCs/>
          <w:color w:val="000000"/>
          <w:sz w:val="24"/>
          <w:szCs w:val="24"/>
          <w:highlight w:val="yellow"/>
          <w:lang w:eastAsia="lv-LV"/>
        </w:rPr>
      </w:pPr>
    </w:p>
    <w:p w14:paraId="556D00DE" w14:textId="6FC0D111" w:rsidR="00693EE8" w:rsidRPr="003372EE" w:rsidRDefault="00693EE8" w:rsidP="007762F8">
      <w:pPr>
        <w:pStyle w:val="ListParagraph"/>
        <w:keepNext/>
        <w:spacing w:before="360" w:after="240"/>
        <w:ind w:left="0" w:firstLine="0"/>
        <w:jc w:val="center"/>
        <w:outlineLvl w:val="3"/>
        <w:rPr>
          <w:rFonts w:ascii="Times New Roman" w:eastAsia="Times New Roman" w:hAnsi="Times New Roman" w:cs="Times New Roman"/>
          <w:b/>
          <w:bCs/>
          <w:color w:val="000000"/>
          <w:sz w:val="26"/>
          <w:szCs w:val="26"/>
          <w:lang w:eastAsia="lv-LV"/>
        </w:rPr>
      </w:pPr>
      <w:r w:rsidRPr="003372EE">
        <w:rPr>
          <w:rFonts w:ascii="Times New Roman" w:eastAsia="Times New Roman" w:hAnsi="Times New Roman" w:cs="Times New Roman"/>
          <w:b/>
          <w:bCs/>
          <w:color w:val="000000"/>
          <w:sz w:val="26"/>
          <w:szCs w:val="26"/>
          <w:lang w:eastAsia="lv-LV"/>
        </w:rPr>
        <w:t xml:space="preserve">III. </w:t>
      </w:r>
      <w:r w:rsidR="005D3E6D" w:rsidRPr="003372EE">
        <w:rPr>
          <w:rFonts w:ascii="Times New Roman" w:eastAsia="Times New Roman" w:hAnsi="Times New Roman" w:cs="Times New Roman"/>
          <w:b/>
          <w:bCs/>
          <w:color w:val="000000"/>
          <w:sz w:val="26"/>
          <w:szCs w:val="26"/>
          <w:lang w:eastAsia="lv-LV"/>
        </w:rPr>
        <w:t xml:space="preserve"> </w:t>
      </w:r>
      <w:r w:rsidRPr="003372EE">
        <w:rPr>
          <w:rFonts w:ascii="Times New Roman" w:eastAsia="Times New Roman" w:hAnsi="Times New Roman" w:cs="Times New Roman"/>
          <w:b/>
          <w:bCs/>
          <w:color w:val="000000"/>
          <w:sz w:val="26"/>
          <w:szCs w:val="26"/>
          <w:lang w:eastAsia="lv-LV"/>
        </w:rPr>
        <w:t>Projektu iesniegumu noformēšanas un iesniegšanas kārtība</w:t>
      </w:r>
    </w:p>
    <w:p w14:paraId="51C71E56" w14:textId="77777777" w:rsidR="00693EE8" w:rsidRPr="003372EE" w:rsidRDefault="00693EE8" w:rsidP="000E740B">
      <w:pPr>
        <w:pStyle w:val="ListParagraph"/>
        <w:tabs>
          <w:tab w:val="left" w:pos="426"/>
        </w:tabs>
        <w:ind w:left="454" w:firstLine="0"/>
        <w:outlineLvl w:val="3"/>
        <w:rPr>
          <w:rFonts w:ascii="Times New Roman" w:hAnsi="Times New Roman" w:cs="Times New Roman"/>
          <w:sz w:val="26"/>
          <w:szCs w:val="26"/>
        </w:rPr>
      </w:pPr>
    </w:p>
    <w:p w14:paraId="5EE3B357" w14:textId="53EC2651" w:rsidR="00B02F6A" w:rsidRPr="0088337E" w:rsidRDefault="00264C06" w:rsidP="003F2635">
      <w:pPr>
        <w:pStyle w:val="ListParagraph"/>
        <w:numPr>
          <w:ilvl w:val="0"/>
          <w:numId w:val="18"/>
        </w:numPr>
        <w:spacing w:before="0"/>
        <w:outlineLvl w:val="3"/>
        <w:rPr>
          <w:rFonts w:ascii="Times New Roman" w:hAnsi="Times New Roman" w:cs="Times New Roman"/>
          <w:sz w:val="24"/>
          <w:szCs w:val="24"/>
        </w:rPr>
      </w:pPr>
      <w:r w:rsidRPr="0088337E">
        <w:rPr>
          <w:rFonts w:ascii="Times New Roman" w:eastAsia="Times New Roman" w:hAnsi="Times New Roman" w:cs="Times New Roman"/>
          <w:bCs/>
          <w:sz w:val="24"/>
          <w:szCs w:val="24"/>
          <w:lang w:eastAsia="lv-LV"/>
        </w:rPr>
        <w:t>Projekta iesniegums sastāv no</w:t>
      </w:r>
      <w:r w:rsidR="00784CE6" w:rsidRPr="0088337E">
        <w:rPr>
          <w:rFonts w:ascii="Times New Roman" w:eastAsia="Times New Roman" w:hAnsi="Times New Roman" w:cs="Times New Roman"/>
          <w:bCs/>
          <w:sz w:val="24"/>
          <w:szCs w:val="24"/>
          <w:lang w:eastAsia="lv-LV"/>
        </w:rPr>
        <w:t xml:space="preserve"> </w:t>
      </w:r>
      <w:r w:rsidRPr="0088337E">
        <w:rPr>
          <w:rFonts w:ascii="Times New Roman" w:eastAsia="Times New Roman" w:hAnsi="Times New Roman" w:cs="Times New Roman"/>
          <w:bCs/>
          <w:sz w:val="24"/>
          <w:szCs w:val="24"/>
          <w:lang w:eastAsia="lv-LV"/>
        </w:rPr>
        <w:t>projekta iesnieguma veidlapas</w:t>
      </w:r>
      <w:r w:rsidR="0044095C" w:rsidRPr="0088337E">
        <w:rPr>
          <w:rFonts w:ascii="Times New Roman" w:eastAsia="Times New Roman" w:hAnsi="Times New Roman" w:cs="Times New Roman"/>
          <w:bCs/>
          <w:sz w:val="24"/>
          <w:szCs w:val="24"/>
          <w:lang w:eastAsia="lv-LV"/>
        </w:rPr>
        <w:t xml:space="preserve"> (atlases nolikuma 1.pielikums</w:t>
      </w:r>
      <w:r w:rsidR="005D3E6D" w:rsidRPr="0088337E">
        <w:rPr>
          <w:rFonts w:ascii="Times New Roman" w:eastAsia="Times New Roman" w:hAnsi="Times New Roman" w:cs="Times New Roman"/>
          <w:bCs/>
          <w:sz w:val="24"/>
          <w:szCs w:val="24"/>
          <w:lang w:eastAsia="lv-LV"/>
        </w:rPr>
        <w:t>)</w:t>
      </w:r>
      <w:r w:rsidR="00EF4DB8" w:rsidRPr="0088337E">
        <w:rPr>
          <w:rFonts w:ascii="Times New Roman" w:eastAsia="Times New Roman" w:hAnsi="Times New Roman" w:cs="Times New Roman"/>
          <w:bCs/>
          <w:sz w:val="24"/>
          <w:szCs w:val="24"/>
          <w:lang w:eastAsia="lv-LV"/>
        </w:rPr>
        <w:t xml:space="preserve"> </w:t>
      </w:r>
      <w:r w:rsidR="00D23B0E" w:rsidRPr="0088337E">
        <w:rPr>
          <w:rFonts w:ascii="Times New Roman" w:eastAsia="Times New Roman" w:hAnsi="Times New Roman" w:cs="Times New Roman"/>
          <w:bCs/>
          <w:sz w:val="24"/>
          <w:szCs w:val="24"/>
          <w:lang w:eastAsia="lv-LV"/>
        </w:rPr>
        <w:t xml:space="preserve">un tās </w:t>
      </w:r>
      <w:r w:rsidR="000338DC" w:rsidRPr="0088337E">
        <w:rPr>
          <w:rFonts w:ascii="Times New Roman" w:eastAsia="Times New Roman" w:hAnsi="Times New Roman" w:cs="Times New Roman"/>
          <w:bCs/>
          <w:sz w:val="24"/>
          <w:szCs w:val="24"/>
          <w:lang w:eastAsia="lv-LV"/>
        </w:rPr>
        <w:t>pielikumiem</w:t>
      </w:r>
      <w:r w:rsidR="00A421EF" w:rsidRPr="0088337E">
        <w:rPr>
          <w:rFonts w:ascii="Times New Roman" w:eastAsia="Times New Roman" w:hAnsi="Times New Roman" w:cs="Times New Roman"/>
          <w:bCs/>
          <w:sz w:val="24"/>
          <w:szCs w:val="24"/>
          <w:lang w:eastAsia="lv-LV"/>
        </w:rPr>
        <w:t>:</w:t>
      </w:r>
    </w:p>
    <w:p w14:paraId="4A985A38" w14:textId="0F5E8E64" w:rsidR="002B6295" w:rsidRPr="0088337E" w:rsidRDefault="002B6295" w:rsidP="003033BC">
      <w:pPr>
        <w:pStyle w:val="ListParagraph"/>
        <w:numPr>
          <w:ilvl w:val="1"/>
          <w:numId w:val="18"/>
        </w:numPr>
        <w:tabs>
          <w:tab w:val="left" w:pos="1134"/>
        </w:tabs>
        <w:spacing w:before="0"/>
        <w:contextualSpacing w:val="0"/>
        <w:outlineLvl w:val="3"/>
        <w:rPr>
          <w:rFonts w:ascii="Times New Roman" w:hAnsi="Times New Roman"/>
          <w:sz w:val="24"/>
        </w:rPr>
      </w:pPr>
      <w:r w:rsidRPr="0088337E">
        <w:rPr>
          <w:rFonts w:ascii="Times New Roman" w:hAnsi="Times New Roman"/>
          <w:sz w:val="24"/>
        </w:rPr>
        <w:lastRenderedPageBreak/>
        <w:t>1.pielikums “Projekta īstenošanas laika grafiks”;</w:t>
      </w:r>
    </w:p>
    <w:p w14:paraId="51C9E2D8" w14:textId="16657381" w:rsidR="002B6295" w:rsidRPr="0088337E" w:rsidRDefault="002B6295" w:rsidP="003033BC">
      <w:pPr>
        <w:pStyle w:val="ListParagraph"/>
        <w:numPr>
          <w:ilvl w:val="1"/>
          <w:numId w:val="18"/>
        </w:numPr>
        <w:tabs>
          <w:tab w:val="left" w:pos="1134"/>
        </w:tabs>
        <w:spacing w:before="0"/>
        <w:contextualSpacing w:val="0"/>
        <w:outlineLvl w:val="3"/>
        <w:rPr>
          <w:rFonts w:ascii="Times New Roman" w:hAnsi="Times New Roman"/>
          <w:sz w:val="24"/>
        </w:rPr>
      </w:pPr>
      <w:r w:rsidRPr="0088337E">
        <w:rPr>
          <w:rFonts w:ascii="Times New Roman" w:hAnsi="Times New Roman"/>
          <w:sz w:val="24"/>
        </w:rPr>
        <w:t>2.pielikums “Finansēšanas plāns”;</w:t>
      </w:r>
    </w:p>
    <w:p w14:paraId="491063C4" w14:textId="3C53E473" w:rsidR="002B6295" w:rsidRPr="005A7228" w:rsidRDefault="002B6295" w:rsidP="003033BC">
      <w:pPr>
        <w:pStyle w:val="ListParagraph"/>
        <w:numPr>
          <w:ilvl w:val="1"/>
          <w:numId w:val="18"/>
        </w:numPr>
        <w:tabs>
          <w:tab w:val="left" w:pos="1134"/>
        </w:tabs>
        <w:spacing w:before="0"/>
        <w:contextualSpacing w:val="0"/>
        <w:outlineLvl w:val="3"/>
        <w:rPr>
          <w:rFonts w:ascii="Times New Roman" w:hAnsi="Times New Roman"/>
          <w:sz w:val="24"/>
        </w:rPr>
      </w:pPr>
      <w:r w:rsidRPr="005A7228">
        <w:rPr>
          <w:rFonts w:ascii="Times New Roman" w:hAnsi="Times New Roman"/>
          <w:sz w:val="24"/>
        </w:rPr>
        <w:t>3.pielikums “Projekta budžeta kopsavilkums”;</w:t>
      </w:r>
    </w:p>
    <w:p w14:paraId="14D0343E" w14:textId="62D343B0" w:rsidR="002B6295" w:rsidRPr="005A7228" w:rsidRDefault="00107ABC" w:rsidP="003033BC">
      <w:pPr>
        <w:pStyle w:val="ListParagraph"/>
        <w:numPr>
          <w:ilvl w:val="1"/>
          <w:numId w:val="18"/>
        </w:numPr>
        <w:tabs>
          <w:tab w:val="left" w:pos="426"/>
          <w:tab w:val="left" w:pos="1134"/>
        </w:tabs>
        <w:rPr>
          <w:rFonts w:ascii="Times New Roman" w:eastAsia="Times New Roman" w:hAnsi="Times New Roman" w:cs="Times New Roman"/>
          <w:bCs/>
          <w:sz w:val="24"/>
          <w:szCs w:val="24"/>
          <w:lang w:eastAsia="lv-LV"/>
        </w:rPr>
      </w:pPr>
      <w:r w:rsidRPr="005A7228">
        <w:rPr>
          <w:rFonts w:ascii="Times New Roman" w:eastAsia="Times New Roman" w:hAnsi="Times New Roman" w:cs="Times New Roman"/>
          <w:bCs/>
          <w:sz w:val="24"/>
          <w:szCs w:val="24"/>
          <w:lang w:eastAsia="lv-LV"/>
        </w:rPr>
        <w:t xml:space="preserve">(ja attiecināms) </w:t>
      </w:r>
      <w:r w:rsidR="002B6295" w:rsidRPr="005A7228">
        <w:rPr>
          <w:rFonts w:ascii="Times New Roman" w:eastAsia="Times New Roman" w:hAnsi="Times New Roman" w:cs="Times New Roman"/>
          <w:bCs/>
          <w:sz w:val="24"/>
          <w:szCs w:val="24"/>
          <w:lang w:eastAsia="lv-LV"/>
        </w:rPr>
        <w:t xml:space="preserve"> 4.pielikums “Publisko izmaksu maksimālā un privāto izmaksu minimālā apjoma aprēķins” atbilstoši SAM MK noteikumu </w:t>
      </w:r>
      <w:r w:rsidR="00B775A5" w:rsidRPr="005A7228">
        <w:rPr>
          <w:rFonts w:ascii="Times New Roman" w:eastAsia="Times New Roman" w:hAnsi="Times New Roman" w:cs="Times New Roman"/>
          <w:bCs/>
          <w:sz w:val="24"/>
          <w:szCs w:val="24"/>
          <w:lang w:eastAsia="lv-LV"/>
        </w:rPr>
        <w:t>1</w:t>
      </w:r>
      <w:r w:rsidR="002B6295" w:rsidRPr="005A7228">
        <w:rPr>
          <w:rFonts w:ascii="Times New Roman" w:eastAsia="Times New Roman" w:hAnsi="Times New Roman" w:cs="Times New Roman"/>
          <w:bCs/>
          <w:sz w:val="24"/>
          <w:szCs w:val="24"/>
          <w:lang w:eastAsia="lv-LV"/>
        </w:rPr>
        <w:t xml:space="preserve">.pielikumam un ņemot vērā atlases nolikuma  6.pielikumā “Infrastruktūras izmantošanas valsts apmaksāto pakalpojumu sniegšanai un citu darbību veikšanai proporcijas aprēķināšanas un aprēķina iekļaušanas projekta iesnieguma veidlapā metodika </w:t>
      </w:r>
      <w:r w:rsidR="00B61E4E" w:rsidRPr="005A7228">
        <w:rPr>
          <w:rFonts w:ascii="Times New Roman" w:eastAsia="Times New Roman" w:hAnsi="Times New Roman" w:cs="Times New Roman"/>
          <w:bCs/>
          <w:sz w:val="24"/>
          <w:szCs w:val="24"/>
          <w:lang w:eastAsia="lv-LV"/>
        </w:rPr>
        <w:t xml:space="preserve"> 9.3.2. specifiskā atbalsta mērķa projektu iesniegumu atlases ceturtajai kārtai</w:t>
      </w:r>
      <w:r w:rsidR="002B6295" w:rsidRPr="005A7228">
        <w:rPr>
          <w:rFonts w:ascii="Times New Roman" w:eastAsia="Times New Roman" w:hAnsi="Times New Roman" w:cs="Times New Roman"/>
          <w:bCs/>
          <w:sz w:val="24"/>
          <w:szCs w:val="24"/>
          <w:lang w:eastAsia="lv-LV"/>
        </w:rPr>
        <w:t>” noteikto</w:t>
      </w:r>
      <w:r w:rsidR="0088337E" w:rsidRPr="005A7228">
        <w:rPr>
          <w:rFonts w:ascii="Times New Roman" w:eastAsia="Times New Roman" w:hAnsi="Times New Roman" w:cs="Times New Roman"/>
          <w:bCs/>
          <w:sz w:val="24"/>
          <w:szCs w:val="24"/>
          <w:lang w:eastAsia="lv-LV"/>
        </w:rPr>
        <w:t xml:space="preserve"> (ja projekta ietvaros plānots </w:t>
      </w:r>
      <w:r w:rsidR="001C2086">
        <w:rPr>
          <w:rFonts w:ascii="Times New Roman" w:eastAsia="Times New Roman" w:hAnsi="Times New Roman" w:cs="Times New Roman"/>
          <w:bCs/>
          <w:sz w:val="24"/>
          <w:szCs w:val="24"/>
          <w:lang w:eastAsia="lv-LV"/>
        </w:rPr>
        <w:t>saņemt</w:t>
      </w:r>
      <w:r w:rsidR="001C2086" w:rsidRPr="005A7228">
        <w:rPr>
          <w:rFonts w:ascii="Times New Roman" w:eastAsia="Times New Roman" w:hAnsi="Times New Roman" w:cs="Times New Roman"/>
          <w:bCs/>
          <w:sz w:val="24"/>
          <w:szCs w:val="24"/>
          <w:lang w:eastAsia="lv-LV"/>
        </w:rPr>
        <w:t xml:space="preserve"> </w:t>
      </w:r>
      <w:r w:rsidR="0088337E" w:rsidRPr="005A7228">
        <w:rPr>
          <w:rFonts w:ascii="Times New Roman" w:eastAsia="Times New Roman" w:hAnsi="Times New Roman" w:cs="Times New Roman"/>
          <w:bCs/>
          <w:sz w:val="24"/>
          <w:szCs w:val="24"/>
          <w:lang w:eastAsia="lv-LV"/>
        </w:rPr>
        <w:t>atbalstu saskaņā</w:t>
      </w:r>
      <w:r w:rsidR="0088337E" w:rsidRPr="005A7228">
        <w:rPr>
          <w:rFonts w:ascii="Times New Roman" w:eastAsia="Times New Roman" w:hAnsi="Times New Roman" w:cs="Times New Roman"/>
          <w:sz w:val="24"/>
          <w:szCs w:val="24"/>
          <w:lang w:eastAsia="lv-LV"/>
        </w:rPr>
        <w:t xml:space="preserve">  ar Komisijas lēmumu Nr. 2012/21/ES)</w:t>
      </w:r>
      <w:r w:rsidR="002B6295" w:rsidRPr="005A7228">
        <w:rPr>
          <w:rFonts w:ascii="Times New Roman" w:eastAsia="Times New Roman" w:hAnsi="Times New Roman" w:cs="Times New Roman"/>
          <w:bCs/>
          <w:sz w:val="24"/>
          <w:szCs w:val="24"/>
          <w:lang w:eastAsia="lv-LV"/>
        </w:rPr>
        <w:t>;</w:t>
      </w:r>
    </w:p>
    <w:p w14:paraId="1270E06E" w14:textId="77777777" w:rsidR="002B6295" w:rsidRPr="005A7228" w:rsidRDefault="002B6295" w:rsidP="003033BC">
      <w:pPr>
        <w:tabs>
          <w:tab w:val="left" w:pos="426"/>
          <w:tab w:val="left" w:pos="709"/>
          <w:tab w:val="left" w:pos="1134"/>
        </w:tabs>
        <w:spacing w:before="0"/>
        <w:ind w:right="284"/>
        <w:outlineLvl w:val="3"/>
        <w:rPr>
          <w:rFonts w:ascii="Times New Roman" w:hAnsi="Times New Roman"/>
          <w:sz w:val="24"/>
        </w:rPr>
      </w:pPr>
      <w:r w:rsidRPr="005A7228">
        <w:rPr>
          <w:rFonts w:ascii="Times New Roman" w:hAnsi="Times New Roman"/>
          <w:sz w:val="24"/>
        </w:rPr>
        <w:t xml:space="preserve">kā arī projekta iesniegumam papildus pievienojamie dokumenti: </w:t>
      </w:r>
    </w:p>
    <w:p w14:paraId="74F9C9AB" w14:textId="77777777" w:rsidR="006623AE" w:rsidRDefault="00B775A5" w:rsidP="006A7D7F">
      <w:pPr>
        <w:pStyle w:val="ListParagraph"/>
        <w:numPr>
          <w:ilvl w:val="1"/>
          <w:numId w:val="18"/>
        </w:numPr>
        <w:tabs>
          <w:tab w:val="left" w:pos="993"/>
        </w:tabs>
        <w:ind w:left="709"/>
        <w:contextualSpacing w:val="0"/>
        <w:outlineLvl w:val="3"/>
        <w:rPr>
          <w:rFonts w:ascii="Times New Roman" w:eastAsia="Times New Roman" w:hAnsi="Times New Roman" w:cs="Times New Roman"/>
          <w:bCs/>
          <w:sz w:val="24"/>
          <w:szCs w:val="24"/>
          <w:lang w:eastAsia="lv-LV"/>
        </w:rPr>
      </w:pPr>
      <w:r w:rsidRPr="008A0D8F">
        <w:rPr>
          <w:rFonts w:ascii="Times New Roman" w:eastAsia="Times New Roman" w:hAnsi="Times New Roman" w:cs="Times New Roman"/>
          <w:bCs/>
          <w:sz w:val="24"/>
          <w:szCs w:val="24"/>
          <w:lang w:eastAsia="lv-LV"/>
        </w:rPr>
        <w:t>apliecinājums par dubultā finansējuma neesamību (atbilstoši atlases nolikuma 1.pielikuma veidlapai)</w:t>
      </w:r>
      <w:r w:rsidR="006858AB" w:rsidRPr="008A0D8F">
        <w:rPr>
          <w:rFonts w:ascii="Times New Roman" w:eastAsia="Times New Roman" w:hAnsi="Times New Roman" w:cs="Times New Roman"/>
          <w:bCs/>
          <w:sz w:val="24"/>
          <w:szCs w:val="24"/>
          <w:lang w:eastAsia="lv-LV"/>
        </w:rPr>
        <w:t>;</w:t>
      </w:r>
    </w:p>
    <w:p w14:paraId="476176FE" w14:textId="032A0776" w:rsidR="006623AE" w:rsidRPr="00467552" w:rsidRDefault="006623AE" w:rsidP="006623AE">
      <w:pPr>
        <w:pStyle w:val="ListParagraph"/>
        <w:numPr>
          <w:ilvl w:val="1"/>
          <w:numId w:val="18"/>
        </w:numPr>
        <w:tabs>
          <w:tab w:val="left" w:pos="0"/>
          <w:tab w:val="left" w:pos="426"/>
          <w:tab w:val="left" w:pos="1134"/>
        </w:tabs>
        <w:contextualSpacing w:val="0"/>
        <w:outlineLvl w:val="3"/>
        <w:rPr>
          <w:rFonts w:ascii="Times New Roman" w:eastAsia="Times New Roman" w:hAnsi="Times New Roman" w:cs="Times New Roman"/>
          <w:bCs/>
          <w:sz w:val="24"/>
          <w:szCs w:val="24"/>
          <w:lang w:eastAsia="lv-LV"/>
        </w:rPr>
      </w:pPr>
      <w:r w:rsidRPr="00467552">
        <w:rPr>
          <w:rFonts w:ascii="Times New Roman" w:eastAsia="Times New Roman" w:hAnsi="Times New Roman"/>
          <w:sz w:val="24"/>
        </w:rPr>
        <w:t>Veselības ministrijas atzinums par atbilstību primārās aprūpes centra modelim</w:t>
      </w:r>
      <w:r w:rsidR="00DF40AF">
        <w:rPr>
          <w:rFonts w:ascii="Times New Roman" w:eastAsia="Times New Roman" w:hAnsi="Times New Roman"/>
          <w:sz w:val="24"/>
        </w:rPr>
        <w:t>,</w:t>
      </w:r>
      <w:r w:rsidRPr="00467552">
        <w:rPr>
          <w:rFonts w:ascii="Times New Roman" w:eastAsia="Times New Roman" w:hAnsi="Times New Roman"/>
          <w:sz w:val="24"/>
        </w:rPr>
        <w:t xml:space="preserve"> pamatojoties uz </w:t>
      </w:r>
      <w:r w:rsidR="00CD3829" w:rsidRPr="00467552">
        <w:rPr>
          <w:rFonts w:ascii="Times New Roman" w:eastAsia="Times New Roman" w:hAnsi="Times New Roman"/>
          <w:sz w:val="24"/>
        </w:rPr>
        <w:t xml:space="preserve">SAM </w:t>
      </w:r>
      <w:r w:rsidRPr="00467552">
        <w:rPr>
          <w:rFonts w:ascii="Times New Roman" w:eastAsia="Times New Roman" w:hAnsi="Times New Roman"/>
          <w:sz w:val="24"/>
        </w:rPr>
        <w:t xml:space="preserve">MK noteikumu par specifiskā atbalsta mērķa īstenošanu </w:t>
      </w:r>
      <w:r w:rsidR="00CD3829" w:rsidRPr="00467552">
        <w:rPr>
          <w:rFonts w:ascii="Times New Roman" w:eastAsia="Times New Roman" w:hAnsi="Times New Roman"/>
          <w:sz w:val="24"/>
        </w:rPr>
        <w:t xml:space="preserve">61. un </w:t>
      </w:r>
      <w:r w:rsidRPr="00467552">
        <w:rPr>
          <w:rFonts w:ascii="Times New Roman" w:eastAsia="Times New Roman" w:hAnsi="Times New Roman"/>
          <w:sz w:val="24"/>
        </w:rPr>
        <w:t>62.punktā noteikto;</w:t>
      </w:r>
    </w:p>
    <w:p w14:paraId="4455153F" w14:textId="4534FC26" w:rsidR="006623AE" w:rsidRPr="00467552" w:rsidRDefault="006623AE" w:rsidP="006623AE">
      <w:pPr>
        <w:pStyle w:val="ListParagraph"/>
        <w:numPr>
          <w:ilvl w:val="1"/>
          <w:numId w:val="18"/>
        </w:numPr>
        <w:tabs>
          <w:tab w:val="left" w:pos="0"/>
          <w:tab w:val="left" w:pos="426"/>
          <w:tab w:val="left" w:pos="1134"/>
        </w:tabs>
        <w:contextualSpacing w:val="0"/>
        <w:outlineLvl w:val="3"/>
        <w:rPr>
          <w:rFonts w:ascii="Times New Roman" w:eastAsia="Times New Roman" w:hAnsi="Times New Roman" w:cs="Times New Roman"/>
          <w:bCs/>
          <w:sz w:val="24"/>
          <w:szCs w:val="24"/>
          <w:lang w:eastAsia="lv-LV"/>
        </w:rPr>
      </w:pPr>
      <w:r w:rsidRPr="00467552">
        <w:rPr>
          <w:rFonts w:ascii="Times New Roman" w:eastAsia="Times New Roman" w:hAnsi="Times New Roman"/>
          <w:sz w:val="24"/>
        </w:rPr>
        <w:t xml:space="preserve">sadarbības līgums par primārās aprūpes centra izveidi, kurā iekļauj informāciju, kas pierāda primārās aprūpes centra atbilstību </w:t>
      </w:r>
      <w:r w:rsidR="00B62BDC" w:rsidRPr="00467552">
        <w:rPr>
          <w:rFonts w:ascii="Times New Roman" w:eastAsia="Times New Roman" w:hAnsi="Times New Roman"/>
          <w:sz w:val="24"/>
        </w:rPr>
        <w:t xml:space="preserve">SAM </w:t>
      </w:r>
      <w:r w:rsidRPr="00467552">
        <w:rPr>
          <w:rFonts w:ascii="Times New Roman" w:eastAsia="Times New Roman" w:hAnsi="Times New Roman"/>
          <w:sz w:val="24"/>
        </w:rPr>
        <w:t xml:space="preserve">MK noteikumos par specifiskā atbalsta mērķa īstenošanu  </w:t>
      </w:r>
      <w:hyperlink r:id="rId22" w:anchor="p51" w:history="1">
        <w:r w:rsidRPr="00467552">
          <w:rPr>
            <w:rFonts w:ascii="Times New Roman" w:eastAsia="Times New Roman" w:hAnsi="Times New Roman"/>
            <w:sz w:val="24"/>
          </w:rPr>
          <w:t>52.</w:t>
        </w:r>
      </w:hyperlink>
      <w:r w:rsidRPr="00467552">
        <w:rPr>
          <w:rFonts w:ascii="Times New Roman" w:eastAsia="Times New Roman" w:hAnsi="Times New Roman"/>
          <w:sz w:val="24"/>
        </w:rPr>
        <w:t xml:space="preserve"> punktā un </w:t>
      </w:r>
      <w:hyperlink r:id="rId23" w:anchor="piel2" w:history="1">
        <w:r w:rsidRPr="00467552">
          <w:rPr>
            <w:rFonts w:ascii="Times New Roman" w:eastAsia="Times New Roman" w:hAnsi="Times New Roman"/>
            <w:sz w:val="24"/>
          </w:rPr>
          <w:t>3.</w:t>
        </w:r>
      </w:hyperlink>
      <w:r w:rsidRPr="00467552">
        <w:rPr>
          <w:rFonts w:ascii="Times New Roman" w:eastAsia="Times New Roman" w:hAnsi="Times New Roman"/>
          <w:sz w:val="24"/>
        </w:rPr>
        <w:t xml:space="preserve"> pielikumā minētajām prasībām; </w:t>
      </w:r>
    </w:p>
    <w:p w14:paraId="79308E55" w14:textId="1C38A9EE" w:rsidR="006623AE" w:rsidRPr="00253404" w:rsidRDefault="00A05D3F" w:rsidP="00880E1B">
      <w:pPr>
        <w:pStyle w:val="ListParagraph"/>
        <w:numPr>
          <w:ilvl w:val="1"/>
          <w:numId w:val="18"/>
        </w:numPr>
        <w:tabs>
          <w:tab w:val="left" w:pos="0"/>
          <w:tab w:val="left" w:pos="426"/>
          <w:tab w:val="left" w:pos="1134"/>
        </w:tabs>
        <w:contextualSpacing w:val="0"/>
        <w:outlineLvl w:val="3"/>
        <w:rPr>
          <w:rFonts w:ascii="Times New Roman" w:eastAsia="Times New Roman" w:hAnsi="Times New Roman"/>
          <w:sz w:val="24"/>
        </w:rPr>
      </w:pPr>
      <w:r w:rsidRPr="00253404">
        <w:rPr>
          <w:rFonts w:ascii="Times New Roman" w:eastAsia="Times New Roman" w:hAnsi="Times New Roman" w:cs="Times New Roman"/>
          <w:bCs/>
          <w:sz w:val="24"/>
          <w:szCs w:val="24"/>
          <w:lang w:eastAsia="lv-LV"/>
        </w:rPr>
        <w:t xml:space="preserve">(ja attiecināms) </w:t>
      </w:r>
      <w:r w:rsidR="006623AE" w:rsidRPr="00253404">
        <w:rPr>
          <w:rFonts w:ascii="Times New Roman" w:eastAsia="Times New Roman" w:hAnsi="Times New Roman"/>
          <w:sz w:val="24"/>
        </w:rPr>
        <w:t xml:space="preserve">ja attīsta infrastruktūru jaunai ģimenes ārsta praksei, kas vēl nav reģistrēta ārstniecības iestāžu </w:t>
      </w:r>
      <w:r w:rsidR="006623AE" w:rsidRPr="00467552">
        <w:rPr>
          <w:rFonts w:ascii="Times New Roman" w:eastAsia="Times New Roman" w:hAnsi="Times New Roman"/>
          <w:sz w:val="24"/>
        </w:rPr>
        <w:t xml:space="preserve">reģistrā, attiecīgi pievieno nepieciešamības pamatojumu un dokumentāciju, kas apliecina, ka ģimenes ārsta prakse būs atbilstoša  </w:t>
      </w:r>
      <w:r w:rsidR="006A7D7F">
        <w:rPr>
          <w:rFonts w:ascii="Times New Roman" w:eastAsia="Times New Roman" w:hAnsi="Times New Roman"/>
          <w:sz w:val="24"/>
        </w:rPr>
        <w:t xml:space="preserve">SAM </w:t>
      </w:r>
      <w:r w:rsidR="006623AE" w:rsidRPr="00467552">
        <w:rPr>
          <w:rFonts w:ascii="Times New Roman" w:eastAsia="Times New Roman" w:hAnsi="Times New Roman"/>
          <w:sz w:val="24"/>
        </w:rPr>
        <w:t xml:space="preserve">MK noteikumu un specifiskā atbalsta kritērijiem un tiks reģistrētas ārstniecības iestāžu reģistrā līdz projekta noslēguma maksājuma </w:t>
      </w:r>
      <w:r w:rsidR="006623AE" w:rsidRPr="00253404">
        <w:rPr>
          <w:rFonts w:ascii="Times New Roman" w:eastAsia="Times New Roman" w:hAnsi="Times New Roman"/>
          <w:sz w:val="24"/>
        </w:rPr>
        <w:t xml:space="preserve">veikšanai; </w:t>
      </w:r>
    </w:p>
    <w:p w14:paraId="44DBE0C2" w14:textId="5DD8B471" w:rsidR="005271C8" w:rsidRPr="003746D7" w:rsidRDefault="00992742" w:rsidP="00992742">
      <w:pPr>
        <w:pStyle w:val="ListParagraph"/>
        <w:numPr>
          <w:ilvl w:val="1"/>
          <w:numId w:val="18"/>
        </w:numPr>
        <w:tabs>
          <w:tab w:val="left" w:pos="0"/>
          <w:tab w:val="left" w:pos="426"/>
          <w:tab w:val="left" w:pos="1134"/>
        </w:tabs>
        <w:contextualSpacing w:val="0"/>
        <w:outlineLvl w:val="3"/>
        <w:rPr>
          <w:rFonts w:ascii="Times New Roman" w:eastAsia="Times New Roman" w:hAnsi="Times New Roman" w:cs="Times New Roman"/>
          <w:bCs/>
          <w:sz w:val="24"/>
          <w:szCs w:val="24"/>
          <w:lang w:eastAsia="lv-LV"/>
        </w:rPr>
      </w:pPr>
      <w:r w:rsidRPr="00253404">
        <w:rPr>
          <w:rFonts w:ascii="Times New Roman" w:eastAsia="Times New Roman" w:hAnsi="Times New Roman" w:cs="Times New Roman"/>
          <w:bCs/>
          <w:sz w:val="24"/>
          <w:szCs w:val="24"/>
          <w:lang w:eastAsia="lv-LV"/>
        </w:rPr>
        <w:t xml:space="preserve"> (ja attiecināms) </w:t>
      </w:r>
      <w:proofErr w:type="spellStart"/>
      <w:r w:rsidRPr="00253404">
        <w:rPr>
          <w:rFonts w:ascii="Times New Roman" w:eastAsia="Times New Roman" w:hAnsi="Times New Roman"/>
          <w:bCs/>
          <w:i/>
          <w:sz w:val="24"/>
          <w:szCs w:val="24"/>
          <w:lang w:eastAsia="lv-LV"/>
        </w:rPr>
        <w:t>de</w:t>
      </w:r>
      <w:proofErr w:type="spellEnd"/>
      <w:r w:rsidRPr="00253404">
        <w:rPr>
          <w:rFonts w:ascii="Times New Roman" w:eastAsia="Times New Roman" w:hAnsi="Times New Roman"/>
          <w:bCs/>
          <w:i/>
          <w:sz w:val="24"/>
          <w:szCs w:val="24"/>
          <w:lang w:eastAsia="lv-LV"/>
        </w:rPr>
        <w:t xml:space="preserve"> </w:t>
      </w:r>
      <w:proofErr w:type="spellStart"/>
      <w:r w:rsidRPr="00253404">
        <w:rPr>
          <w:rFonts w:ascii="Times New Roman" w:eastAsia="Times New Roman" w:hAnsi="Times New Roman"/>
          <w:bCs/>
          <w:i/>
          <w:sz w:val="24"/>
          <w:szCs w:val="24"/>
          <w:lang w:eastAsia="lv-LV"/>
        </w:rPr>
        <w:t>minimis</w:t>
      </w:r>
      <w:proofErr w:type="spellEnd"/>
      <w:r w:rsidRPr="00253404">
        <w:rPr>
          <w:rFonts w:ascii="Times New Roman" w:eastAsia="Times New Roman" w:hAnsi="Times New Roman"/>
          <w:bCs/>
          <w:sz w:val="24"/>
          <w:szCs w:val="24"/>
          <w:lang w:eastAsia="lv-LV"/>
        </w:rPr>
        <w:t xml:space="preserve"> atbalsta uzskaites sistēmā </w:t>
      </w:r>
      <w:r w:rsidRPr="00253404">
        <w:rPr>
          <w:rFonts w:ascii="Times New Roman" w:eastAsia="Times New Roman" w:hAnsi="Times New Roman"/>
        </w:rPr>
        <w:t>(turpmāk – Sistēma)</w:t>
      </w:r>
      <w:r w:rsidRPr="00253404">
        <w:rPr>
          <w:rFonts w:eastAsia="Times New Roman"/>
        </w:rPr>
        <w:t xml:space="preserve"> </w:t>
      </w:r>
      <w:r w:rsidRPr="00253404">
        <w:rPr>
          <w:rFonts w:ascii="Times New Roman" w:eastAsia="Times New Roman" w:hAnsi="Times New Roman"/>
          <w:bCs/>
          <w:sz w:val="24"/>
          <w:szCs w:val="24"/>
          <w:lang w:eastAsia="lv-LV"/>
        </w:rPr>
        <w:t xml:space="preserve"> sagatavotās  veidlapas “Veidlapa par sniedzamo informāciju </w:t>
      </w:r>
      <w:proofErr w:type="spellStart"/>
      <w:r w:rsidRPr="00253404">
        <w:rPr>
          <w:rFonts w:ascii="Times New Roman" w:eastAsia="Times New Roman" w:hAnsi="Times New Roman"/>
          <w:bCs/>
          <w:i/>
          <w:sz w:val="24"/>
          <w:szCs w:val="24"/>
          <w:lang w:eastAsia="lv-LV"/>
        </w:rPr>
        <w:t>de</w:t>
      </w:r>
      <w:proofErr w:type="spellEnd"/>
      <w:r w:rsidRPr="00253404">
        <w:rPr>
          <w:rFonts w:ascii="Times New Roman" w:eastAsia="Times New Roman" w:hAnsi="Times New Roman"/>
          <w:bCs/>
          <w:i/>
          <w:sz w:val="24"/>
          <w:szCs w:val="24"/>
          <w:lang w:eastAsia="lv-LV"/>
        </w:rPr>
        <w:t xml:space="preserve"> </w:t>
      </w:r>
      <w:proofErr w:type="spellStart"/>
      <w:r w:rsidRPr="00253404">
        <w:rPr>
          <w:rFonts w:ascii="Times New Roman" w:eastAsia="Times New Roman" w:hAnsi="Times New Roman"/>
          <w:bCs/>
          <w:i/>
          <w:sz w:val="24"/>
          <w:szCs w:val="24"/>
          <w:lang w:eastAsia="lv-LV"/>
        </w:rPr>
        <w:t>minimis</w:t>
      </w:r>
      <w:proofErr w:type="spellEnd"/>
      <w:r w:rsidRPr="00253404">
        <w:rPr>
          <w:rFonts w:ascii="Times New Roman" w:eastAsia="Times New Roman" w:hAnsi="Times New Roman"/>
          <w:bCs/>
          <w:sz w:val="24"/>
          <w:szCs w:val="24"/>
          <w:lang w:eastAsia="lv-LV"/>
        </w:rPr>
        <w:t xml:space="preserve"> atbalsta uzskaitei un piešķiršanai” izdruka (</w:t>
      </w:r>
      <w:r w:rsidRPr="00253404">
        <w:rPr>
          <w:rFonts w:ascii="Times New Roman" w:hAnsi="Times New Roman"/>
          <w:sz w:val="24"/>
          <w:szCs w:val="24"/>
        </w:rPr>
        <w:t xml:space="preserve">atbilstoši Ministru kabineta 2018.gada 21.novembra noteikumiem Nr.715 “Noteikumi par </w:t>
      </w:r>
      <w:proofErr w:type="spellStart"/>
      <w:r w:rsidRPr="00253404">
        <w:rPr>
          <w:rFonts w:ascii="Times New Roman" w:hAnsi="Times New Roman"/>
          <w:i/>
          <w:sz w:val="24"/>
          <w:szCs w:val="24"/>
        </w:rPr>
        <w:t>de</w:t>
      </w:r>
      <w:proofErr w:type="spellEnd"/>
      <w:r w:rsidRPr="00253404">
        <w:rPr>
          <w:rFonts w:ascii="Times New Roman" w:hAnsi="Times New Roman"/>
          <w:i/>
          <w:sz w:val="24"/>
          <w:szCs w:val="24"/>
        </w:rPr>
        <w:t xml:space="preserve"> </w:t>
      </w:r>
      <w:proofErr w:type="spellStart"/>
      <w:r w:rsidRPr="00253404">
        <w:rPr>
          <w:rFonts w:ascii="Times New Roman" w:hAnsi="Times New Roman"/>
          <w:i/>
          <w:sz w:val="24"/>
          <w:szCs w:val="24"/>
        </w:rPr>
        <w:t>minimis</w:t>
      </w:r>
      <w:proofErr w:type="spellEnd"/>
      <w:r w:rsidRPr="00253404">
        <w:rPr>
          <w:rFonts w:ascii="Times New Roman" w:hAnsi="Times New Roman"/>
          <w:i/>
          <w:sz w:val="24"/>
          <w:szCs w:val="24"/>
        </w:rPr>
        <w:t xml:space="preserve"> </w:t>
      </w:r>
      <w:r w:rsidRPr="00253404">
        <w:rPr>
          <w:rFonts w:ascii="Times New Roman" w:hAnsi="Times New Roman"/>
          <w:sz w:val="24"/>
          <w:szCs w:val="24"/>
        </w:rPr>
        <w:t xml:space="preserve">atbalsta uzskaites un piešķiršanas kārtību un </w:t>
      </w:r>
      <w:proofErr w:type="spellStart"/>
      <w:r w:rsidRPr="00253404">
        <w:rPr>
          <w:rFonts w:ascii="Times New Roman" w:hAnsi="Times New Roman"/>
          <w:i/>
          <w:iCs/>
          <w:sz w:val="24"/>
          <w:szCs w:val="24"/>
        </w:rPr>
        <w:t>de</w:t>
      </w:r>
      <w:proofErr w:type="spellEnd"/>
      <w:r w:rsidRPr="00253404">
        <w:rPr>
          <w:rFonts w:ascii="Times New Roman" w:hAnsi="Times New Roman"/>
          <w:i/>
          <w:iCs/>
          <w:sz w:val="24"/>
          <w:szCs w:val="24"/>
        </w:rPr>
        <w:t xml:space="preserve"> </w:t>
      </w:r>
      <w:proofErr w:type="spellStart"/>
      <w:r w:rsidRPr="00253404">
        <w:rPr>
          <w:rFonts w:ascii="Times New Roman" w:hAnsi="Times New Roman"/>
          <w:i/>
          <w:iCs/>
          <w:sz w:val="24"/>
          <w:szCs w:val="24"/>
        </w:rPr>
        <w:t>minimis</w:t>
      </w:r>
      <w:proofErr w:type="spellEnd"/>
      <w:r w:rsidRPr="00253404">
        <w:rPr>
          <w:rFonts w:ascii="Times New Roman" w:hAnsi="Times New Roman"/>
          <w:sz w:val="24"/>
          <w:szCs w:val="24"/>
        </w:rPr>
        <w:t xml:space="preserve"> atbalsta uzskaites veidlapu paraugiem”) </w:t>
      </w:r>
      <w:r w:rsidRPr="00253404">
        <w:rPr>
          <w:rFonts w:ascii="Times New Roman" w:eastAsia="Times New Roman" w:hAnsi="Times New Roman"/>
          <w:bCs/>
          <w:sz w:val="24"/>
          <w:szCs w:val="24"/>
          <w:lang w:eastAsia="lv-LV"/>
        </w:rPr>
        <w:t xml:space="preserve">vai  projekta iesniegumā norāda minētās veidlapas ID numuru (ja projekta ietvaros plānots </w:t>
      </w:r>
      <w:r w:rsidR="001C2086">
        <w:rPr>
          <w:rFonts w:ascii="Times New Roman" w:eastAsia="Times New Roman" w:hAnsi="Times New Roman"/>
          <w:bCs/>
          <w:sz w:val="24"/>
          <w:szCs w:val="24"/>
          <w:lang w:eastAsia="lv-LV"/>
        </w:rPr>
        <w:t>saņemt</w:t>
      </w:r>
      <w:r w:rsidR="001C2086" w:rsidRPr="00253404">
        <w:rPr>
          <w:rFonts w:ascii="Times New Roman" w:eastAsia="Times New Roman" w:hAnsi="Times New Roman"/>
          <w:bCs/>
          <w:sz w:val="24"/>
          <w:szCs w:val="24"/>
          <w:lang w:eastAsia="lv-LV"/>
        </w:rPr>
        <w:t xml:space="preserve"> </w:t>
      </w:r>
      <w:r w:rsidRPr="00253404">
        <w:rPr>
          <w:rFonts w:ascii="Times New Roman" w:eastAsia="Times New Roman" w:hAnsi="Times New Roman"/>
          <w:bCs/>
          <w:sz w:val="24"/>
          <w:szCs w:val="24"/>
          <w:lang w:eastAsia="lv-LV"/>
        </w:rPr>
        <w:t xml:space="preserve">atbalstu saskaņā ar Komisijas regulu  </w:t>
      </w:r>
      <w:r w:rsidRPr="003746D7">
        <w:rPr>
          <w:rFonts w:ascii="Times New Roman" w:eastAsia="Times New Roman" w:hAnsi="Times New Roman"/>
          <w:bCs/>
          <w:sz w:val="24"/>
          <w:szCs w:val="24"/>
          <w:lang w:eastAsia="lv-LV"/>
        </w:rPr>
        <w:t>Nr. </w:t>
      </w:r>
      <w:hyperlink r:id="rId24" w:tgtFrame="_blank" w:history="1">
        <w:r w:rsidRPr="003746D7">
          <w:rPr>
            <w:rFonts w:ascii="Times New Roman" w:eastAsia="Times New Roman" w:hAnsi="Times New Roman"/>
            <w:bCs/>
            <w:sz w:val="24"/>
            <w:szCs w:val="24"/>
            <w:lang w:eastAsia="lv-LV"/>
          </w:rPr>
          <w:t>1407/2013</w:t>
        </w:r>
      </w:hyperlink>
      <w:r w:rsidRPr="003746D7">
        <w:rPr>
          <w:rFonts w:ascii="Times New Roman" w:eastAsia="Times New Roman" w:hAnsi="Times New Roman"/>
          <w:bCs/>
          <w:sz w:val="24"/>
          <w:szCs w:val="24"/>
          <w:lang w:eastAsia="lv-LV"/>
        </w:rPr>
        <w:t>)</w:t>
      </w:r>
      <w:r w:rsidRPr="003746D7">
        <w:rPr>
          <w:rFonts w:ascii="Times New Roman" w:eastAsia="Times New Roman" w:hAnsi="Times New Roman" w:cs="Times New Roman"/>
          <w:sz w:val="24"/>
          <w:szCs w:val="24"/>
          <w:lang w:eastAsia="lv-LV"/>
        </w:rPr>
        <w:t>;</w:t>
      </w:r>
      <w:r w:rsidRPr="003746D7">
        <w:rPr>
          <w:rFonts w:ascii="Times New Roman" w:eastAsia="Times New Roman" w:hAnsi="Times New Roman" w:cs="Times New Roman"/>
          <w:bCs/>
          <w:sz w:val="24"/>
          <w:szCs w:val="24"/>
          <w:lang w:eastAsia="lv-LV"/>
        </w:rPr>
        <w:t xml:space="preserve"> </w:t>
      </w:r>
    </w:p>
    <w:p w14:paraId="259C08CB" w14:textId="5D8F3667" w:rsidR="0050725A" w:rsidRPr="003746D7" w:rsidRDefault="00EC78B6" w:rsidP="0050725A">
      <w:pPr>
        <w:pStyle w:val="ListParagraph"/>
        <w:numPr>
          <w:ilvl w:val="1"/>
          <w:numId w:val="18"/>
        </w:numPr>
        <w:tabs>
          <w:tab w:val="left" w:pos="0"/>
          <w:tab w:val="left" w:pos="426"/>
          <w:tab w:val="left" w:pos="1134"/>
        </w:tabs>
        <w:contextualSpacing w:val="0"/>
        <w:outlineLvl w:val="3"/>
        <w:rPr>
          <w:rFonts w:ascii="Times New Roman" w:eastAsia="Times New Roman" w:hAnsi="Times New Roman" w:cs="Times New Roman"/>
          <w:bCs/>
          <w:sz w:val="24"/>
          <w:szCs w:val="24"/>
          <w:lang w:eastAsia="lv-LV"/>
        </w:rPr>
      </w:pPr>
      <w:r w:rsidRPr="003746D7">
        <w:rPr>
          <w:rFonts w:ascii="Times New Roman" w:eastAsia="Times New Roman" w:hAnsi="Times New Roman" w:cs="Times New Roman"/>
          <w:bCs/>
          <w:sz w:val="24"/>
          <w:szCs w:val="24"/>
          <w:lang w:eastAsia="lv-LV"/>
        </w:rPr>
        <w:t xml:space="preserve"> </w:t>
      </w:r>
      <w:r w:rsidR="0050725A" w:rsidRPr="003746D7">
        <w:rPr>
          <w:rFonts w:ascii="Times New Roman" w:eastAsia="Times New Roman" w:hAnsi="Times New Roman" w:cs="Times New Roman"/>
          <w:bCs/>
          <w:sz w:val="24"/>
          <w:szCs w:val="24"/>
          <w:lang w:eastAsia="lv-LV"/>
        </w:rPr>
        <w:t xml:space="preserve">(ja attiecināms) vispārējās tautsaimnieciskās nozīmes pakalpojuma pilnvarojuma uzlicēja (Nacionālais veselības dienests) apliecinājums, ka tas kontrolēs un pārskatīs SAM MK noteikumu 19.6. apakšpunktā minētos deleģēšanas līgumā paredzētos atlīdzības (kompensācijas) maksājumus, kā arī novērsīs un atgūs deleģēšanas līgumā paredzēto atlīdzības (kompensācijas) maksājumu pārmaksu (ja projekta ietvaros plānots </w:t>
      </w:r>
      <w:r w:rsidR="001C2086" w:rsidRPr="003746D7">
        <w:rPr>
          <w:rFonts w:ascii="Times New Roman" w:eastAsia="Times New Roman" w:hAnsi="Times New Roman" w:cs="Times New Roman"/>
          <w:bCs/>
          <w:sz w:val="24"/>
          <w:szCs w:val="24"/>
          <w:lang w:eastAsia="lv-LV"/>
        </w:rPr>
        <w:t xml:space="preserve">saņemt </w:t>
      </w:r>
      <w:r w:rsidR="0050725A" w:rsidRPr="003746D7">
        <w:rPr>
          <w:rFonts w:ascii="Times New Roman" w:eastAsia="Times New Roman" w:hAnsi="Times New Roman" w:cs="Times New Roman"/>
          <w:bCs/>
          <w:sz w:val="24"/>
          <w:szCs w:val="24"/>
          <w:lang w:eastAsia="lv-LV"/>
        </w:rPr>
        <w:t>atbalstu saskaņā  ar Komisijas lēmumu Nr. 2012/21/ES - atbilstoši atlases nolikuma 1.pielikuma veidlapai);</w:t>
      </w:r>
    </w:p>
    <w:p w14:paraId="3D81077D" w14:textId="57D305CE" w:rsidR="00B775A5" w:rsidRPr="009D6FB0" w:rsidRDefault="0050725A" w:rsidP="00880E1B">
      <w:pPr>
        <w:pStyle w:val="ListParagraph"/>
        <w:numPr>
          <w:ilvl w:val="1"/>
          <w:numId w:val="18"/>
        </w:numPr>
        <w:tabs>
          <w:tab w:val="left" w:pos="0"/>
          <w:tab w:val="left" w:pos="426"/>
          <w:tab w:val="left" w:pos="1134"/>
        </w:tabs>
        <w:contextualSpacing w:val="0"/>
        <w:outlineLvl w:val="3"/>
        <w:rPr>
          <w:rFonts w:ascii="Times New Roman" w:eastAsia="Times New Roman" w:hAnsi="Times New Roman" w:cs="Times New Roman"/>
          <w:bCs/>
          <w:sz w:val="24"/>
          <w:szCs w:val="24"/>
          <w:lang w:eastAsia="lv-LV"/>
        </w:rPr>
      </w:pPr>
      <w:r w:rsidRPr="0050725A" w:rsidDel="0050725A">
        <w:rPr>
          <w:rFonts w:ascii="Times New Roman" w:eastAsia="Times New Roman" w:hAnsi="Times New Roman"/>
          <w:bCs/>
          <w:sz w:val="24"/>
          <w:szCs w:val="24"/>
          <w:lang w:eastAsia="lv-LV"/>
        </w:rPr>
        <w:t xml:space="preserve"> </w:t>
      </w:r>
      <w:r w:rsidR="006858AB" w:rsidRPr="009D6FB0">
        <w:rPr>
          <w:rFonts w:ascii="Times New Roman" w:eastAsia="Times New Roman" w:hAnsi="Times New Roman" w:cs="Times New Roman"/>
          <w:bCs/>
          <w:sz w:val="24"/>
          <w:szCs w:val="24"/>
          <w:lang w:eastAsia="lv-LV"/>
        </w:rPr>
        <w:t>(ja attiecināms) projekta iesniedzēja</w:t>
      </w:r>
      <w:r w:rsidR="00B775A5" w:rsidRPr="009D6FB0">
        <w:rPr>
          <w:rFonts w:ascii="Times New Roman" w:eastAsia="Times New Roman" w:hAnsi="Times New Roman" w:cs="Times New Roman"/>
          <w:bCs/>
          <w:sz w:val="24"/>
          <w:szCs w:val="24"/>
          <w:lang w:eastAsia="lv-LV"/>
        </w:rPr>
        <w:t xml:space="preserve"> un sadarbības partnera līguma kopija ar Nacionālo veselības dienestu, kas apliecina atbilstību SAM MK noteikumu </w:t>
      </w:r>
      <w:r w:rsidR="00B775A5" w:rsidRPr="009D6FB0">
        <w:rPr>
          <w:rFonts w:ascii="Times New Roman" w:eastAsia="Times New Roman" w:hAnsi="Times New Roman" w:cs="Times New Roman"/>
          <w:bCs/>
          <w:sz w:val="24"/>
          <w:szCs w:val="24"/>
          <w:lang w:eastAsia="lv-LV"/>
        </w:rPr>
        <w:lastRenderedPageBreak/>
        <w:t>19.punktā noteiktajām prasībām</w:t>
      </w:r>
      <w:r w:rsidR="00921126" w:rsidRPr="009D6FB0">
        <w:rPr>
          <w:rFonts w:ascii="Times New Roman" w:eastAsia="Times New Roman" w:hAnsi="Times New Roman" w:cs="Times New Roman"/>
          <w:bCs/>
          <w:sz w:val="24"/>
          <w:szCs w:val="24"/>
          <w:lang w:eastAsia="lv-LV"/>
        </w:rPr>
        <w:t xml:space="preserve"> (ja projekta ietvaros plānots </w:t>
      </w:r>
      <w:r w:rsidR="001C2086">
        <w:rPr>
          <w:rFonts w:ascii="Times New Roman" w:eastAsia="Times New Roman" w:hAnsi="Times New Roman" w:cs="Times New Roman"/>
          <w:bCs/>
          <w:sz w:val="24"/>
          <w:szCs w:val="24"/>
          <w:lang w:eastAsia="lv-LV"/>
        </w:rPr>
        <w:t>saņemt</w:t>
      </w:r>
      <w:r w:rsidR="001C2086" w:rsidRPr="009D6FB0">
        <w:rPr>
          <w:rFonts w:ascii="Times New Roman" w:eastAsia="Times New Roman" w:hAnsi="Times New Roman" w:cs="Times New Roman"/>
          <w:bCs/>
          <w:sz w:val="24"/>
          <w:szCs w:val="24"/>
          <w:lang w:eastAsia="lv-LV"/>
        </w:rPr>
        <w:t xml:space="preserve"> </w:t>
      </w:r>
      <w:r w:rsidR="00921126" w:rsidRPr="009D6FB0">
        <w:rPr>
          <w:rFonts w:ascii="Times New Roman" w:eastAsia="Times New Roman" w:hAnsi="Times New Roman" w:cs="Times New Roman"/>
          <w:bCs/>
          <w:sz w:val="24"/>
          <w:szCs w:val="24"/>
          <w:lang w:eastAsia="lv-LV"/>
        </w:rPr>
        <w:t>atbalstu saskaņā  ar Komisijas lēmumu Nr. 2012/21/ES)</w:t>
      </w:r>
      <w:r w:rsidR="006858AB" w:rsidRPr="009D6FB0">
        <w:rPr>
          <w:rFonts w:ascii="Times New Roman" w:eastAsia="Times New Roman" w:hAnsi="Times New Roman" w:cs="Times New Roman"/>
          <w:bCs/>
          <w:sz w:val="24"/>
          <w:szCs w:val="24"/>
          <w:lang w:eastAsia="lv-LV"/>
        </w:rPr>
        <w:t>;</w:t>
      </w:r>
    </w:p>
    <w:p w14:paraId="38FFD446" w14:textId="3506FE21" w:rsidR="00B775A5" w:rsidRPr="003746D7" w:rsidRDefault="006858AB" w:rsidP="003033BC">
      <w:pPr>
        <w:pStyle w:val="ListParagraph"/>
        <w:numPr>
          <w:ilvl w:val="1"/>
          <w:numId w:val="18"/>
        </w:numPr>
        <w:tabs>
          <w:tab w:val="left" w:pos="0"/>
          <w:tab w:val="left" w:pos="426"/>
          <w:tab w:val="left" w:pos="1134"/>
        </w:tabs>
        <w:contextualSpacing w:val="0"/>
        <w:outlineLvl w:val="3"/>
        <w:rPr>
          <w:rFonts w:ascii="Times New Roman" w:eastAsia="Times New Roman" w:hAnsi="Times New Roman" w:cs="Times New Roman"/>
          <w:bCs/>
          <w:sz w:val="24"/>
          <w:szCs w:val="24"/>
          <w:lang w:eastAsia="lv-LV"/>
        </w:rPr>
      </w:pPr>
      <w:r w:rsidRPr="009D6FB0">
        <w:rPr>
          <w:rFonts w:ascii="Times New Roman" w:eastAsia="Times New Roman" w:hAnsi="Times New Roman" w:cs="Times New Roman"/>
          <w:bCs/>
          <w:sz w:val="24"/>
          <w:szCs w:val="24"/>
          <w:lang w:eastAsia="lv-LV"/>
        </w:rPr>
        <w:t xml:space="preserve">(ja attiecināms) </w:t>
      </w:r>
      <w:r w:rsidR="00B775A5" w:rsidRPr="009D6FB0">
        <w:rPr>
          <w:rFonts w:ascii="Times New Roman" w:eastAsia="Times New Roman" w:hAnsi="Times New Roman" w:cs="Times New Roman"/>
          <w:bCs/>
          <w:sz w:val="24"/>
          <w:szCs w:val="24"/>
          <w:lang w:eastAsia="lv-LV"/>
        </w:rPr>
        <w:t>ar projekta iesniedzēja un sadarbības partnera rīkojumu apstiprināt</w:t>
      </w:r>
      <w:r w:rsidRPr="009D6FB0">
        <w:rPr>
          <w:rFonts w:ascii="Times New Roman" w:eastAsia="Times New Roman" w:hAnsi="Times New Roman" w:cs="Times New Roman"/>
          <w:bCs/>
          <w:sz w:val="24"/>
          <w:szCs w:val="24"/>
          <w:lang w:eastAsia="lv-LV"/>
        </w:rPr>
        <w:t>u</w:t>
      </w:r>
      <w:r w:rsidR="00B775A5" w:rsidRPr="009D6FB0">
        <w:rPr>
          <w:rFonts w:ascii="Times New Roman" w:eastAsia="Times New Roman" w:hAnsi="Times New Roman" w:cs="Times New Roman"/>
          <w:bCs/>
          <w:sz w:val="24"/>
          <w:szCs w:val="24"/>
          <w:lang w:eastAsia="lv-LV"/>
        </w:rPr>
        <w:t xml:space="preserve"> </w:t>
      </w:r>
      <w:r w:rsidRPr="009D6FB0">
        <w:rPr>
          <w:rFonts w:ascii="Times New Roman" w:eastAsia="Times New Roman" w:hAnsi="Times New Roman" w:cs="Times New Roman"/>
          <w:bCs/>
          <w:sz w:val="24"/>
          <w:szCs w:val="24"/>
          <w:lang w:eastAsia="lv-LV"/>
        </w:rPr>
        <w:t>projekta iesniedzēja</w:t>
      </w:r>
      <w:r w:rsidR="00B775A5" w:rsidRPr="009D6FB0">
        <w:rPr>
          <w:rFonts w:ascii="Times New Roman" w:eastAsia="Times New Roman" w:hAnsi="Times New Roman" w:cs="Times New Roman"/>
          <w:bCs/>
          <w:sz w:val="24"/>
          <w:szCs w:val="24"/>
          <w:lang w:eastAsia="lv-LV"/>
        </w:rPr>
        <w:t xml:space="preserve"> un sadarbības partnera infrastruktūras izmantošanas proporcijas aprēķin</w:t>
      </w:r>
      <w:r w:rsidRPr="009D6FB0">
        <w:rPr>
          <w:rFonts w:ascii="Times New Roman" w:eastAsia="Times New Roman" w:hAnsi="Times New Roman" w:cs="Times New Roman"/>
          <w:bCs/>
          <w:sz w:val="24"/>
          <w:szCs w:val="24"/>
          <w:lang w:eastAsia="lv-LV"/>
        </w:rPr>
        <w:t>u</w:t>
      </w:r>
      <w:r w:rsidR="000F0DB6" w:rsidRPr="009D6FB0">
        <w:rPr>
          <w:rFonts w:ascii="Times New Roman" w:eastAsia="Times New Roman" w:hAnsi="Times New Roman" w:cs="Times New Roman"/>
          <w:bCs/>
          <w:sz w:val="24"/>
          <w:szCs w:val="24"/>
          <w:lang w:eastAsia="lv-LV"/>
        </w:rPr>
        <w:t xml:space="preserve"> un metodik</w:t>
      </w:r>
      <w:r w:rsidRPr="009D6FB0">
        <w:rPr>
          <w:rFonts w:ascii="Times New Roman" w:eastAsia="Times New Roman" w:hAnsi="Times New Roman" w:cs="Times New Roman"/>
          <w:bCs/>
          <w:sz w:val="24"/>
          <w:szCs w:val="24"/>
          <w:lang w:eastAsia="lv-LV"/>
        </w:rPr>
        <w:t>u</w:t>
      </w:r>
      <w:r w:rsidR="00B775A5" w:rsidRPr="009D6FB0">
        <w:rPr>
          <w:rFonts w:ascii="Times New Roman" w:eastAsia="Times New Roman" w:hAnsi="Times New Roman" w:cs="Times New Roman"/>
          <w:bCs/>
          <w:sz w:val="24"/>
          <w:szCs w:val="24"/>
          <w:lang w:eastAsia="lv-LV"/>
        </w:rPr>
        <w:t xml:space="preserve"> atbilstoši SAM MK  noteikumu 26.punktā </w:t>
      </w:r>
      <w:r w:rsidR="0088337E" w:rsidRPr="009D6FB0">
        <w:rPr>
          <w:rFonts w:ascii="Times New Roman" w:eastAsia="Times New Roman" w:hAnsi="Times New Roman" w:cs="Times New Roman"/>
          <w:bCs/>
          <w:sz w:val="24"/>
          <w:szCs w:val="24"/>
          <w:lang w:eastAsia="lv-LV"/>
        </w:rPr>
        <w:t xml:space="preserve">un </w:t>
      </w:r>
      <w:r w:rsidR="000B2A04" w:rsidRPr="009D6FB0">
        <w:rPr>
          <w:rFonts w:ascii="Times New Roman" w:eastAsia="Times New Roman" w:hAnsi="Times New Roman" w:cs="Times New Roman"/>
          <w:bCs/>
          <w:sz w:val="24"/>
          <w:szCs w:val="24"/>
          <w:lang w:eastAsia="lv-LV"/>
        </w:rPr>
        <w:t>atlases nolikuma  6.pielikumā “Infrastruktūras izmantošanas valsts apmaksāto pakalpojumu sniegšanai un citu darbību veikšanai proporcijas aprēķināšanas un aprēķina iekļaušanas projekta iesnieguma veidlapā metodika” noteiktaj</w:t>
      </w:r>
      <w:r w:rsidR="001C2086">
        <w:rPr>
          <w:rFonts w:ascii="Times New Roman" w:eastAsia="Times New Roman" w:hAnsi="Times New Roman" w:cs="Times New Roman"/>
          <w:bCs/>
          <w:sz w:val="24"/>
          <w:szCs w:val="24"/>
          <w:lang w:eastAsia="lv-LV"/>
        </w:rPr>
        <w:t>a</w:t>
      </w:r>
      <w:r w:rsidR="000B2A04" w:rsidRPr="009D6FB0">
        <w:rPr>
          <w:rFonts w:ascii="Times New Roman" w:eastAsia="Times New Roman" w:hAnsi="Times New Roman" w:cs="Times New Roman"/>
          <w:bCs/>
          <w:sz w:val="24"/>
          <w:szCs w:val="24"/>
          <w:lang w:eastAsia="lv-LV"/>
        </w:rPr>
        <w:t xml:space="preserve">m </w:t>
      </w:r>
      <w:r w:rsidR="00921126" w:rsidRPr="009D6FB0">
        <w:rPr>
          <w:rFonts w:ascii="Times New Roman" w:eastAsia="Times New Roman" w:hAnsi="Times New Roman" w:cs="Times New Roman"/>
          <w:bCs/>
          <w:sz w:val="24"/>
          <w:szCs w:val="24"/>
          <w:lang w:eastAsia="lv-LV"/>
        </w:rPr>
        <w:t xml:space="preserve">(ja projekta ietvaros plānots </w:t>
      </w:r>
      <w:r w:rsidR="001C2086" w:rsidRPr="003746D7">
        <w:rPr>
          <w:rFonts w:ascii="Times New Roman" w:eastAsia="Times New Roman" w:hAnsi="Times New Roman" w:cs="Times New Roman"/>
          <w:bCs/>
          <w:sz w:val="24"/>
          <w:szCs w:val="24"/>
          <w:lang w:eastAsia="lv-LV"/>
        </w:rPr>
        <w:t xml:space="preserve">saņemt </w:t>
      </w:r>
      <w:r w:rsidR="00921126" w:rsidRPr="003746D7">
        <w:rPr>
          <w:rFonts w:ascii="Times New Roman" w:eastAsia="Times New Roman" w:hAnsi="Times New Roman" w:cs="Times New Roman"/>
          <w:bCs/>
          <w:sz w:val="24"/>
          <w:szCs w:val="24"/>
          <w:lang w:eastAsia="lv-LV"/>
        </w:rPr>
        <w:t>atbalstu saskaņā</w:t>
      </w:r>
      <w:r w:rsidR="00921126" w:rsidRPr="003746D7">
        <w:rPr>
          <w:rFonts w:ascii="Times New Roman" w:eastAsia="Times New Roman" w:hAnsi="Times New Roman" w:cs="Times New Roman"/>
          <w:sz w:val="24"/>
          <w:szCs w:val="24"/>
          <w:lang w:eastAsia="lv-LV"/>
        </w:rPr>
        <w:t xml:space="preserve">  ar Komisijas lēmumu Nr. 2012/21/ES)</w:t>
      </w:r>
      <w:r w:rsidRPr="003746D7">
        <w:rPr>
          <w:rFonts w:ascii="Times New Roman" w:eastAsia="Times New Roman" w:hAnsi="Times New Roman" w:cs="Times New Roman"/>
          <w:bCs/>
          <w:sz w:val="24"/>
          <w:szCs w:val="24"/>
          <w:lang w:eastAsia="lv-LV"/>
        </w:rPr>
        <w:t>;</w:t>
      </w:r>
      <w:r w:rsidR="00B775A5" w:rsidRPr="003746D7">
        <w:rPr>
          <w:rFonts w:ascii="Times New Roman" w:eastAsia="Times New Roman" w:hAnsi="Times New Roman" w:cs="Times New Roman"/>
          <w:bCs/>
          <w:sz w:val="24"/>
          <w:szCs w:val="24"/>
          <w:lang w:eastAsia="lv-LV"/>
        </w:rPr>
        <w:t xml:space="preserve"> </w:t>
      </w:r>
    </w:p>
    <w:p w14:paraId="590D66D2" w14:textId="63F2F810" w:rsidR="00AC2339" w:rsidRPr="003746D7" w:rsidRDefault="002F289E" w:rsidP="00F12202">
      <w:pPr>
        <w:pStyle w:val="ListParagraph"/>
        <w:numPr>
          <w:ilvl w:val="1"/>
          <w:numId w:val="18"/>
        </w:numPr>
        <w:spacing w:before="0"/>
        <w:ind w:left="851" w:hanging="567"/>
        <w:outlineLvl w:val="3"/>
        <w:rPr>
          <w:rFonts w:ascii="Times New Roman" w:eastAsia="Times New Roman" w:hAnsi="Times New Roman" w:cs="Times New Roman"/>
          <w:bCs/>
          <w:sz w:val="24"/>
          <w:szCs w:val="24"/>
          <w:lang w:eastAsia="lv-LV"/>
        </w:rPr>
      </w:pPr>
      <w:r w:rsidRPr="003746D7">
        <w:rPr>
          <w:rFonts w:ascii="Times New Roman" w:eastAsia="Times New Roman" w:hAnsi="Times New Roman" w:cs="Times New Roman"/>
          <w:bCs/>
          <w:sz w:val="24"/>
          <w:szCs w:val="24"/>
          <w:lang w:eastAsia="lv-LV"/>
        </w:rPr>
        <w:t xml:space="preserve">(ja attiecināms) </w:t>
      </w:r>
      <w:r w:rsidR="00196FF0" w:rsidRPr="003746D7">
        <w:rPr>
          <w:rFonts w:ascii="Times New Roman" w:eastAsia="Times New Roman" w:hAnsi="Times New Roman" w:cs="Times New Roman"/>
          <w:bCs/>
          <w:sz w:val="24"/>
          <w:szCs w:val="24"/>
          <w:lang w:eastAsia="lv-LV"/>
        </w:rPr>
        <w:t>apliecinošie dokumenti par atbilstību SAM MK noteikumu 34.</w:t>
      </w:r>
      <w:r w:rsidR="006623AE" w:rsidRPr="003746D7">
        <w:rPr>
          <w:rFonts w:ascii="Times New Roman" w:eastAsia="Times New Roman" w:hAnsi="Times New Roman" w:cs="Times New Roman"/>
          <w:bCs/>
          <w:sz w:val="24"/>
          <w:szCs w:val="24"/>
          <w:lang w:eastAsia="lv-LV"/>
        </w:rPr>
        <w:t xml:space="preserve"> vai 35. </w:t>
      </w:r>
      <w:r w:rsidR="00196FF0" w:rsidRPr="003746D7">
        <w:rPr>
          <w:rFonts w:ascii="Times New Roman" w:eastAsia="Times New Roman" w:hAnsi="Times New Roman" w:cs="Times New Roman"/>
          <w:bCs/>
          <w:sz w:val="24"/>
          <w:szCs w:val="24"/>
          <w:lang w:eastAsia="lv-LV"/>
        </w:rPr>
        <w:t>punktā noteiktajām prasībām</w:t>
      </w:r>
      <w:r w:rsidR="00046C63" w:rsidRPr="003746D7">
        <w:rPr>
          <w:rFonts w:ascii="Times New Roman" w:eastAsia="Times New Roman" w:hAnsi="Times New Roman" w:cs="Times New Roman"/>
          <w:bCs/>
          <w:sz w:val="24"/>
          <w:szCs w:val="24"/>
          <w:lang w:eastAsia="lv-LV"/>
        </w:rPr>
        <w:t xml:space="preserve">, ja </w:t>
      </w:r>
      <w:r w:rsidR="00533B8F" w:rsidRPr="003746D7">
        <w:rPr>
          <w:rFonts w:ascii="Times New Roman" w:eastAsia="Times New Roman" w:hAnsi="Times New Roman" w:cs="Times New Roman"/>
          <w:bCs/>
          <w:sz w:val="24"/>
          <w:szCs w:val="24"/>
          <w:lang w:eastAsia="lv-LV"/>
        </w:rPr>
        <w:t xml:space="preserve">projekta iesniedzējs </w:t>
      </w:r>
      <w:r w:rsidR="00046C63" w:rsidRPr="003746D7">
        <w:rPr>
          <w:rFonts w:ascii="Times New Roman" w:eastAsia="Times New Roman" w:hAnsi="Times New Roman" w:cs="Times New Roman"/>
          <w:bCs/>
          <w:sz w:val="24"/>
          <w:szCs w:val="24"/>
          <w:lang w:eastAsia="lv-LV"/>
        </w:rPr>
        <w:t xml:space="preserve"> iznomā sev piederošās telpas vai telpas un aprīkojumu ģimenes ārsta praksēm publiskas funkcijas vai deleģēta valsts pārvaldes uzdevuma veikšanai atbilstoši normatīvajam regulējumam par publiskas personas mantas iznomāšanu</w:t>
      </w:r>
      <w:r w:rsidR="00533B8F" w:rsidRPr="003746D7">
        <w:rPr>
          <w:rFonts w:ascii="Times New Roman" w:eastAsia="Times New Roman" w:hAnsi="Times New Roman" w:cs="Times New Roman"/>
          <w:bCs/>
          <w:sz w:val="24"/>
          <w:szCs w:val="24"/>
          <w:lang w:eastAsia="lv-LV"/>
        </w:rPr>
        <w:t>;</w:t>
      </w:r>
    </w:p>
    <w:p w14:paraId="49ADB54C" w14:textId="1644B41F" w:rsidR="00AC2339" w:rsidRPr="00050884" w:rsidRDefault="00F12202" w:rsidP="00F12202">
      <w:pPr>
        <w:pStyle w:val="ListParagraph"/>
        <w:numPr>
          <w:ilvl w:val="1"/>
          <w:numId w:val="18"/>
        </w:numPr>
        <w:spacing w:before="0"/>
        <w:ind w:left="851" w:hanging="567"/>
        <w:outlineLvl w:val="3"/>
        <w:rPr>
          <w:rFonts w:ascii="Times New Roman" w:eastAsia="Times New Roman" w:hAnsi="Times New Roman" w:cs="Times New Roman"/>
          <w:bCs/>
          <w:sz w:val="24"/>
          <w:szCs w:val="24"/>
          <w:lang w:eastAsia="lv-LV"/>
        </w:rPr>
      </w:pPr>
      <w:r w:rsidRPr="003746D7">
        <w:rPr>
          <w:rFonts w:ascii="Times New Roman" w:eastAsia="Times New Roman" w:hAnsi="Times New Roman" w:cs="Times New Roman"/>
          <w:bCs/>
          <w:sz w:val="24"/>
          <w:szCs w:val="24"/>
          <w:lang w:eastAsia="lv-LV"/>
        </w:rPr>
        <w:t>(ja attiecināms</w:t>
      </w:r>
      <w:r w:rsidRPr="00050884">
        <w:rPr>
          <w:rFonts w:ascii="Times New Roman" w:eastAsia="Times New Roman" w:hAnsi="Times New Roman" w:cs="Times New Roman"/>
          <w:bCs/>
          <w:sz w:val="24"/>
          <w:szCs w:val="24"/>
          <w:lang w:eastAsia="lv-LV"/>
        </w:rPr>
        <w:t xml:space="preserve">) </w:t>
      </w:r>
      <w:r w:rsidR="00AC2339" w:rsidRPr="00050884">
        <w:rPr>
          <w:rFonts w:ascii="Times New Roman" w:eastAsia="Times New Roman" w:hAnsi="Times New Roman" w:cs="Times New Roman"/>
          <w:bCs/>
          <w:sz w:val="24"/>
          <w:szCs w:val="24"/>
          <w:lang w:eastAsia="lv-LV"/>
        </w:rPr>
        <w:t xml:space="preserve">dokumentācija, kas apliecina, ka projekta īstenošanas laikā un vismaz piecus gadus pēc projekta noslēguma maksājuma veikšanas, bet ne mazāk kā infrastruktūrā veikto ieguldījumu amortizācijas termiņā nekustamie īpašumi, kuri nepieciešami projekta īstenošanai, ir finansējuma saņēmēja, sadarbības partnera, valsts vai pašvaldības īpašumā, ilgtermiņa nomā, patapinājumā vai valdījumā, ir noslēgta vienošanās par apbūves tiesībām un tiesību prasība ir nostiprināta zemesgrāmatā. Ja investīcijas ir veiktas būvēs, nepalielinot </w:t>
      </w:r>
      <w:proofErr w:type="spellStart"/>
      <w:r w:rsidR="00AC2339" w:rsidRPr="00050884">
        <w:rPr>
          <w:rFonts w:ascii="Times New Roman" w:eastAsia="Times New Roman" w:hAnsi="Times New Roman" w:cs="Times New Roman"/>
          <w:bCs/>
          <w:sz w:val="24"/>
          <w:szCs w:val="24"/>
          <w:lang w:eastAsia="lv-LV"/>
        </w:rPr>
        <w:t>būvapjomu</w:t>
      </w:r>
      <w:proofErr w:type="spellEnd"/>
      <w:r w:rsidR="00AC2339" w:rsidRPr="00050884">
        <w:rPr>
          <w:rFonts w:ascii="Times New Roman" w:eastAsia="Times New Roman" w:hAnsi="Times New Roman" w:cs="Times New Roman"/>
          <w:bCs/>
          <w:sz w:val="24"/>
          <w:szCs w:val="24"/>
          <w:lang w:eastAsia="lv-LV"/>
        </w:rPr>
        <w:t>, tad īpašumtiesībām vai citām tiesībām attiecībā uz zemi nav jābūt nostiprinātām zemesgrāmatā</w:t>
      </w:r>
      <w:r w:rsidR="00310170" w:rsidRPr="00050884">
        <w:rPr>
          <w:rFonts w:ascii="Times New Roman" w:eastAsia="Times New Roman" w:hAnsi="Times New Roman" w:cs="Times New Roman"/>
          <w:bCs/>
          <w:sz w:val="24"/>
          <w:szCs w:val="24"/>
          <w:lang w:eastAsia="lv-LV"/>
        </w:rPr>
        <w:t xml:space="preserve"> (ja tiek īstenot</w:t>
      </w:r>
      <w:r w:rsidR="00EB32DE" w:rsidRPr="00050884">
        <w:rPr>
          <w:rFonts w:ascii="Times New Roman" w:eastAsia="Times New Roman" w:hAnsi="Times New Roman" w:cs="Times New Roman"/>
          <w:bCs/>
          <w:sz w:val="24"/>
          <w:szCs w:val="24"/>
          <w:lang w:eastAsia="lv-LV"/>
        </w:rPr>
        <w:t>a</w:t>
      </w:r>
      <w:r w:rsidR="00310170" w:rsidRPr="00050884">
        <w:rPr>
          <w:rFonts w:ascii="Times New Roman" w:eastAsia="Times New Roman" w:hAnsi="Times New Roman" w:cs="Times New Roman"/>
          <w:bCs/>
          <w:sz w:val="24"/>
          <w:szCs w:val="24"/>
          <w:lang w:eastAsia="lv-LV"/>
        </w:rPr>
        <w:t xml:space="preserve"> SAM MK noteikumu 36.1. apakšpunktā minētā atbalstāmā darbība)</w:t>
      </w:r>
      <w:r w:rsidR="00AC2339" w:rsidRPr="00050884">
        <w:rPr>
          <w:rFonts w:ascii="Times New Roman" w:eastAsia="Times New Roman" w:hAnsi="Times New Roman" w:cs="Times New Roman"/>
          <w:bCs/>
          <w:sz w:val="24"/>
          <w:szCs w:val="24"/>
          <w:lang w:eastAsia="lv-LV"/>
        </w:rPr>
        <w:t>;</w:t>
      </w:r>
    </w:p>
    <w:p w14:paraId="51F2C6F0" w14:textId="141B1BC8" w:rsidR="00711694" w:rsidRPr="00050884" w:rsidRDefault="006623AE" w:rsidP="00711694">
      <w:pPr>
        <w:pStyle w:val="ListParagraph"/>
        <w:numPr>
          <w:ilvl w:val="1"/>
          <w:numId w:val="18"/>
        </w:numPr>
        <w:ind w:hanging="508"/>
        <w:outlineLvl w:val="3"/>
        <w:rPr>
          <w:rFonts w:ascii="Times New Roman" w:eastAsia="Times New Roman" w:hAnsi="Times New Roman" w:cs="Times New Roman"/>
          <w:bCs/>
          <w:sz w:val="24"/>
          <w:szCs w:val="24"/>
          <w:lang w:eastAsia="lv-LV"/>
        </w:rPr>
      </w:pPr>
      <w:r w:rsidRPr="00050884">
        <w:rPr>
          <w:rFonts w:ascii="Times New Roman" w:eastAsia="Times New Roman" w:hAnsi="Times New Roman" w:cs="Times New Roman"/>
          <w:bCs/>
          <w:sz w:val="24"/>
          <w:szCs w:val="24"/>
          <w:lang w:eastAsia="lv-LV"/>
        </w:rPr>
        <w:t xml:space="preserve"> </w:t>
      </w:r>
      <w:r w:rsidR="00711694" w:rsidRPr="00050884">
        <w:rPr>
          <w:rFonts w:ascii="Times New Roman" w:eastAsia="Times New Roman" w:hAnsi="Times New Roman" w:cs="Times New Roman"/>
          <w:bCs/>
          <w:sz w:val="24"/>
          <w:szCs w:val="24"/>
          <w:lang w:eastAsia="lv-LV"/>
        </w:rPr>
        <w:t>(ja attiecināms) starp projekta iesniedzēju un  sadarbības partneri noslēgtais sadarbības līgums, pamatojoties uz  SAM MK noteikumu 14. punktā noteikto, ja minētais līgums ir noslēgts uz projekta iesnieguma iesniegšanas brīdi.</w:t>
      </w:r>
    </w:p>
    <w:p w14:paraId="1792AAF2" w14:textId="144F71DB" w:rsidR="00D907C2" w:rsidRPr="003662A3" w:rsidRDefault="008762AE" w:rsidP="002B6295">
      <w:pPr>
        <w:pStyle w:val="ListParagraph"/>
        <w:numPr>
          <w:ilvl w:val="0"/>
          <w:numId w:val="18"/>
        </w:numPr>
        <w:tabs>
          <w:tab w:val="left" w:pos="426"/>
        </w:tabs>
        <w:contextualSpacing w:val="0"/>
        <w:outlineLvl w:val="3"/>
        <w:rPr>
          <w:rFonts w:ascii="Times New Roman" w:eastAsia="Times New Roman" w:hAnsi="Times New Roman"/>
          <w:bCs/>
          <w:sz w:val="24"/>
          <w:szCs w:val="24"/>
          <w:lang w:eastAsia="lv-LV"/>
        </w:rPr>
      </w:pPr>
      <w:r w:rsidRPr="003662A3">
        <w:rPr>
          <w:rFonts w:ascii="Times New Roman" w:hAnsi="Times New Roman"/>
          <w:sz w:val="24"/>
        </w:rPr>
        <w:t>Papildus minētajiem pielikumiem, projekta iesniedzējs var pievienot citus dokumentus, kurus uzskata par nepieciešamiem projekta iesnieguma kvalitatīvai izvērtēšanai</w:t>
      </w:r>
      <w:r w:rsidR="00B456DD" w:rsidRPr="003662A3">
        <w:rPr>
          <w:rFonts w:ascii="Times New Roman" w:hAnsi="Times New Roman"/>
          <w:sz w:val="24"/>
        </w:rPr>
        <w:t>.</w:t>
      </w:r>
    </w:p>
    <w:p w14:paraId="70B4BF75" w14:textId="77777777" w:rsidR="004C2582" w:rsidRPr="003662A3" w:rsidRDefault="00313F21" w:rsidP="002B6295">
      <w:pPr>
        <w:pStyle w:val="ListParagraph"/>
        <w:numPr>
          <w:ilvl w:val="0"/>
          <w:numId w:val="18"/>
        </w:numPr>
        <w:tabs>
          <w:tab w:val="left" w:pos="426"/>
        </w:tabs>
        <w:spacing w:before="0"/>
        <w:contextualSpacing w:val="0"/>
        <w:outlineLvl w:val="3"/>
        <w:rPr>
          <w:rFonts w:ascii="Times New Roman" w:eastAsia="Times New Roman" w:hAnsi="Times New Roman" w:cs="Times New Roman"/>
          <w:bCs/>
          <w:sz w:val="24"/>
          <w:szCs w:val="24"/>
          <w:lang w:eastAsia="lv-LV"/>
        </w:rPr>
      </w:pPr>
      <w:r w:rsidRPr="003662A3">
        <w:rPr>
          <w:rFonts w:ascii="Times New Roman" w:eastAsia="Times New Roman" w:hAnsi="Times New Roman"/>
          <w:bCs/>
          <w:sz w:val="24"/>
          <w:szCs w:val="24"/>
          <w:lang w:eastAsia="lv-LV"/>
        </w:rPr>
        <w:t>Lai nodrošinātu kvalitatīvu projekta iesnieguma veidlapas aizpildīšanu</w:t>
      </w:r>
      <w:r w:rsidR="005C4725" w:rsidRPr="003662A3">
        <w:rPr>
          <w:rFonts w:ascii="Times New Roman" w:eastAsia="Times New Roman" w:hAnsi="Times New Roman"/>
          <w:bCs/>
          <w:sz w:val="24"/>
          <w:szCs w:val="24"/>
          <w:lang w:eastAsia="lv-LV"/>
        </w:rPr>
        <w:t>,</w:t>
      </w:r>
      <w:r w:rsidRPr="003662A3">
        <w:rPr>
          <w:rFonts w:ascii="Times New Roman" w:eastAsia="Times New Roman" w:hAnsi="Times New Roman"/>
          <w:bCs/>
          <w:sz w:val="24"/>
          <w:szCs w:val="24"/>
          <w:lang w:eastAsia="lv-LV"/>
        </w:rPr>
        <w:t xml:space="preserve"> izmanto </w:t>
      </w:r>
      <w:r w:rsidRPr="003662A3">
        <w:rPr>
          <w:rFonts w:ascii="Times New Roman" w:eastAsia="Times New Roman" w:hAnsi="Times New Roman" w:cs="Times New Roman"/>
          <w:bCs/>
          <w:sz w:val="24"/>
          <w:szCs w:val="24"/>
          <w:lang w:eastAsia="lv-LV"/>
        </w:rPr>
        <w:t>projekta iesnieguma veidlapas aizpildīšanas metodiku (</w:t>
      </w:r>
      <w:r w:rsidR="000D1BA9" w:rsidRPr="003662A3">
        <w:rPr>
          <w:rFonts w:ascii="Times New Roman" w:eastAsia="Times New Roman" w:hAnsi="Times New Roman" w:cs="Times New Roman"/>
          <w:bCs/>
          <w:sz w:val="24"/>
          <w:szCs w:val="24"/>
          <w:lang w:eastAsia="lv-LV"/>
        </w:rPr>
        <w:t xml:space="preserve">atlases </w:t>
      </w:r>
      <w:r w:rsidR="00134340" w:rsidRPr="003662A3">
        <w:rPr>
          <w:rFonts w:ascii="Times New Roman" w:eastAsia="Times New Roman" w:hAnsi="Times New Roman" w:cs="Times New Roman"/>
          <w:bCs/>
          <w:sz w:val="24"/>
          <w:szCs w:val="24"/>
          <w:lang w:eastAsia="lv-LV"/>
        </w:rPr>
        <w:t xml:space="preserve">nolikuma </w:t>
      </w:r>
      <w:r w:rsidRPr="003662A3">
        <w:rPr>
          <w:rFonts w:ascii="Times New Roman" w:eastAsia="Times New Roman" w:hAnsi="Times New Roman" w:cs="Times New Roman"/>
          <w:bCs/>
          <w:sz w:val="24"/>
          <w:szCs w:val="24"/>
          <w:lang w:eastAsia="lv-LV"/>
        </w:rPr>
        <w:t xml:space="preserve">2.pielikums). </w:t>
      </w:r>
    </w:p>
    <w:p w14:paraId="141231EF" w14:textId="2E3A5C15" w:rsidR="007C3384" w:rsidRPr="00B456DD" w:rsidRDefault="00F6365C" w:rsidP="002B6295">
      <w:pPr>
        <w:pStyle w:val="ListParagraph"/>
        <w:numPr>
          <w:ilvl w:val="0"/>
          <w:numId w:val="18"/>
        </w:numPr>
        <w:tabs>
          <w:tab w:val="left" w:pos="426"/>
        </w:tabs>
        <w:spacing w:before="0"/>
        <w:contextualSpacing w:val="0"/>
        <w:outlineLvl w:val="3"/>
      </w:pPr>
      <w:r w:rsidRPr="003662A3">
        <w:rPr>
          <w:rFonts w:ascii="Times New Roman" w:eastAsia="Times New Roman" w:hAnsi="Times New Roman" w:cs="Times New Roman"/>
          <w:bCs/>
          <w:sz w:val="24"/>
          <w:szCs w:val="24"/>
          <w:lang w:eastAsia="lv-LV"/>
        </w:rPr>
        <w:t>Projekta</w:t>
      </w:r>
      <w:r w:rsidRPr="003662A3">
        <w:rPr>
          <w:rFonts w:ascii="Times New Roman" w:eastAsia="Times New Roman" w:hAnsi="Times New Roman"/>
          <w:bCs/>
          <w:sz w:val="24"/>
          <w:szCs w:val="24"/>
          <w:lang w:eastAsia="lv-LV"/>
        </w:rPr>
        <w:t xml:space="preserve"> iesniedzējs projekta iesniegumu sagatavo </w:t>
      </w:r>
      <w:r w:rsidR="003255B2" w:rsidRPr="003662A3">
        <w:rPr>
          <w:rFonts w:ascii="Times New Roman" w:eastAsia="Times New Roman" w:hAnsi="Times New Roman"/>
          <w:bCs/>
          <w:sz w:val="24"/>
          <w:szCs w:val="24"/>
          <w:lang w:eastAsia="lv-LV"/>
        </w:rPr>
        <w:t xml:space="preserve">un </w:t>
      </w:r>
      <w:r w:rsidR="005F39FE" w:rsidRPr="003662A3">
        <w:rPr>
          <w:rFonts w:ascii="Times New Roman" w:eastAsia="Times New Roman" w:hAnsi="Times New Roman"/>
          <w:bCs/>
          <w:sz w:val="24"/>
          <w:szCs w:val="24"/>
          <w:lang w:eastAsia="lv-LV"/>
        </w:rPr>
        <w:t>iesniedz</w:t>
      </w:r>
      <w:r w:rsidR="0078164F" w:rsidRPr="003662A3">
        <w:rPr>
          <w:rFonts w:ascii="Times New Roman" w:eastAsia="Times New Roman" w:hAnsi="Times New Roman"/>
          <w:bCs/>
          <w:sz w:val="24"/>
          <w:szCs w:val="24"/>
          <w:lang w:eastAsia="lv-LV"/>
        </w:rPr>
        <w:t xml:space="preserve"> </w:t>
      </w:r>
      <w:r w:rsidR="008B23E4" w:rsidRPr="003662A3">
        <w:rPr>
          <w:rFonts w:ascii="Times New Roman" w:eastAsia="Times New Roman" w:hAnsi="Times New Roman"/>
          <w:bCs/>
          <w:sz w:val="24"/>
          <w:szCs w:val="24"/>
          <w:lang w:eastAsia="lv-LV"/>
        </w:rPr>
        <w:t xml:space="preserve">Kohēzijas politikas </w:t>
      </w:r>
      <w:r w:rsidR="00F63828" w:rsidRPr="003662A3">
        <w:rPr>
          <w:rFonts w:ascii="Times New Roman" w:eastAsia="Times New Roman" w:hAnsi="Times New Roman"/>
          <w:bCs/>
          <w:sz w:val="24"/>
          <w:szCs w:val="24"/>
          <w:lang w:eastAsia="lv-LV"/>
        </w:rPr>
        <w:t xml:space="preserve">fondu </w:t>
      </w:r>
      <w:r w:rsidR="001E7424" w:rsidRPr="003662A3">
        <w:rPr>
          <w:rFonts w:ascii="Times New Roman" w:eastAsia="Times New Roman" w:hAnsi="Times New Roman"/>
          <w:bCs/>
          <w:sz w:val="24"/>
          <w:szCs w:val="24"/>
          <w:lang w:eastAsia="lv-LV"/>
        </w:rPr>
        <w:t>vadības informācijas sistēm</w:t>
      </w:r>
      <w:r w:rsidR="001D31CA" w:rsidRPr="003662A3">
        <w:rPr>
          <w:rFonts w:ascii="Times New Roman" w:eastAsia="Times New Roman" w:hAnsi="Times New Roman"/>
          <w:bCs/>
          <w:sz w:val="24"/>
          <w:szCs w:val="24"/>
          <w:lang w:eastAsia="lv-LV"/>
        </w:rPr>
        <w:t>ā</w:t>
      </w:r>
      <w:r w:rsidR="003632CC" w:rsidRPr="003662A3">
        <w:rPr>
          <w:rFonts w:ascii="Times New Roman" w:eastAsia="Times New Roman" w:hAnsi="Times New Roman"/>
          <w:bCs/>
          <w:sz w:val="24"/>
          <w:szCs w:val="24"/>
          <w:lang w:eastAsia="lv-LV"/>
        </w:rPr>
        <w:t xml:space="preserve"> </w:t>
      </w:r>
      <w:r w:rsidR="00B40B5B" w:rsidRPr="003662A3">
        <w:rPr>
          <w:rFonts w:ascii="Times New Roman" w:eastAsia="Times New Roman" w:hAnsi="Times New Roman"/>
          <w:bCs/>
          <w:sz w:val="24"/>
          <w:szCs w:val="24"/>
          <w:lang w:eastAsia="lv-LV"/>
        </w:rPr>
        <w:t xml:space="preserve">2014.-2020.gadam </w:t>
      </w:r>
      <w:r w:rsidR="003632CC" w:rsidRPr="003662A3">
        <w:rPr>
          <w:rFonts w:ascii="Times New Roman" w:eastAsia="Times New Roman" w:hAnsi="Times New Roman"/>
          <w:bCs/>
          <w:sz w:val="24"/>
          <w:szCs w:val="24"/>
          <w:lang w:eastAsia="lv-LV"/>
        </w:rPr>
        <w:t xml:space="preserve">(turpmāk – </w:t>
      </w:r>
      <w:r w:rsidR="00DA2BD1" w:rsidRPr="003662A3">
        <w:rPr>
          <w:rFonts w:ascii="Times New Roman" w:eastAsia="Times New Roman" w:hAnsi="Times New Roman"/>
          <w:bCs/>
          <w:sz w:val="24"/>
          <w:szCs w:val="24"/>
          <w:lang w:eastAsia="lv-LV"/>
        </w:rPr>
        <w:t xml:space="preserve">KP </w:t>
      </w:r>
      <w:r w:rsidR="003632CC" w:rsidRPr="003662A3">
        <w:rPr>
          <w:rFonts w:ascii="Times New Roman" w:eastAsia="Times New Roman" w:hAnsi="Times New Roman"/>
          <w:bCs/>
          <w:sz w:val="24"/>
          <w:szCs w:val="24"/>
          <w:lang w:eastAsia="lv-LV"/>
        </w:rPr>
        <w:t>VIS)</w:t>
      </w:r>
      <w:r w:rsidR="004469DA" w:rsidRPr="003662A3">
        <w:rPr>
          <w:rFonts w:ascii="Times New Roman" w:eastAsia="Times New Roman" w:hAnsi="Times New Roman"/>
          <w:bCs/>
          <w:sz w:val="24"/>
          <w:szCs w:val="24"/>
          <w:lang w:eastAsia="lv-LV"/>
        </w:rPr>
        <w:t xml:space="preserve"> </w:t>
      </w:r>
      <w:hyperlink r:id="rId25" w:history="1">
        <w:r w:rsidR="00B61E0C" w:rsidRPr="0067081E">
          <w:rPr>
            <w:rStyle w:val="Hyperlink"/>
            <w:rFonts w:ascii="Times New Roman" w:hAnsi="Times New Roman" w:cs="Times New Roman"/>
            <w:sz w:val="24"/>
            <w:szCs w:val="24"/>
            <w:lang w:eastAsia="lv-LV"/>
          </w:rPr>
          <w:t>https://ep.esfondi.lv</w:t>
        </w:r>
      </w:hyperlink>
      <w:r w:rsidR="00DF6D8B" w:rsidRPr="0067081E">
        <w:rPr>
          <w:rFonts w:ascii="Times New Roman" w:eastAsia="Times New Roman" w:hAnsi="Times New Roman"/>
          <w:bCs/>
          <w:sz w:val="24"/>
          <w:szCs w:val="24"/>
          <w:lang w:eastAsia="lv-LV"/>
        </w:rPr>
        <w:t xml:space="preserve">, </w:t>
      </w:r>
      <w:r w:rsidR="00B6011A" w:rsidRPr="00B456DD">
        <w:rPr>
          <w:rFonts w:ascii="Times New Roman" w:eastAsia="Times New Roman" w:hAnsi="Times New Roman"/>
          <w:bCs/>
          <w:sz w:val="24"/>
          <w:szCs w:val="24"/>
          <w:lang w:eastAsia="lv-LV"/>
        </w:rPr>
        <w:t>aizpildot norādītos datu laukus</w:t>
      </w:r>
      <w:r w:rsidR="009A7F20" w:rsidRPr="00B456DD">
        <w:rPr>
          <w:rFonts w:ascii="Times New Roman" w:eastAsia="Times New Roman" w:hAnsi="Times New Roman"/>
          <w:bCs/>
          <w:sz w:val="24"/>
          <w:szCs w:val="24"/>
          <w:lang w:eastAsia="lv-LV"/>
        </w:rPr>
        <w:t>,</w:t>
      </w:r>
      <w:r w:rsidR="00B6011A" w:rsidRPr="00B456DD">
        <w:rPr>
          <w:rFonts w:ascii="Times New Roman" w:eastAsia="Times New Roman" w:hAnsi="Times New Roman"/>
          <w:bCs/>
          <w:sz w:val="24"/>
          <w:szCs w:val="24"/>
          <w:lang w:eastAsia="lv-LV"/>
        </w:rPr>
        <w:t xml:space="preserve"> un pievieno nepieciešamos pielikumus.</w:t>
      </w:r>
      <w:r w:rsidR="007C3384" w:rsidRPr="00B456DD">
        <w:rPr>
          <w:rFonts w:ascii="Times New Roman" w:hAnsi="Times New Roman" w:cs="Times New Roman"/>
          <w:sz w:val="24"/>
          <w:szCs w:val="24"/>
          <w:lang w:eastAsia="lv-LV"/>
        </w:rPr>
        <w:t xml:space="preserve"> </w:t>
      </w:r>
    </w:p>
    <w:p w14:paraId="1912507A" w14:textId="77777777" w:rsidR="00E971AD" w:rsidRPr="003662A3" w:rsidRDefault="00E971AD"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3662A3">
        <w:rPr>
          <w:rFonts w:ascii="Times New Roman" w:eastAsia="Times New Roman" w:hAnsi="Times New Roman"/>
          <w:bCs/>
          <w:sz w:val="24"/>
          <w:szCs w:val="24"/>
          <w:lang w:eastAsia="lv-LV"/>
        </w:rPr>
        <w:t>Projekta iesnieguma veidlapai un tās pielikumiem ir jābūt aizpildītiem datorrakstā (izņemot sadaļu, kurā projekta iesniedzēja atbildīgās amatpersonas vai tās pilnvarotās personas paraksta daļa ir aizpildīta rokrakstā).</w:t>
      </w:r>
    </w:p>
    <w:p w14:paraId="77A8AE88" w14:textId="6402C1C0" w:rsidR="00095E32" w:rsidRPr="003662A3" w:rsidRDefault="00446CC4"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3662A3">
        <w:rPr>
          <w:rFonts w:ascii="Times New Roman" w:eastAsia="Times New Roman" w:hAnsi="Times New Roman"/>
          <w:bCs/>
          <w:sz w:val="24"/>
          <w:szCs w:val="24"/>
          <w:lang w:eastAsia="lv-LV"/>
        </w:rPr>
        <w:t>Projekta iesniegum</w:t>
      </w:r>
      <w:r w:rsidR="00B73DE1" w:rsidRPr="003662A3">
        <w:rPr>
          <w:rFonts w:ascii="Times New Roman" w:eastAsia="Times New Roman" w:hAnsi="Times New Roman"/>
          <w:bCs/>
          <w:sz w:val="24"/>
          <w:szCs w:val="24"/>
          <w:lang w:eastAsia="lv-LV"/>
        </w:rPr>
        <w:t>u</w:t>
      </w:r>
      <w:r w:rsidRPr="003662A3">
        <w:rPr>
          <w:rFonts w:ascii="Times New Roman" w:eastAsia="Times New Roman" w:hAnsi="Times New Roman"/>
          <w:bCs/>
          <w:sz w:val="24"/>
          <w:szCs w:val="24"/>
          <w:lang w:eastAsia="lv-LV"/>
        </w:rPr>
        <w:t xml:space="preserve"> sagatavo latviešu valodā. Ja </w:t>
      </w:r>
      <w:r w:rsidR="00D479DA" w:rsidRPr="003662A3">
        <w:rPr>
          <w:rFonts w:ascii="Times New Roman" w:eastAsia="Times New Roman" w:hAnsi="Times New Roman"/>
          <w:bCs/>
          <w:sz w:val="24"/>
          <w:szCs w:val="24"/>
          <w:lang w:eastAsia="lv-LV"/>
        </w:rPr>
        <w:t xml:space="preserve">kāda no projekta iesnieguma sadaļām vai kāds </w:t>
      </w:r>
      <w:r w:rsidRPr="003662A3">
        <w:rPr>
          <w:rFonts w:ascii="Times New Roman" w:eastAsia="Times New Roman" w:hAnsi="Times New Roman"/>
          <w:bCs/>
          <w:sz w:val="24"/>
          <w:szCs w:val="24"/>
          <w:lang w:eastAsia="lv-LV"/>
        </w:rPr>
        <w:t xml:space="preserve">no projekta iesnieguma pielikumiem ir citā valodā </w:t>
      </w:r>
      <w:r w:rsidR="00857113" w:rsidRPr="003662A3">
        <w:rPr>
          <w:rFonts w:ascii="Times New Roman" w:eastAsia="Times New Roman" w:hAnsi="Times New Roman"/>
          <w:bCs/>
          <w:sz w:val="24"/>
          <w:szCs w:val="24"/>
          <w:lang w:eastAsia="lv-LV"/>
        </w:rPr>
        <w:t>atbilstoši</w:t>
      </w:r>
      <w:r w:rsidRPr="003662A3">
        <w:rPr>
          <w:rFonts w:ascii="Times New Roman" w:eastAsia="Times New Roman" w:hAnsi="Times New Roman"/>
          <w:bCs/>
          <w:sz w:val="24"/>
          <w:szCs w:val="24"/>
          <w:lang w:eastAsia="lv-LV"/>
        </w:rPr>
        <w:t xml:space="preserve"> </w:t>
      </w:r>
      <w:r w:rsidR="00015244" w:rsidRPr="003662A3">
        <w:rPr>
          <w:rFonts w:ascii="Times New Roman" w:eastAsia="Times New Roman" w:hAnsi="Times New Roman"/>
          <w:bCs/>
          <w:sz w:val="24"/>
          <w:szCs w:val="24"/>
          <w:lang w:eastAsia="lv-LV"/>
        </w:rPr>
        <w:t>Valsts</w:t>
      </w:r>
      <w:r w:rsidRPr="003662A3">
        <w:rPr>
          <w:rFonts w:ascii="Times New Roman" w:eastAsia="Times New Roman" w:hAnsi="Times New Roman"/>
          <w:bCs/>
          <w:sz w:val="24"/>
          <w:szCs w:val="24"/>
          <w:lang w:eastAsia="lv-LV"/>
        </w:rPr>
        <w:t xml:space="preserve"> valodas likum</w:t>
      </w:r>
      <w:r w:rsidR="00857113" w:rsidRPr="003662A3">
        <w:rPr>
          <w:rFonts w:ascii="Times New Roman" w:eastAsia="Times New Roman" w:hAnsi="Times New Roman"/>
          <w:bCs/>
          <w:sz w:val="24"/>
          <w:szCs w:val="24"/>
          <w:lang w:eastAsia="lv-LV"/>
        </w:rPr>
        <w:t xml:space="preserve">am pievieno Ministru kabineta 2000.gada 22.augusta </w:t>
      </w:r>
      <w:r w:rsidR="00857113" w:rsidRPr="003662A3">
        <w:rPr>
          <w:rFonts w:ascii="Times New Roman" w:eastAsia="Times New Roman" w:hAnsi="Times New Roman"/>
          <w:bCs/>
          <w:sz w:val="24"/>
          <w:szCs w:val="24"/>
          <w:lang w:eastAsia="lv-LV"/>
        </w:rPr>
        <w:lastRenderedPageBreak/>
        <w:t xml:space="preserve">noteikumu Nr.291 “Kārtība, kādā apliecināmi dokumentu tulkojumi valsts valodā” </w:t>
      </w:r>
      <w:r w:rsidRPr="003662A3">
        <w:rPr>
          <w:rFonts w:ascii="Times New Roman" w:eastAsia="Times New Roman" w:hAnsi="Times New Roman"/>
          <w:bCs/>
          <w:sz w:val="24"/>
          <w:szCs w:val="24"/>
          <w:lang w:eastAsia="lv-LV"/>
        </w:rPr>
        <w:t>noteiktajā kārtībā</w:t>
      </w:r>
      <w:r w:rsidR="00857113" w:rsidRPr="003662A3">
        <w:rPr>
          <w:rFonts w:ascii="Times New Roman" w:eastAsia="Times New Roman" w:hAnsi="Times New Roman"/>
          <w:bCs/>
          <w:sz w:val="24"/>
          <w:szCs w:val="24"/>
          <w:lang w:eastAsia="lv-LV"/>
        </w:rPr>
        <w:t xml:space="preserve"> vai notariāli apliecinātu tulkojumu valsts valodā</w:t>
      </w:r>
      <w:r w:rsidR="00852364" w:rsidRPr="003662A3">
        <w:rPr>
          <w:rFonts w:ascii="Times New Roman" w:eastAsia="Times New Roman" w:hAnsi="Times New Roman"/>
          <w:bCs/>
          <w:sz w:val="24"/>
          <w:szCs w:val="24"/>
          <w:lang w:eastAsia="lv-LV"/>
        </w:rPr>
        <w:t>.</w:t>
      </w:r>
    </w:p>
    <w:p w14:paraId="1D3C8807" w14:textId="77777777" w:rsidR="00095E32" w:rsidRPr="003662A3" w:rsidRDefault="00095E32"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3662A3">
        <w:rPr>
          <w:rFonts w:ascii="Times New Roman" w:eastAsia="Times New Roman" w:hAnsi="Times New Roman"/>
          <w:bCs/>
          <w:sz w:val="24"/>
          <w:szCs w:val="24"/>
          <w:lang w:eastAsia="lv-LV"/>
        </w:rPr>
        <w:t xml:space="preserve">Projekta iesniegumā summas norāda </w:t>
      </w:r>
      <w:proofErr w:type="spellStart"/>
      <w:r w:rsidRPr="003662A3">
        <w:rPr>
          <w:rFonts w:ascii="Times New Roman" w:eastAsia="Times New Roman" w:hAnsi="Times New Roman"/>
          <w:bCs/>
          <w:i/>
          <w:sz w:val="24"/>
          <w:szCs w:val="24"/>
          <w:lang w:eastAsia="lv-LV"/>
        </w:rPr>
        <w:t>euro</w:t>
      </w:r>
      <w:proofErr w:type="spellEnd"/>
      <w:r w:rsidRPr="003662A3">
        <w:rPr>
          <w:rFonts w:ascii="Times New Roman" w:eastAsia="Times New Roman" w:hAnsi="Times New Roman"/>
          <w:bCs/>
          <w:sz w:val="24"/>
          <w:szCs w:val="24"/>
          <w:lang w:eastAsia="lv-LV"/>
        </w:rPr>
        <w:t xml:space="preserve"> ar precizitāti līdz 2 zīmēm aiz komata.</w:t>
      </w:r>
    </w:p>
    <w:p w14:paraId="4273EAAF" w14:textId="6C3269BC" w:rsidR="00773D0F" w:rsidRPr="003662A3" w:rsidRDefault="002C3879"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3662A3">
        <w:rPr>
          <w:rFonts w:ascii="Times New Roman" w:eastAsia="Times New Roman" w:hAnsi="Times New Roman" w:cs="Times New Roman"/>
          <w:bCs/>
          <w:sz w:val="24"/>
          <w:szCs w:val="24"/>
          <w:lang w:eastAsia="lv-LV"/>
        </w:rPr>
        <w:t>Centrālā finanšu un līgumu aģentūra kā sadarbības iestāde (turpmāk –</w:t>
      </w:r>
      <w:r w:rsidRPr="003662A3">
        <w:rPr>
          <w:rFonts w:ascii="Times New Roman" w:eastAsia="Times New Roman" w:hAnsi="Times New Roman"/>
          <w:bCs/>
          <w:sz w:val="24"/>
          <w:szCs w:val="24"/>
          <w:lang w:eastAsia="lv-LV"/>
        </w:rPr>
        <w:t xml:space="preserve"> s</w:t>
      </w:r>
      <w:r w:rsidR="00773D0F" w:rsidRPr="003662A3">
        <w:rPr>
          <w:rFonts w:ascii="Times New Roman" w:eastAsia="Times New Roman" w:hAnsi="Times New Roman"/>
          <w:bCs/>
          <w:sz w:val="24"/>
          <w:szCs w:val="24"/>
          <w:lang w:eastAsia="lv-LV"/>
        </w:rPr>
        <w:t>adarbības iestāde</w:t>
      </w:r>
      <w:r w:rsidRPr="003662A3">
        <w:rPr>
          <w:rFonts w:ascii="Times New Roman" w:eastAsia="Times New Roman" w:hAnsi="Times New Roman"/>
          <w:bCs/>
          <w:sz w:val="24"/>
          <w:szCs w:val="24"/>
          <w:lang w:eastAsia="lv-LV"/>
        </w:rPr>
        <w:t>)</w:t>
      </w:r>
      <w:r w:rsidR="00773D0F" w:rsidRPr="003662A3">
        <w:rPr>
          <w:rFonts w:ascii="Times New Roman" w:eastAsia="Times New Roman" w:hAnsi="Times New Roman"/>
          <w:bCs/>
          <w:sz w:val="24"/>
          <w:szCs w:val="24"/>
          <w:lang w:eastAsia="lv-LV"/>
        </w:rPr>
        <w:t xml:space="preserve"> sagatavo un publicē paziņojumu par projektu iesniegumu atlasi oficiālajā izdevumā “Latvijas Vēstnesis” un sadarbības iestādes tīmekļa vietnē.</w:t>
      </w:r>
    </w:p>
    <w:p w14:paraId="73FF0E11" w14:textId="275B6225" w:rsidR="00773D0F" w:rsidRPr="003662A3" w:rsidRDefault="00773D0F"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3662A3">
        <w:rPr>
          <w:rFonts w:ascii="Times New Roman" w:eastAsia="Times New Roman" w:hAnsi="Times New Roman"/>
          <w:bCs/>
          <w:sz w:val="24"/>
          <w:szCs w:val="24"/>
          <w:lang w:eastAsia="lv-LV"/>
        </w:rPr>
        <w:t xml:space="preserve">Projekta iesniegumu iesniedz līdz projektu iesniegumu iesniegšanas beigu termiņam. </w:t>
      </w:r>
    </w:p>
    <w:p w14:paraId="5802B2FB" w14:textId="55AC8E7E" w:rsidR="00E65D41" w:rsidRPr="003662A3" w:rsidRDefault="00E65D41" w:rsidP="00E65D41">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3662A3">
        <w:rPr>
          <w:rFonts w:ascii="Times New Roman" w:hAnsi="Times New Roman"/>
          <w:sz w:val="24"/>
          <w:szCs w:val="24"/>
        </w:rPr>
        <w:t>Projekta iesniedzējam, pēc projekta iesnieguma saņemšanas sadarbības iestādē, tiek nosūtīts apliecinājums par projekta iesnieguma saņemšanu.</w:t>
      </w:r>
    </w:p>
    <w:p w14:paraId="7803EF45" w14:textId="4A23B27B" w:rsidR="00773D0F" w:rsidRPr="003662A3" w:rsidRDefault="00773D0F"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3662A3">
        <w:rPr>
          <w:rFonts w:ascii="Times New Roman" w:eastAsia="Times New Roman" w:hAnsi="Times New Roman"/>
          <w:bCs/>
          <w:sz w:val="24"/>
          <w:szCs w:val="24"/>
          <w:lang w:eastAsia="lv-LV"/>
        </w:rPr>
        <w:t>Ja projekta iesniegums tiek iesniegts pēc projektu iesniegumu iesniegšanas beigu termiņa, tas netiek vērtēts un projekta iesniedzējs saņem sadarbības iestādes paziņojumu par atteikumu vērtēt projekta iesniegumu.</w:t>
      </w:r>
    </w:p>
    <w:p w14:paraId="3AB00F5F" w14:textId="5E59651A" w:rsidR="00E8026D" w:rsidRPr="003662A3" w:rsidRDefault="00E8026D" w:rsidP="001B70E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3662A3">
        <w:rPr>
          <w:rFonts w:ascii="Times New Roman" w:hAnsi="Times New Roman"/>
          <w:sz w:val="24"/>
          <w:szCs w:val="24"/>
        </w:rPr>
        <w:t xml:space="preserve">Tehniskais atbalsts par projekta iesnieguma aizpildīšanu KP VIS e-vidē tiek sniegts </w:t>
      </w:r>
      <w:r w:rsidR="001B70E5" w:rsidRPr="001B70E5">
        <w:rPr>
          <w:rFonts w:ascii="Times New Roman" w:hAnsi="Times New Roman" w:cs="Times New Roman"/>
          <w:sz w:val="24"/>
          <w:szCs w:val="24"/>
        </w:rPr>
        <w:t>sadarbības iestāde</w:t>
      </w:r>
      <w:r w:rsidR="001B70E5">
        <w:rPr>
          <w:rFonts w:ascii="Times New Roman" w:hAnsi="Times New Roman" w:cs="Times New Roman"/>
          <w:sz w:val="24"/>
          <w:szCs w:val="24"/>
        </w:rPr>
        <w:t>s</w:t>
      </w:r>
      <w:r w:rsidRPr="003662A3">
        <w:rPr>
          <w:rFonts w:ascii="Times New Roman" w:hAnsi="Times New Roman" w:cs="Times New Roman"/>
          <w:sz w:val="24"/>
          <w:szCs w:val="24"/>
        </w:rPr>
        <w:t xml:space="preserve"> oficiālajā darba laikā, aizpildot sistēmas pieteikumu, rakstot uz </w:t>
      </w:r>
      <w:hyperlink r:id="rId26" w:history="1">
        <w:r w:rsidRPr="0096673E">
          <w:rPr>
            <w:rStyle w:val="Hyperlink"/>
            <w:rFonts w:ascii="Times New Roman" w:hAnsi="Times New Roman" w:cs="Times New Roman"/>
            <w:sz w:val="24"/>
            <w:szCs w:val="24"/>
            <w:lang w:eastAsia="lv-LV"/>
          </w:rPr>
          <w:t>vis@cfla.gov.lv</w:t>
        </w:r>
      </w:hyperlink>
      <w:r w:rsidRPr="003662A3">
        <w:rPr>
          <w:sz w:val="24"/>
          <w:szCs w:val="24"/>
        </w:rPr>
        <w:t xml:space="preserve">  </w:t>
      </w:r>
      <w:r w:rsidRPr="003662A3">
        <w:rPr>
          <w:rFonts w:ascii="Times New Roman" w:hAnsi="Times New Roman"/>
          <w:sz w:val="24"/>
          <w:szCs w:val="24"/>
        </w:rPr>
        <w:t>vai zvanot uz 20003306; 66939696.</w:t>
      </w:r>
    </w:p>
    <w:p w14:paraId="1D82B943" w14:textId="77777777" w:rsidR="00A01D52" w:rsidRPr="003372EE" w:rsidRDefault="008B1B73" w:rsidP="007762F8">
      <w:pPr>
        <w:keepNext/>
        <w:spacing w:before="360" w:after="240"/>
        <w:ind w:left="0" w:firstLine="0"/>
        <w:jc w:val="center"/>
        <w:rPr>
          <w:rFonts w:ascii="Times New Roman" w:hAnsi="Times New Roman" w:cs="Times New Roman"/>
          <w:b/>
          <w:sz w:val="26"/>
          <w:szCs w:val="26"/>
        </w:rPr>
      </w:pPr>
      <w:r w:rsidRPr="003372EE">
        <w:rPr>
          <w:rFonts w:ascii="Times New Roman" w:hAnsi="Times New Roman" w:cs="Times New Roman"/>
          <w:b/>
          <w:sz w:val="26"/>
          <w:szCs w:val="26"/>
        </w:rPr>
        <w:t>I</w:t>
      </w:r>
      <w:r w:rsidR="00A01D52" w:rsidRPr="003372EE">
        <w:rPr>
          <w:rFonts w:ascii="Times New Roman" w:hAnsi="Times New Roman" w:cs="Times New Roman"/>
          <w:b/>
          <w:sz w:val="26"/>
          <w:szCs w:val="26"/>
        </w:rPr>
        <w:t>V</w:t>
      </w:r>
      <w:r w:rsidR="00166AB9" w:rsidRPr="003372EE">
        <w:rPr>
          <w:rFonts w:ascii="Times New Roman" w:hAnsi="Times New Roman" w:cs="Times New Roman"/>
          <w:b/>
          <w:sz w:val="26"/>
          <w:szCs w:val="26"/>
        </w:rPr>
        <w:t>.</w:t>
      </w:r>
      <w:r w:rsidR="00A01D52" w:rsidRPr="003372EE">
        <w:rPr>
          <w:rFonts w:ascii="Times New Roman" w:hAnsi="Times New Roman" w:cs="Times New Roman"/>
          <w:b/>
          <w:sz w:val="26"/>
          <w:szCs w:val="26"/>
        </w:rPr>
        <w:t xml:space="preserve"> Projektu iesniegumu vērtēšanas kārtība</w:t>
      </w:r>
    </w:p>
    <w:p w14:paraId="3B0A015A" w14:textId="77777777" w:rsidR="00D537C1" w:rsidRPr="003662A3" w:rsidRDefault="00D537C1"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3662A3">
        <w:rPr>
          <w:rFonts w:ascii="Times New Roman" w:eastAsia="Times New Roman" w:hAnsi="Times New Roman"/>
          <w:bCs/>
          <w:sz w:val="24"/>
          <w:szCs w:val="24"/>
          <w:lang w:eastAsia="lv-LV"/>
        </w:rPr>
        <w:t xml:space="preserve">Projektu iesniegumu vērtēšanai sadarbības iestādes vadītājs ar rīkojumu izveido projektu iesniegumu vērtēšanas komisiju (turpmāk – vērtēšanas komisija). </w:t>
      </w:r>
    </w:p>
    <w:p w14:paraId="09E2B483" w14:textId="3EC56782" w:rsidR="00D537C1" w:rsidRPr="003662A3" w:rsidRDefault="00C63F9E"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3662A3">
        <w:rPr>
          <w:rFonts w:ascii="Times New Roman" w:eastAsia="Times New Roman" w:hAnsi="Times New Roman" w:cs="Times New Roman"/>
          <w:bCs/>
          <w:sz w:val="24"/>
          <w:szCs w:val="24"/>
          <w:lang w:eastAsia="lv-LV"/>
        </w:rPr>
        <w:t xml:space="preserve">Vērtēšanas komisijas sastāvā iekļauj pārstāvjus </w:t>
      </w:r>
      <w:r w:rsidR="00FB2580" w:rsidRPr="003662A3">
        <w:rPr>
          <w:rFonts w:ascii="Times New Roman" w:eastAsia="Times New Roman" w:hAnsi="Times New Roman" w:cs="Times New Roman"/>
          <w:bCs/>
          <w:sz w:val="24"/>
          <w:szCs w:val="24"/>
          <w:lang w:eastAsia="lv-LV"/>
        </w:rPr>
        <w:t xml:space="preserve">ar balsstiesībām </w:t>
      </w:r>
      <w:r w:rsidRPr="003662A3">
        <w:rPr>
          <w:rFonts w:ascii="Times New Roman" w:eastAsia="Times New Roman" w:hAnsi="Times New Roman" w:cs="Times New Roman"/>
          <w:bCs/>
          <w:sz w:val="24"/>
          <w:szCs w:val="24"/>
          <w:lang w:eastAsia="lv-LV"/>
        </w:rPr>
        <w:t>no sadarbības iestādes,  atbildīgās iestāde</w:t>
      </w:r>
      <w:r w:rsidR="00A0509D" w:rsidRPr="003662A3">
        <w:rPr>
          <w:rFonts w:ascii="Times New Roman" w:eastAsia="Times New Roman" w:hAnsi="Times New Roman" w:cs="Times New Roman"/>
          <w:bCs/>
          <w:sz w:val="24"/>
          <w:szCs w:val="24"/>
          <w:lang w:eastAsia="lv-LV"/>
        </w:rPr>
        <w:t xml:space="preserve">s un </w:t>
      </w:r>
      <w:r w:rsidRPr="003662A3">
        <w:rPr>
          <w:rFonts w:ascii="Times New Roman" w:eastAsia="Times New Roman" w:hAnsi="Times New Roman" w:cs="Times New Roman"/>
          <w:bCs/>
          <w:sz w:val="24"/>
          <w:szCs w:val="24"/>
          <w:lang w:eastAsia="lv-LV"/>
        </w:rPr>
        <w:t xml:space="preserve">Veselības ministrijas </w:t>
      </w:r>
      <w:r w:rsidR="006A70BC" w:rsidRPr="003662A3">
        <w:rPr>
          <w:rFonts w:ascii="Times New Roman" w:eastAsia="Times New Roman" w:hAnsi="Times New Roman" w:cs="Times New Roman"/>
          <w:bCs/>
          <w:sz w:val="24"/>
          <w:szCs w:val="24"/>
          <w:lang w:eastAsia="lv-LV"/>
        </w:rPr>
        <w:t>pārstāvjus,</w:t>
      </w:r>
      <w:r w:rsidRPr="003662A3">
        <w:rPr>
          <w:rFonts w:ascii="Times New Roman" w:eastAsia="Times New Roman" w:hAnsi="Times New Roman" w:cs="Times New Roman"/>
          <w:bCs/>
          <w:sz w:val="24"/>
          <w:szCs w:val="24"/>
          <w:lang w:eastAsia="lv-LV"/>
        </w:rPr>
        <w:t xml:space="preserve"> kā arī vadošās iestādes pārstāvi novērotāja statusā. </w:t>
      </w:r>
      <w:r w:rsidR="00A0509D" w:rsidRPr="003662A3">
        <w:rPr>
          <w:rFonts w:ascii="Times New Roman" w:eastAsia="Times New Roman" w:hAnsi="Times New Roman" w:cs="Times New Roman"/>
          <w:bCs/>
          <w:sz w:val="24"/>
          <w:szCs w:val="24"/>
          <w:lang w:eastAsia="lv-LV"/>
        </w:rPr>
        <w:t>Atsevišķos gadījumos eksperta statusā var tikt piesaistīti Nacionālā veselības dienesta pārstāvji.</w:t>
      </w:r>
    </w:p>
    <w:p w14:paraId="56038895" w14:textId="77777777" w:rsidR="00BB06E7" w:rsidRPr="003662A3" w:rsidRDefault="00BB06E7"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3662A3">
        <w:rPr>
          <w:rFonts w:ascii="Times New Roman" w:eastAsia="Times New Roman" w:hAnsi="Times New Roman"/>
          <w:bCs/>
          <w:sz w:val="24"/>
          <w:szCs w:val="24"/>
          <w:lang w:eastAsia="lv-LV"/>
        </w:rPr>
        <w:t xml:space="preserve">Vērtēšanas komisija darbojas saskaņā ar Eiropas Savienības fondu projektu iesniegumu vērtēšanas komisijas nolikumu, kuru apstiprina sadarbības iestādes vadītājs. </w:t>
      </w:r>
    </w:p>
    <w:p w14:paraId="30F330F3" w14:textId="219350EE" w:rsidR="00BB06E7" w:rsidRPr="003662A3" w:rsidRDefault="00BB06E7"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3662A3">
        <w:rPr>
          <w:rFonts w:ascii="Times New Roman" w:eastAsia="Times New Roman" w:hAnsi="Times New Roman"/>
          <w:bCs/>
          <w:sz w:val="24"/>
          <w:szCs w:val="24"/>
          <w:lang w:eastAsia="lv-LV"/>
        </w:rPr>
        <w:t xml:space="preserve">Vērtēšanas komisijas locekļi ir atbildīgi par projektu iesniegumu savlaicīgu, objektīvu un rūpīgu izvērtēšanu atbilstoši Latvijas Republikas un Eiropas Savienības normatīvajiem aktiem, projektu iesniegumu vērtēšanas komisijas nolikumam, atlases nolikuma 3.pielikumā iekļautajiem projekta iesnieguma vērtēšanas kritērijiem (vienotajiem un </w:t>
      </w:r>
      <w:r w:rsidR="008D748B" w:rsidRPr="003662A3">
        <w:rPr>
          <w:rFonts w:ascii="Times New Roman" w:eastAsia="Times New Roman" w:hAnsi="Times New Roman"/>
          <w:bCs/>
          <w:sz w:val="24"/>
          <w:szCs w:val="24"/>
          <w:lang w:eastAsia="lv-LV"/>
        </w:rPr>
        <w:t>kvalitātes kritērijiem</w:t>
      </w:r>
      <w:r w:rsidRPr="003662A3">
        <w:rPr>
          <w:rFonts w:ascii="Times New Roman" w:eastAsia="Times New Roman" w:hAnsi="Times New Roman"/>
          <w:bCs/>
          <w:sz w:val="24"/>
          <w:szCs w:val="24"/>
          <w:lang w:eastAsia="lv-LV"/>
        </w:rPr>
        <w:t xml:space="preserve">), kā arī ir atbildīgi par konfidencialitātes ievērošanu. </w:t>
      </w:r>
    </w:p>
    <w:p w14:paraId="1669C952" w14:textId="2142FE35" w:rsidR="00BB06E7" w:rsidRPr="008E110A" w:rsidRDefault="00BB06E7"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3662A3">
        <w:rPr>
          <w:rFonts w:ascii="Times New Roman" w:eastAsia="Times New Roman" w:hAnsi="Times New Roman"/>
          <w:bCs/>
          <w:sz w:val="24"/>
          <w:szCs w:val="24"/>
          <w:lang w:eastAsia="lv-LV"/>
        </w:rPr>
        <w:t>Vērtēšanas komisija vērtē projekta iesnieguma atbilstību projektu iesniegumu vērtēšanas kritērijiem (atlases nolikuma 3.</w:t>
      </w:r>
      <w:r w:rsidR="00F253E4" w:rsidRPr="003662A3">
        <w:rPr>
          <w:rFonts w:ascii="Times New Roman" w:eastAsia="Times New Roman" w:hAnsi="Times New Roman"/>
          <w:bCs/>
          <w:sz w:val="24"/>
          <w:szCs w:val="24"/>
          <w:lang w:eastAsia="lv-LV"/>
        </w:rPr>
        <w:t> </w:t>
      </w:r>
      <w:r w:rsidRPr="003662A3">
        <w:rPr>
          <w:rFonts w:ascii="Times New Roman" w:eastAsia="Times New Roman" w:hAnsi="Times New Roman"/>
          <w:bCs/>
          <w:sz w:val="24"/>
          <w:szCs w:val="24"/>
          <w:lang w:eastAsia="lv-LV"/>
        </w:rPr>
        <w:t xml:space="preserve">pielikums), izmantojot projektu iesniegumu vērtēšanas kritēriju piemērošanas metodiku (atlases nolikuma </w:t>
      </w:r>
      <w:r w:rsidRPr="008E110A">
        <w:rPr>
          <w:rFonts w:ascii="Times New Roman" w:eastAsia="Times New Roman" w:hAnsi="Times New Roman"/>
          <w:bCs/>
          <w:sz w:val="24"/>
          <w:szCs w:val="24"/>
          <w:lang w:eastAsia="lv-LV"/>
        </w:rPr>
        <w:t>4.</w:t>
      </w:r>
      <w:r w:rsidR="00F253E4" w:rsidRPr="008E110A">
        <w:rPr>
          <w:rFonts w:ascii="Times New Roman" w:eastAsia="Times New Roman" w:hAnsi="Times New Roman"/>
          <w:bCs/>
          <w:sz w:val="24"/>
          <w:szCs w:val="24"/>
          <w:lang w:eastAsia="lv-LV"/>
        </w:rPr>
        <w:t> </w:t>
      </w:r>
      <w:r w:rsidRPr="008E110A">
        <w:rPr>
          <w:rFonts w:ascii="Times New Roman" w:eastAsia="Times New Roman" w:hAnsi="Times New Roman"/>
          <w:bCs/>
          <w:sz w:val="24"/>
          <w:szCs w:val="24"/>
          <w:lang w:eastAsia="lv-LV"/>
        </w:rPr>
        <w:t>pielikums) un aizpildot projekta iesnieguma vērtēšanas veidlapu.</w:t>
      </w:r>
    </w:p>
    <w:p w14:paraId="735D1AFD" w14:textId="4E1BBC72" w:rsidR="00BB06E7" w:rsidRPr="008E110A" w:rsidRDefault="00612E16"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8E110A">
        <w:rPr>
          <w:rFonts w:ascii="Times New Roman" w:eastAsia="Times New Roman" w:hAnsi="Times New Roman"/>
          <w:bCs/>
          <w:sz w:val="24"/>
          <w:szCs w:val="24"/>
          <w:lang w:eastAsia="lv-LV"/>
        </w:rPr>
        <w:t xml:space="preserve">Uzsākot projekta iesnieguma vērtēšanu </w:t>
      </w:r>
      <w:r w:rsidR="007D4007" w:rsidRPr="008E110A">
        <w:rPr>
          <w:rFonts w:ascii="Times New Roman" w:eastAsia="Times New Roman" w:hAnsi="Times New Roman"/>
          <w:bCs/>
          <w:sz w:val="24"/>
          <w:szCs w:val="24"/>
          <w:lang w:eastAsia="lv-LV"/>
        </w:rPr>
        <w:t>vispirms vērtē projekta iesnieguma atbilstību vienotajam kritērijam Nr.1.4.</w:t>
      </w:r>
      <w:r w:rsidRPr="008E110A">
        <w:rPr>
          <w:rFonts w:ascii="Times New Roman" w:eastAsia="Times New Roman" w:hAnsi="Times New Roman"/>
          <w:bCs/>
          <w:sz w:val="24"/>
          <w:szCs w:val="24"/>
          <w:lang w:eastAsia="lv-LV"/>
        </w:rPr>
        <w:t xml:space="preserve"> (atlases nolikuma 3.pielikums)</w:t>
      </w:r>
      <w:r w:rsidR="007D4007" w:rsidRPr="008E110A">
        <w:rPr>
          <w:rFonts w:ascii="Times New Roman" w:eastAsia="Times New Roman" w:hAnsi="Times New Roman"/>
          <w:bCs/>
          <w:sz w:val="24"/>
          <w:szCs w:val="24"/>
          <w:lang w:eastAsia="lv-LV"/>
        </w:rPr>
        <w:t>. Ja projekta iesniegums neatbilst vienotajam kritērijam Nr.1.4., tā vērtēšanu neturpina</w:t>
      </w:r>
      <w:r w:rsidR="003662A3" w:rsidRPr="008E110A">
        <w:rPr>
          <w:rFonts w:ascii="Times New Roman" w:eastAsia="Times New Roman" w:hAnsi="Times New Roman"/>
          <w:bCs/>
          <w:sz w:val="24"/>
          <w:szCs w:val="24"/>
          <w:lang w:eastAsia="lv-LV"/>
        </w:rPr>
        <w:t>.</w:t>
      </w:r>
    </w:p>
    <w:p w14:paraId="738080C0" w14:textId="77777777" w:rsidR="00BB06E7" w:rsidRPr="003662A3" w:rsidRDefault="00BB06E7"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3662A3">
        <w:rPr>
          <w:rFonts w:ascii="Times New Roman" w:eastAsia="Times New Roman" w:hAnsi="Times New Roman"/>
          <w:bCs/>
          <w:sz w:val="24"/>
          <w:szCs w:val="24"/>
          <w:lang w:eastAsia="lv-LV"/>
        </w:rPr>
        <w:t xml:space="preserve">Vērtēšanas komisija sēdē izskata un apspriež projekta iesnieguma vērtējumu un lemj par projekta iesnieguma virzīšanu apstiprināšanai vai apstiprināšanai ar nosacījumu vai noraidīšanai. </w:t>
      </w:r>
    </w:p>
    <w:p w14:paraId="23D845E1" w14:textId="77777777" w:rsidR="00BB06E7" w:rsidRPr="003662A3" w:rsidRDefault="00BB06E7"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3662A3">
        <w:rPr>
          <w:rFonts w:ascii="Times New Roman" w:eastAsia="Times New Roman" w:hAnsi="Times New Roman"/>
          <w:bCs/>
          <w:sz w:val="24"/>
          <w:szCs w:val="24"/>
          <w:lang w:eastAsia="lv-LV"/>
        </w:rPr>
        <w:lastRenderedPageBreak/>
        <w:t>Vērtēšanas komisijas lēmums tiek atspoguļots vērtēšanas komisijas atzinumā.</w:t>
      </w:r>
    </w:p>
    <w:p w14:paraId="3AFD9398" w14:textId="77777777" w:rsidR="00BB06E7" w:rsidRPr="003662A3" w:rsidRDefault="00BB06E7"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3662A3">
        <w:rPr>
          <w:rFonts w:ascii="Times New Roman" w:eastAsia="Times New Roman" w:hAnsi="Times New Roman"/>
          <w:bCs/>
          <w:sz w:val="24"/>
          <w:szCs w:val="24"/>
          <w:lang w:eastAsia="lv-LV"/>
        </w:rPr>
        <w:t>Ja projekta iesniegums apstiprināms ar nosacījumu/</w:t>
      </w:r>
      <w:proofErr w:type="spellStart"/>
      <w:r w:rsidRPr="003662A3">
        <w:rPr>
          <w:rFonts w:ascii="Times New Roman" w:eastAsia="Times New Roman" w:hAnsi="Times New Roman"/>
          <w:bCs/>
          <w:sz w:val="24"/>
          <w:szCs w:val="24"/>
          <w:lang w:eastAsia="lv-LV"/>
        </w:rPr>
        <w:t>iem</w:t>
      </w:r>
      <w:proofErr w:type="spellEnd"/>
      <w:r w:rsidRPr="003662A3">
        <w:rPr>
          <w:rFonts w:ascii="Times New Roman" w:eastAsia="Times New Roman" w:hAnsi="Times New Roman"/>
          <w:bCs/>
          <w:sz w:val="24"/>
          <w:szCs w:val="24"/>
          <w:lang w:eastAsia="lv-LV"/>
        </w:rPr>
        <w:t>, vērtēšanas komisijas atzinumā norāda nosacījumu izpildei noteiktās darbības un termiņu. Projekta iesniedzējs veic tikai tās darbības, kuras ir noteiktas lēmumā par projekta iesnieguma apstiprināšanu ar nosacījumu, nemainot projekta iesniegumu pēc būtības.</w:t>
      </w:r>
    </w:p>
    <w:p w14:paraId="5E800493" w14:textId="057CB239" w:rsidR="005B21FB" w:rsidRPr="00AB4711" w:rsidRDefault="00BB06E7" w:rsidP="005B21FB">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3662A3">
        <w:rPr>
          <w:rFonts w:ascii="Times New Roman" w:eastAsia="Times New Roman" w:hAnsi="Times New Roman"/>
          <w:bCs/>
          <w:sz w:val="24"/>
          <w:szCs w:val="24"/>
          <w:lang w:eastAsia="lv-LV"/>
        </w:rPr>
        <w:t xml:space="preserve">Pēc precizētā projekta iesnieguma saņemšanas sadarbības iestādē, vērtēšanas komisija izvērtē veiktos precizējumus projekta iesniegumā atbilstoši kritērijiem, kuru izpildei tika </w:t>
      </w:r>
      <w:r w:rsidRPr="00253404">
        <w:rPr>
          <w:rFonts w:ascii="Times New Roman" w:eastAsia="Times New Roman" w:hAnsi="Times New Roman"/>
          <w:bCs/>
          <w:sz w:val="24"/>
          <w:szCs w:val="24"/>
          <w:lang w:eastAsia="lv-LV"/>
        </w:rPr>
        <w:t>izvirzīti papildus nosacījumi, un aizpilda projekta iesnieguma vērtēšanas veidlapu</w:t>
      </w:r>
      <w:r w:rsidR="005B21FB" w:rsidRPr="00253404">
        <w:rPr>
          <w:rFonts w:ascii="Times New Roman" w:eastAsia="Times New Roman" w:hAnsi="Times New Roman"/>
          <w:bCs/>
          <w:sz w:val="24"/>
          <w:szCs w:val="24"/>
          <w:lang w:eastAsia="lv-LV"/>
        </w:rPr>
        <w:t>, t.sk. atkārtoti izvērtē projekta iesnieguma atbilstību vienotajam kritērijam Nr.1.3. (nodokļu parādi).</w:t>
      </w:r>
    </w:p>
    <w:p w14:paraId="2D13F34E" w14:textId="7E5B18B7" w:rsidR="00BB06E7" w:rsidRPr="005B21FB" w:rsidRDefault="00BB06E7" w:rsidP="005B21FB">
      <w:pPr>
        <w:tabs>
          <w:tab w:val="left" w:pos="426"/>
        </w:tabs>
        <w:spacing w:before="0"/>
        <w:ind w:left="0" w:firstLine="0"/>
        <w:outlineLvl w:val="3"/>
        <w:rPr>
          <w:rFonts w:ascii="Times New Roman" w:eastAsia="Times New Roman" w:hAnsi="Times New Roman"/>
          <w:bCs/>
          <w:sz w:val="24"/>
          <w:szCs w:val="24"/>
          <w:lang w:eastAsia="lv-LV"/>
        </w:rPr>
      </w:pPr>
    </w:p>
    <w:p w14:paraId="451D7104" w14:textId="77777777" w:rsidR="0093766F" w:rsidRPr="003372EE" w:rsidRDefault="00E04D68" w:rsidP="007762F8">
      <w:pPr>
        <w:pStyle w:val="BodyText2"/>
        <w:keepNext/>
        <w:spacing w:before="360" w:after="240" w:line="240" w:lineRule="auto"/>
        <w:ind w:left="0" w:firstLine="0"/>
        <w:jc w:val="center"/>
        <w:rPr>
          <w:b/>
          <w:sz w:val="26"/>
          <w:szCs w:val="26"/>
        </w:rPr>
      </w:pPr>
      <w:r w:rsidRPr="003372EE">
        <w:rPr>
          <w:b/>
          <w:sz w:val="26"/>
          <w:szCs w:val="26"/>
        </w:rPr>
        <w:t>V</w:t>
      </w:r>
      <w:r w:rsidR="00166AB9" w:rsidRPr="003372EE">
        <w:rPr>
          <w:b/>
          <w:sz w:val="26"/>
          <w:szCs w:val="26"/>
        </w:rPr>
        <w:t>.</w:t>
      </w:r>
      <w:r w:rsidRPr="003372EE">
        <w:rPr>
          <w:b/>
          <w:sz w:val="26"/>
          <w:szCs w:val="26"/>
        </w:rPr>
        <w:t xml:space="preserve"> </w:t>
      </w:r>
      <w:r w:rsidR="0093766F" w:rsidRPr="003372EE">
        <w:rPr>
          <w:b/>
          <w:sz w:val="26"/>
          <w:szCs w:val="26"/>
        </w:rPr>
        <w:t>Lēmuma pieņemšana par projekta iesnieguma apstiprināšanu</w:t>
      </w:r>
      <w:r w:rsidR="00645C5B" w:rsidRPr="003372EE">
        <w:rPr>
          <w:b/>
          <w:sz w:val="26"/>
          <w:szCs w:val="26"/>
        </w:rPr>
        <w:t>, apstiprināšanu ar nosacījumu</w:t>
      </w:r>
      <w:r w:rsidR="0093766F" w:rsidRPr="003372EE">
        <w:rPr>
          <w:b/>
          <w:sz w:val="26"/>
          <w:szCs w:val="26"/>
        </w:rPr>
        <w:t xml:space="preserve"> vai noraidīšanu</w:t>
      </w:r>
      <w:r w:rsidR="007A6511" w:rsidRPr="003372EE">
        <w:rPr>
          <w:sz w:val="26"/>
          <w:szCs w:val="26"/>
        </w:rPr>
        <w:t xml:space="preserve"> </w:t>
      </w:r>
      <w:r w:rsidR="007A6511" w:rsidRPr="003372EE">
        <w:rPr>
          <w:b/>
          <w:sz w:val="26"/>
          <w:szCs w:val="26"/>
        </w:rPr>
        <w:t>un paziņošanas kārtība</w:t>
      </w:r>
    </w:p>
    <w:p w14:paraId="15856FBC" w14:textId="77777777" w:rsidR="00CC1D69" w:rsidRPr="003662A3" w:rsidRDefault="0093766F"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3662A3">
        <w:rPr>
          <w:rFonts w:ascii="Times New Roman" w:eastAsia="Times New Roman" w:hAnsi="Times New Roman"/>
          <w:bCs/>
          <w:sz w:val="24"/>
          <w:szCs w:val="24"/>
          <w:lang w:eastAsia="lv-LV"/>
        </w:rPr>
        <w:t>Pamatojoties uz vērtēšan</w:t>
      </w:r>
      <w:r w:rsidR="000E38A2" w:rsidRPr="003662A3">
        <w:rPr>
          <w:rFonts w:ascii="Times New Roman" w:eastAsia="Times New Roman" w:hAnsi="Times New Roman"/>
          <w:bCs/>
          <w:sz w:val="24"/>
          <w:szCs w:val="24"/>
          <w:lang w:eastAsia="lv-LV"/>
        </w:rPr>
        <w:t xml:space="preserve">as komisijas atzinumu, </w:t>
      </w:r>
      <w:r w:rsidR="00C93079" w:rsidRPr="003662A3">
        <w:rPr>
          <w:rFonts w:ascii="Times New Roman" w:eastAsia="Times New Roman" w:hAnsi="Times New Roman"/>
          <w:bCs/>
          <w:sz w:val="24"/>
          <w:szCs w:val="24"/>
          <w:lang w:eastAsia="lv-LV"/>
        </w:rPr>
        <w:t>sadarbības iestāde</w:t>
      </w:r>
      <w:r w:rsidR="001B2689" w:rsidRPr="003662A3">
        <w:rPr>
          <w:rFonts w:ascii="Times New Roman" w:eastAsia="Times New Roman" w:hAnsi="Times New Roman"/>
          <w:bCs/>
          <w:sz w:val="24"/>
          <w:szCs w:val="24"/>
          <w:lang w:eastAsia="lv-LV"/>
        </w:rPr>
        <w:t xml:space="preserve"> </w:t>
      </w:r>
      <w:r w:rsidR="000E38A2" w:rsidRPr="003662A3">
        <w:rPr>
          <w:rFonts w:ascii="Times New Roman" w:eastAsia="Times New Roman" w:hAnsi="Times New Roman"/>
          <w:bCs/>
          <w:sz w:val="24"/>
          <w:szCs w:val="24"/>
          <w:lang w:eastAsia="lv-LV"/>
        </w:rPr>
        <w:t>izdod</w:t>
      </w:r>
      <w:r w:rsidRPr="003662A3">
        <w:rPr>
          <w:rFonts w:ascii="Times New Roman" w:eastAsia="Times New Roman" w:hAnsi="Times New Roman"/>
          <w:bCs/>
          <w:sz w:val="24"/>
          <w:szCs w:val="24"/>
          <w:lang w:eastAsia="lv-LV"/>
        </w:rPr>
        <w:t xml:space="preserve"> pārvaldes lēmumu vai administratīvo aktu (turpmāk – lēmums) par:</w:t>
      </w:r>
    </w:p>
    <w:p w14:paraId="3B1C4B80" w14:textId="77777777" w:rsidR="00CC1D69" w:rsidRPr="003662A3" w:rsidRDefault="0093766F" w:rsidP="002B6295">
      <w:pPr>
        <w:pStyle w:val="ListParagraph"/>
        <w:numPr>
          <w:ilvl w:val="1"/>
          <w:numId w:val="18"/>
        </w:numPr>
        <w:spacing w:before="0"/>
        <w:contextualSpacing w:val="0"/>
        <w:rPr>
          <w:rFonts w:ascii="Times New Roman" w:hAnsi="Times New Roman"/>
          <w:sz w:val="24"/>
        </w:rPr>
      </w:pPr>
      <w:r w:rsidRPr="003662A3">
        <w:rPr>
          <w:rFonts w:ascii="Times New Roman" w:hAnsi="Times New Roman"/>
          <w:sz w:val="24"/>
        </w:rPr>
        <w:t>projekta iesnieguma apstiprināšanu;</w:t>
      </w:r>
    </w:p>
    <w:p w14:paraId="47893CED" w14:textId="77777777" w:rsidR="00CC1D69" w:rsidRPr="003662A3" w:rsidRDefault="0093766F" w:rsidP="002B6295">
      <w:pPr>
        <w:pStyle w:val="ListParagraph"/>
        <w:numPr>
          <w:ilvl w:val="1"/>
          <w:numId w:val="18"/>
        </w:numPr>
        <w:spacing w:before="0"/>
        <w:contextualSpacing w:val="0"/>
        <w:rPr>
          <w:rFonts w:ascii="Times New Roman" w:hAnsi="Times New Roman"/>
          <w:sz w:val="24"/>
        </w:rPr>
      </w:pPr>
      <w:r w:rsidRPr="003662A3">
        <w:rPr>
          <w:rFonts w:ascii="Times New Roman" w:hAnsi="Times New Roman"/>
          <w:sz w:val="24"/>
        </w:rPr>
        <w:t>projekta iesnieguma apstiprināšanu ar nosacījumu;</w:t>
      </w:r>
    </w:p>
    <w:p w14:paraId="76F31840" w14:textId="77777777" w:rsidR="004D46FF" w:rsidRPr="003662A3" w:rsidRDefault="0093766F" w:rsidP="002B6295">
      <w:pPr>
        <w:pStyle w:val="ListParagraph"/>
        <w:numPr>
          <w:ilvl w:val="1"/>
          <w:numId w:val="18"/>
        </w:numPr>
        <w:spacing w:before="0"/>
        <w:contextualSpacing w:val="0"/>
        <w:rPr>
          <w:rFonts w:ascii="Times New Roman" w:hAnsi="Times New Roman"/>
          <w:sz w:val="24"/>
        </w:rPr>
      </w:pPr>
      <w:r w:rsidRPr="003662A3">
        <w:rPr>
          <w:rFonts w:ascii="Times New Roman" w:hAnsi="Times New Roman"/>
          <w:sz w:val="24"/>
        </w:rPr>
        <w:t>projekta iesnieguma noraidīšanu.</w:t>
      </w:r>
    </w:p>
    <w:p w14:paraId="66F64C61" w14:textId="58A4E5F6" w:rsidR="00CC1D69" w:rsidRPr="003662A3" w:rsidRDefault="006E1557"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3662A3">
        <w:rPr>
          <w:rFonts w:ascii="Times New Roman" w:eastAsia="Times New Roman" w:hAnsi="Times New Roman"/>
          <w:bCs/>
          <w:sz w:val="24"/>
          <w:szCs w:val="24"/>
          <w:lang w:eastAsia="lv-LV"/>
        </w:rPr>
        <w:t xml:space="preserve">Lēmumu par projekta iesnieguma apstiprināšanu, apstiprināšanu ar nosacījumu vai noraidīšanu </w:t>
      </w:r>
      <w:r w:rsidR="00A47BBD" w:rsidRPr="003662A3">
        <w:rPr>
          <w:rFonts w:ascii="Times New Roman" w:eastAsia="Times New Roman" w:hAnsi="Times New Roman"/>
          <w:bCs/>
          <w:sz w:val="24"/>
          <w:szCs w:val="24"/>
          <w:lang w:eastAsia="lv-LV"/>
        </w:rPr>
        <w:t xml:space="preserve">sadarbības iestāde </w:t>
      </w:r>
      <w:r w:rsidRPr="003662A3">
        <w:rPr>
          <w:rFonts w:ascii="Times New Roman" w:eastAsia="Times New Roman" w:hAnsi="Times New Roman"/>
          <w:bCs/>
          <w:sz w:val="24"/>
          <w:szCs w:val="24"/>
          <w:lang w:eastAsia="lv-LV"/>
        </w:rPr>
        <w:t xml:space="preserve">pieņem </w:t>
      </w:r>
      <w:r w:rsidR="005511FF" w:rsidRPr="003662A3">
        <w:rPr>
          <w:rFonts w:ascii="Times New Roman" w:eastAsia="Times New Roman" w:hAnsi="Times New Roman"/>
          <w:bCs/>
          <w:sz w:val="24"/>
          <w:szCs w:val="24"/>
          <w:lang w:eastAsia="lv-LV"/>
        </w:rPr>
        <w:t>3</w:t>
      </w:r>
      <w:r w:rsidRPr="003662A3">
        <w:rPr>
          <w:rFonts w:ascii="Times New Roman" w:eastAsia="Times New Roman" w:hAnsi="Times New Roman"/>
          <w:bCs/>
          <w:sz w:val="24"/>
          <w:szCs w:val="24"/>
          <w:lang w:eastAsia="lv-LV"/>
        </w:rPr>
        <w:t xml:space="preserve"> mēnešu laikā pēc projekt</w:t>
      </w:r>
      <w:r w:rsidR="00863269" w:rsidRPr="003662A3">
        <w:rPr>
          <w:rFonts w:ascii="Times New Roman" w:eastAsia="Times New Roman" w:hAnsi="Times New Roman"/>
          <w:bCs/>
          <w:sz w:val="24"/>
          <w:szCs w:val="24"/>
          <w:lang w:eastAsia="lv-LV"/>
        </w:rPr>
        <w:t>u iesniegumu iesniegšanas</w:t>
      </w:r>
      <w:r w:rsidR="005A431B" w:rsidRPr="003662A3">
        <w:rPr>
          <w:rFonts w:ascii="Times New Roman" w:eastAsia="Times New Roman" w:hAnsi="Times New Roman"/>
          <w:bCs/>
          <w:sz w:val="24"/>
          <w:szCs w:val="24"/>
          <w:lang w:eastAsia="lv-LV"/>
        </w:rPr>
        <w:t xml:space="preserve"> beigu</w:t>
      </w:r>
      <w:r w:rsidR="00863269" w:rsidRPr="003662A3">
        <w:rPr>
          <w:rFonts w:ascii="Times New Roman" w:eastAsia="Times New Roman" w:hAnsi="Times New Roman"/>
          <w:bCs/>
          <w:sz w:val="24"/>
          <w:szCs w:val="24"/>
          <w:lang w:eastAsia="lv-LV"/>
        </w:rPr>
        <w:t xml:space="preserve"> datuma</w:t>
      </w:r>
      <w:r w:rsidR="00CC1D69" w:rsidRPr="003662A3">
        <w:rPr>
          <w:rFonts w:ascii="Times New Roman" w:eastAsia="Times New Roman" w:hAnsi="Times New Roman"/>
          <w:bCs/>
          <w:sz w:val="24"/>
          <w:szCs w:val="24"/>
          <w:lang w:eastAsia="lv-LV"/>
        </w:rPr>
        <w:t>.</w:t>
      </w:r>
    </w:p>
    <w:p w14:paraId="682C5D2D" w14:textId="77777777" w:rsidR="00E860CF" w:rsidRPr="003662A3" w:rsidRDefault="00E860CF"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FD31B1">
        <w:rPr>
          <w:rFonts w:ascii="Times New Roman" w:eastAsia="Times New Roman" w:hAnsi="Times New Roman"/>
          <w:bCs/>
          <w:sz w:val="24"/>
          <w:szCs w:val="24"/>
          <w:lang w:eastAsia="lv-LV"/>
        </w:rPr>
        <w:t xml:space="preserve">Lēmumu par projekta </w:t>
      </w:r>
      <w:r w:rsidR="0072213C" w:rsidRPr="00FD31B1">
        <w:rPr>
          <w:rFonts w:ascii="Times New Roman" w:eastAsia="Times New Roman" w:hAnsi="Times New Roman"/>
          <w:bCs/>
          <w:sz w:val="24"/>
          <w:szCs w:val="24"/>
          <w:lang w:eastAsia="lv-LV"/>
        </w:rPr>
        <w:t xml:space="preserve">iesnieguma </w:t>
      </w:r>
      <w:r w:rsidRPr="00FD31B1">
        <w:rPr>
          <w:rFonts w:ascii="Times New Roman" w:eastAsia="Times New Roman" w:hAnsi="Times New Roman"/>
          <w:bCs/>
          <w:sz w:val="24"/>
          <w:szCs w:val="24"/>
          <w:lang w:eastAsia="lv-LV"/>
        </w:rPr>
        <w:t xml:space="preserve">apstiprināšanu </w:t>
      </w:r>
      <w:r w:rsidR="001F518A" w:rsidRPr="00FD31B1">
        <w:rPr>
          <w:rFonts w:ascii="Times New Roman" w:eastAsia="Times New Roman" w:hAnsi="Times New Roman"/>
          <w:bCs/>
          <w:sz w:val="24"/>
          <w:szCs w:val="24"/>
          <w:lang w:eastAsia="lv-LV"/>
        </w:rPr>
        <w:t>sadarbības iestāde</w:t>
      </w:r>
      <w:r w:rsidRPr="00FD31B1">
        <w:rPr>
          <w:rFonts w:ascii="Times New Roman" w:eastAsia="Times New Roman" w:hAnsi="Times New Roman"/>
          <w:bCs/>
          <w:sz w:val="24"/>
          <w:szCs w:val="24"/>
          <w:lang w:eastAsia="lv-LV"/>
        </w:rPr>
        <w:t xml:space="preserve"> pieņem, ja</w:t>
      </w:r>
      <w:r w:rsidR="00D03AB3" w:rsidRPr="00FD31B1">
        <w:rPr>
          <w:rFonts w:ascii="Times New Roman" w:eastAsia="Times New Roman" w:hAnsi="Times New Roman"/>
          <w:bCs/>
          <w:sz w:val="24"/>
          <w:szCs w:val="24"/>
          <w:lang w:eastAsia="lv-LV"/>
        </w:rPr>
        <w:t xml:space="preserve"> </w:t>
      </w:r>
      <w:r w:rsidR="00E16110" w:rsidRPr="00FD31B1">
        <w:rPr>
          <w:rFonts w:ascii="Times New Roman" w:eastAsia="Times New Roman" w:hAnsi="Times New Roman"/>
          <w:bCs/>
          <w:sz w:val="24"/>
          <w:szCs w:val="24"/>
          <w:lang w:eastAsia="lv-LV"/>
        </w:rPr>
        <w:t xml:space="preserve">tiek izpildīti </w:t>
      </w:r>
      <w:r w:rsidR="00E16110" w:rsidRPr="00097EF1">
        <w:rPr>
          <w:rFonts w:ascii="Times New Roman" w:eastAsia="Times New Roman" w:hAnsi="Times New Roman"/>
          <w:bCs/>
          <w:sz w:val="24"/>
          <w:szCs w:val="24"/>
          <w:lang w:eastAsia="lv-LV"/>
        </w:rPr>
        <w:t xml:space="preserve">visi </w:t>
      </w:r>
      <w:r w:rsidR="00E16110" w:rsidRPr="003662A3">
        <w:rPr>
          <w:rFonts w:ascii="Times New Roman" w:eastAsia="Times New Roman" w:hAnsi="Times New Roman"/>
          <w:bCs/>
          <w:sz w:val="24"/>
          <w:szCs w:val="24"/>
          <w:lang w:eastAsia="lv-LV"/>
        </w:rPr>
        <w:t>turpmāk minētie nosacījumi</w:t>
      </w:r>
      <w:r w:rsidR="00E61DA7" w:rsidRPr="003662A3">
        <w:rPr>
          <w:rFonts w:ascii="Times New Roman" w:eastAsia="Times New Roman" w:hAnsi="Times New Roman"/>
          <w:bCs/>
          <w:sz w:val="24"/>
          <w:szCs w:val="24"/>
          <w:lang w:eastAsia="lv-LV"/>
        </w:rPr>
        <w:t>:</w:t>
      </w:r>
    </w:p>
    <w:p w14:paraId="08FF6456" w14:textId="141CC40C" w:rsidR="00E860CF" w:rsidRPr="003662A3" w:rsidRDefault="00E860CF" w:rsidP="002B6295">
      <w:pPr>
        <w:pStyle w:val="ListParagraph"/>
        <w:numPr>
          <w:ilvl w:val="1"/>
          <w:numId w:val="18"/>
        </w:numPr>
        <w:spacing w:before="0"/>
        <w:contextualSpacing w:val="0"/>
        <w:rPr>
          <w:rFonts w:ascii="Times New Roman" w:hAnsi="Times New Roman"/>
          <w:sz w:val="24"/>
        </w:rPr>
      </w:pPr>
      <w:r w:rsidRPr="003662A3">
        <w:rPr>
          <w:rFonts w:ascii="Times New Roman" w:hAnsi="Times New Roman"/>
          <w:sz w:val="24"/>
        </w:rPr>
        <w:t xml:space="preserve">uz projekta iesniedzēju nav attiecināms neviens no </w:t>
      </w:r>
      <w:r w:rsidR="009A7F20" w:rsidRPr="003662A3">
        <w:rPr>
          <w:rFonts w:ascii="Times New Roman" w:hAnsi="Times New Roman"/>
          <w:sz w:val="24"/>
        </w:rPr>
        <w:t>Eiropas Savienības struktūrfondu un kohēzijas fonda 2014.-2020.gada plānošanas perioda vadības likuma (turpmāk – Likums)</w:t>
      </w:r>
      <w:r w:rsidRPr="003662A3">
        <w:rPr>
          <w:rFonts w:ascii="Times New Roman" w:hAnsi="Times New Roman"/>
          <w:sz w:val="24"/>
        </w:rPr>
        <w:t xml:space="preserve"> 23.pantā minētajiem izslēgšanas noteikumiem</w:t>
      </w:r>
      <w:r w:rsidR="0032206E" w:rsidRPr="003662A3">
        <w:rPr>
          <w:rFonts w:ascii="Times New Roman" w:hAnsi="Times New Roman"/>
          <w:sz w:val="24"/>
        </w:rPr>
        <w:t xml:space="preserve"> (attiecināms, ja projekta iesniedzējs ir juridiska persona)</w:t>
      </w:r>
      <w:r w:rsidRPr="003662A3">
        <w:rPr>
          <w:rFonts w:ascii="Times New Roman" w:hAnsi="Times New Roman"/>
          <w:sz w:val="24"/>
        </w:rPr>
        <w:t>;</w:t>
      </w:r>
    </w:p>
    <w:p w14:paraId="5EF97EC3" w14:textId="02CB05EC" w:rsidR="0037439A" w:rsidRPr="003662A3" w:rsidRDefault="0037439A" w:rsidP="002B6295">
      <w:pPr>
        <w:pStyle w:val="ListParagraph"/>
        <w:numPr>
          <w:ilvl w:val="1"/>
          <w:numId w:val="18"/>
        </w:numPr>
        <w:spacing w:before="0"/>
        <w:contextualSpacing w:val="0"/>
        <w:rPr>
          <w:rFonts w:ascii="Times New Roman" w:hAnsi="Times New Roman"/>
          <w:sz w:val="24"/>
        </w:rPr>
      </w:pPr>
      <w:r w:rsidRPr="003662A3">
        <w:rPr>
          <w:rFonts w:ascii="Times New Roman" w:hAnsi="Times New Roman"/>
          <w:sz w:val="24"/>
        </w:rPr>
        <w:t>pamatojoties uz Starptautisko un Latvijas Republikas nacionālo sankciju likuma 5.pantu, attiecībā uz projekta iesniedzēju, tā valdes vai padomes locekli, patieso labuma guvēju, pārstāvēt tiesīgo personu vai prokūristu, vai personu, kura ir pilnvarota pārstāvēt projekta iesniedzēju darbībās, kas saistītas ar filiāli, nav noteiktas starptautiskās vai nacionālās sankcijas vai būtiskas finanšu un kapitāla tirgus intereses ietekmējošas Eiropas Savienības vai Ziemeļatlantijas līguma organizācijas dalībvalsts noteiktās sankcijas;</w:t>
      </w:r>
    </w:p>
    <w:p w14:paraId="2E99CBE3" w14:textId="77777777" w:rsidR="0032206E" w:rsidRPr="00097EF1" w:rsidRDefault="00E860CF" w:rsidP="002B6295">
      <w:pPr>
        <w:pStyle w:val="ListParagraph"/>
        <w:numPr>
          <w:ilvl w:val="1"/>
          <w:numId w:val="18"/>
        </w:numPr>
        <w:spacing w:before="0"/>
        <w:contextualSpacing w:val="0"/>
        <w:rPr>
          <w:rFonts w:ascii="Times New Roman" w:hAnsi="Times New Roman"/>
          <w:sz w:val="24"/>
        </w:rPr>
      </w:pPr>
      <w:r w:rsidRPr="00097EF1">
        <w:rPr>
          <w:rFonts w:ascii="Times New Roman" w:hAnsi="Times New Roman"/>
          <w:sz w:val="24"/>
        </w:rPr>
        <w:t>projekta iesniegums atbilst projektu iesniegumu vērtēšanas kritērijiem</w:t>
      </w:r>
      <w:r w:rsidR="0032206E" w:rsidRPr="00097EF1">
        <w:rPr>
          <w:rFonts w:ascii="Times New Roman" w:hAnsi="Times New Roman"/>
          <w:sz w:val="24"/>
        </w:rPr>
        <w:t>;</w:t>
      </w:r>
    </w:p>
    <w:p w14:paraId="48B8FAAD" w14:textId="600CA179" w:rsidR="00E860CF" w:rsidRPr="00097EF1" w:rsidRDefault="00156EA0" w:rsidP="002B6295">
      <w:pPr>
        <w:pStyle w:val="ListParagraph"/>
        <w:numPr>
          <w:ilvl w:val="1"/>
          <w:numId w:val="18"/>
        </w:numPr>
        <w:spacing w:before="0"/>
        <w:contextualSpacing w:val="0"/>
        <w:rPr>
          <w:rFonts w:ascii="Times New Roman" w:hAnsi="Times New Roman"/>
          <w:sz w:val="24"/>
        </w:rPr>
      </w:pPr>
      <w:r w:rsidRPr="00097EF1">
        <w:rPr>
          <w:rFonts w:ascii="Times New Roman" w:hAnsi="Times New Roman"/>
          <w:sz w:val="24"/>
        </w:rPr>
        <w:t>j</w:t>
      </w:r>
      <w:r w:rsidR="0032206E" w:rsidRPr="00097EF1">
        <w:rPr>
          <w:rFonts w:ascii="Times New Roman" w:hAnsi="Times New Roman"/>
          <w:sz w:val="24"/>
        </w:rPr>
        <w:t>a ir pieejams finansējums projektu īstenošanai.</w:t>
      </w:r>
    </w:p>
    <w:p w14:paraId="7B75AAF7" w14:textId="77777777" w:rsidR="00A053E0" w:rsidRPr="00244E88" w:rsidRDefault="00A053E0"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097EF1">
        <w:rPr>
          <w:rFonts w:ascii="Times New Roman" w:eastAsia="Times New Roman" w:hAnsi="Times New Roman"/>
          <w:bCs/>
          <w:sz w:val="24"/>
          <w:szCs w:val="24"/>
          <w:lang w:eastAsia="lv-LV"/>
        </w:rPr>
        <w:t>Lēmumu par projekta</w:t>
      </w:r>
      <w:r w:rsidR="00060FFB" w:rsidRPr="00097EF1">
        <w:rPr>
          <w:rFonts w:ascii="Times New Roman" w:eastAsia="Times New Roman" w:hAnsi="Times New Roman"/>
          <w:bCs/>
          <w:sz w:val="24"/>
          <w:szCs w:val="24"/>
          <w:lang w:eastAsia="lv-LV"/>
        </w:rPr>
        <w:t xml:space="preserve"> </w:t>
      </w:r>
      <w:r w:rsidR="00060FFB" w:rsidRPr="00244E88">
        <w:rPr>
          <w:rFonts w:ascii="Times New Roman" w:eastAsia="Times New Roman" w:hAnsi="Times New Roman"/>
          <w:bCs/>
          <w:sz w:val="24"/>
          <w:szCs w:val="24"/>
          <w:lang w:eastAsia="lv-LV"/>
        </w:rPr>
        <w:t>iesnieguma</w:t>
      </w:r>
      <w:r w:rsidRPr="00244E88">
        <w:rPr>
          <w:rFonts w:ascii="Times New Roman" w:eastAsia="Times New Roman" w:hAnsi="Times New Roman"/>
          <w:bCs/>
          <w:sz w:val="24"/>
          <w:szCs w:val="24"/>
          <w:lang w:eastAsia="lv-LV"/>
        </w:rPr>
        <w:t xml:space="preserve"> noraidīšanu </w:t>
      </w:r>
      <w:r w:rsidR="00A47BBD" w:rsidRPr="00244E88">
        <w:rPr>
          <w:rFonts w:ascii="Times New Roman" w:eastAsia="Times New Roman" w:hAnsi="Times New Roman"/>
          <w:bCs/>
          <w:sz w:val="24"/>
          <w:szCs w:val="24"/>
          <w:lang w:eastAsia="lv-LV"/>
        </w:rPr>
        <w:t xml:space="preserve">sadarbības iestāde </w:t>
      </w:r>
      <w:r w:rsidRPr="00244E88">
        <w:rPr>
          <w:rFonts w:ascii="Times New Roman" w:eastAsia="Times New Roman" w:hAnsi="Times New Roman"/>
          <w:bCs/>
          <w:sz w:val="24"/>
          <w:szCs w:val="24"/>
          <w:lang w:eastAsia="lv-LV"/>
        </w:rPr>
        <w:t xml:space="preserve">pieņem, ja iestājas vismaz viens no nosacījumiem: </w:t>
      </w:r>
    </w:p>
    <w:p w14:paraId="30AC23A4" w14:textId="6F823946" w:rsidR="009E761E" w:rsidRPr="003662A3" w:rsidRDefault="009E761E" w:rsidP="002B6295">
      <w:pPr>
        <w:pStyle w:val="ListParagraph"/>
        <w:numPr>
          <w:ilvl w:val="1"/>
          <w:numId w:val="18"/>
        </w:numPr>
        <w:spacing w:before="0"/>
        <w:contextualSpacing w:val="0"/>
        <w:rPr>
          <w:rFonts w:ascii="Times New Roman" w:hAnsi="Times New Roman"/>
          <w:sz w:val="24"/>
          <w:szCs w:val="24"/>
        </w:rPr>
      </w:pPr>
      <w:r w:rsidRPr="00244E88">
        <w:rPr>
          <w:rFonts w:ascii="Times New Roman" w:hAnsi="Times New Roman"/>
          <w:sz w:val="24"/>
        </w:rPr>
        <w:lastRenderedPageBreak/>
        <w:t>uz projekta iesniedzēju attiecas vismaz viens no Likuma 23.pantā min</w:t>
      </w:r>
      <w:r w:rsidR="00E66070" w:rsidRPr="00244E88">
        <w:rPr>
          <w:rFonts w:ascii="Times New Roman" w:hAnsi="Times New Roman"/>
          <w:sz w:val="24"/>
        </w:rPr>
        <w:t xml:space="preserve">ētajiem izslēgšanas noteikumiem </w:t>
      </w:r>
      <w:r w:rsidRPr="00244E88">
        <w:rPr>
          <w:rFonts w:ascii="Times New Roman" w:hAnsi="Times New Roman"/>
          <w:sz w:val="24"/>
          <w:szCs w:val="24"/>
        </w:rPr>
        <w:t xml:space="preserve">(attiecināms, ja projekta iesniedzējs ir </w:t>
      </w:r>
      <w:r w:rsidRPr="003662A3">
        <w:rPr>
          <w:rFonts w:ascii="Times New Roman" w:hAnsi="Times New Roman"/>
          <w:sz w:val="24"/>
          <w:szCs w:val="24"/>
        </w:rPr>
        <w:t>juridiska persona);</w:t>
      </w:r>
    </w:p>
    <w:p w14:paraId="53E039A7" w14:textId="4454CC7B" w:rsidR="00F94AE2" w:rsidRPr="003662A3" w:rsidRDefault="00F94AE2" w:rsidP="00EC3D4D">
      <w:pPr>
        <w:pStyle w:val="ListParagraph"/>
        <w:numPr>
          <w:ilvl w:val="1"/>
          <w:numId w:val="18"/>
        </w:numPr>
        <w:spacing w:before="0"/>
        <w:contextualSpacing w:val="0"/>
        <w:rPr>
          <w:rFonts w:ascii="Times New Roman" w:hAnsi="Times New Roman" w:cs="Times New Roman"/>
          <w:sz w:val="24"/>
          <w:szCs w:val="24"/>
        </w:rPr>
      </w:pPr>
      <w:r w:rsidRPr="003662A3">
        <w:rPr>
          <w:rFonts w:ascii="Times New Roman" w:hAnsi="Times New Roman" w:cs="Times New Roman"/>
          <w:sz w:val="24"/>
          <w:szCs w:val="24"/>
        </w:rPr>
        <w:t xml:space="preserve">pamatojoties uz Starptautisko un Latvijas Republikas nacionālo sankciju likuma 5.pantu, attiecībā uz projekta iesniedzēju, tā valdes vai padomes locekli, patieso labuma guvēju, pārstāvēt tiesīgo personu vai prokūristu, vai personu, kura ir pilnvarota pārstāvēt projekta iesniedzēju darbībās, kas saistītas ar filiāli, ir noteiktas starptautiskās vai nacionālās sankcijas vai būtiskas finanšu un kapitāla tirgus intereses ietekmējošas Eiropas Savienības vai Ziemeļatlantijas līguma organizācijas dalībvalsts noteiktās sankcijas; </w:t>
      </w:r>
    </w:p>
    <w:p w14:paraId="24BB7F81" w14:textId="77777777" w:rsidR="009E761E" w:rsidRPr="00EC3D4D" w:rsidRDefault="009E761E" w:rsidP="00EC3D4D">
      <w:pPr>
        <w:pStyle w:val="ListParagraph"/>
        <w:numPr>
          <w:ilvl w:val="1"/>
          <w:numId w:val="18"/>
        </w:numPr>
        <w:spacing w:before="0"/>
        <w:contextualSpacing w:val="0"/>
        <w:rPr>
          <w:rFonts w:ascii="Times New Roman" w:hAnsi="Times New Roman"/>
          <w:sz w:val="24"/>
          <w:szCs w:val="24"/>
        </w:rPr>
      </w:pPr>
      <w:r w:rsidRPr="003662A3">
        <w:rPr>
          <w:rFonts w:ascii="Times New Roman" w:hAnsi="Times New Roman"/>
          <w:sz w:val="24"/>
          <w:szCs w:val="24"/>
        </w:rPr>
        <w:t xml:space="preserve">projekta iesniegums neatbilst projekta iesnieguma vērtēšanas kritērijiem, un </w:t>
      </w:r>
      <w:r w:rsidRPr="00EC3D4D">
        <w:rPr>
          <w:rFonts w:ascii="Times New Roman" w:hAnsi="Times New Roman"/>
          <w:sz w:val="24"/>
          <w:szCs w:val="24"/>
        </w:rPr>
        <w:t>nepilnības novēršana ietekmētu projekta iesniegumu pēc būtības;</w:t>
      </w:r>
    </w:p>
    <w:p w14:paraId="5C94E854" w14:textId="77777777" w:rsidR="00EC2CA6" w:rsidRPr="00EC3D4D" w:rsidRDefault="00EC2CA6" w:rsidP="00EC3D4D">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EC3D4D">
        <w:rPr>
          <w:rFonts w:ascii="Times New Roman" w:eastAsia="Times New Roman" w:hAnsi="Times New Roman"/>
          <w:bCs/>
          <w:sz w:val="24"/>
          <w:szCs w:val="24"/>
          <w:lang w:eastAsia="lv-LV"/>
        </w:rPr>
        <w:t>Lēmumu par projekta iesnieguma apstiprināšanu ar nosacījumu pieņem, ja projekta iesniegums neatbilst kādam no projektu iesniegumu vērtēšanas precizējamajiem kritērijiem un projekta iesniedzējam jāveic sadarbības iestādes noteiktās darbības, lai projekta iesniegums atbilstu projektu iesniegumu vērtēšanas kritērijiem.</w:t>
      </w:r>
    </w:p>
    <w:p w14:paraId="18688FDC" w14:textId="77777777" w:rsidR="00D531C1" w:rsidRPr="00EC3D4D" w:rsidRDefault="00A053E0" w:rsidP="00EC3D4D">
      <w:pPr>
        <w:pStyle w:val="ListParagraph"/>
        <w:numPr>
          <w:ilvl w:val="0"/>
          <w:numId w:val="18"/>
        </w:numPr>
        <w:tabs>
          <w:tab w:val="left" w:pos="426"/>
        </w:tabs>
        <w:spacing w:before="0"/>
        <w:contextualSpacing w:val="0"/>
        <w:outlineLvl w:val="3"/>
        <w:rPr>
          <w:rFonts w:ascii="Times New Roman" w:hAnsi="Times New Roman"/>
          <w:sz w:val="24"/>
        </w:rPr>
      </w:pPr>
      <w:r w:rsidRPr="00EC3D4D">
        <w:rPr>
          <w:rFonts w:ascii="Times New Roman" w:eastAsia="Times New Roman" w:hAnsi="Times New Roman"/>
          <w:bCs/>
          <w:sz w:val="24"/>
          <w:szCs w:val="24"/>
          <w:lang w:eastAsia="lv-LV"/>
        </w:rPr>
        <w:t>Ja projekta iesniegums ir apstiprināts ar nosacījumu, p</w:t>
      </w:r>
      <w:r w:rsidR="002B10E0" w:rsidRPr="00EC3D4D">
        <w:rPr>
          <w:rFonts w:ascii="Times New Roman" w:eastAsia="Times New Roman" w:hAnsi="Times New Roman"/>
          <w:bCs/>
          <w:sz w:val="24"/>
          <w:szCs w:val="24"/>
          <w:lang w:eastAsia="lv-LV"/>
        </w:rPr>
        <w:t xml:space="preserve">ēc </w:t>
      </w:r>
      <w:r w:rsidR="00B40B5B" w:rsidRPr="00EC3D4D">
        <w:rPr>
          <w:rFonts w:ascii="Times New Roman" w:eastAsia="Times New Roman" w:hAnsi="Times New Roman"/>
          <w:bCs/>
          <w:sz w:val="24"/>
          <w:szCs w:val="24"/>
          <w:lang w:eastAsia="lv-LV"/>
        </w:rPr>
        <w:t xml:space="preserve">precizētā </w:t>
      </w:r>
      <w:r w:rsidR="002B10E0" w:rsidRPr="00EC3D4D">
        <w:rPr>
          <w:rFonts w:ascii="Times New Roman" w:eastAsia="Times New Roman" w:hAnsi="Times New Roman"/>
          <w:bCs/>
          <w:sz w:val="24"/>
          <w:szCs w:val="24"/>
          <w:lang w:eastAsia="lv-LV"/>
        </w:rPr>
        <w:t xml:space="preserve">projekta </w:t>
      </w:r>
      <w:r w:rsidR="00B40B5B" w:rsidRPr="00EC3D4D">
        <w:rPr>
          <w:rFonts w:ascii="Times New Roman" w:eastAsia="Times New Roman" w:hAnsi="Times New Roman"/>
          <w:bCs/>
          <w:sz w:val="24"/>
          <w:szCs w:val="24"/>
          <w:lang w:eastAsia="lv-LV"/>
        </w:rPr>
        <w:t xml:space="preserve">iesnieguma </w:t>
      </w:r>
      <w:r w:rsidR="002B10E0" w:rsidRPr="00EC3D4D">
        <w:rPr>
          <w:rFonts w:ascii="Times New Roman" w:eastAsia="Times New Roman" w:hAnsi="Times New Roman"/>
          <w:bCs/>
          <w:sz w:val="24"/>
          <w:szCs w:val="24"/>
          <w:lang w:eastAsia="lv-LV"/>
        </w:rPr>
        <w:t xml:space="preserve">iesniegšanas vērtēšanas komisija to izvērtē un sniedz atzinumu par nosacījumu izpildi. Pamatojoties uz vērtēšanas komisijas atzinumu, </w:t>
      </w:r>
      <w:r w:rsidR="00C93079" w:rsidRPr="00EC3D4D">
        <w:rPr>
          <w:rFonts w:ascii="Times New Roman" w:eastAsia="Times New Roman" w:hAnsi="Times New Roman"/>
          <w:bCs/>
          <w:sz w:val="24"/>
          <w:szCs w:val="24"/>
          <w:lang w:eastAsia="lv-LV"/>
        </w:rPr>
        <w:t>sadarbības iestāde</w:t>
      </w:r>
      <w:r w:rsidR="008F341C" w:rsidRPr="00EC3D4D">
        <w:rPr>
          <w:rFonts w:ascii="Times New Roman" w:eastAsia="Times New Roman" w:hAnsi="Times New Roman"/>
          <w:bCs/>
          <w:sz w:val="24"/>
          <w:szCs w:val="24"/>
          <w:lang w:eastAsia="lv-LV"/>
        </w:rPr>
        <w:t xml:space="preserve"> </w:t>
      </w:r>
      <w:r w:rsidR="00D531C1" w:rsidRPr="00EC3D4D">
        <w:rPr>
          <w:rFonts w:ascii="Times New Roman" w:eastAsia="Times New Roman" w:hAnsi="Times New Roman"/>
          <w:bCs/>
          <w:sz w:val="24"/>
          <w:szCs w:val="24"/>
          <w:lang w:eastAsia="lv-LV"/>
        </w:rPr>
        <w:t xml:space="preserve">izdod </w:t>
      </w:r>
      <w:r w:rsidR="00060FFB" w:rsidRPr="00EC3D4D">
        <w:rPr>
          <w:rFonts w:ascii="Times New Roman" w:hAnsi="Times New Roman"/>
          <w:sz w:val="24"/>
        </w:rPr>
        <w:t xml:space="preserve">atzinumu par </w:t>
      </w:r>
      <w:r w:rsidR="00F414CF" w:rsidRPr="00EC3D4D">
        <w:rPr>
          <w:rFonts w:ascii="Times New Roman" w:hAnsi="Times New Roman"/>
          <w:sz w:val="24"/>
        </w:rPr>
        <w:t xml:space="preserve">lēmumā noteikto </w:t>
      </w:r>
      <w:r w:rsidR="007D22D0" w:rsidRPr="00EC3D4D">
        <w:rPr>
          <w:rFonts w:ascii="Times New Roman" w:hAnsi="Times New Roman"/>
          <w:sz w:val="24"/>
        </w:rPr>
        <w:t>nosacījumu izpildi</w:t>
      </w:r>
      <w:r w:rsidR="00D531C1" w:rsidRPr="00EC3D4D">
        <w:rPr>
          <w:rFonts w:ascii="Times New Roman" w:hAnsi="Times New Roman"/>
          <w:sz w:val="24"/>
        </w:rPr>
        <w:t>.</w:t>
      </w:r>
    </w:p>
    <w:p w14:paraId="281F1500" w14:textId="7251536D" w:rsidR="00360C19" w:rsidRPr="00EC3D4D" w:rsidRDefault="00360C19" w:rsidP="00EC3D4D">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EC3D4D">
        <w:rPr>
          <w:rFonts w:ascii="Times New Roman" w:eastAsia="Times New Roman" w:hAnsi="Times New Roman"/>
          <w:bCs/>
          <w:sz w:val="24"/>
          <w:szCs w:val="24"/>
          <w:lang w:eastAsia="lv-LV"/>
        </w:rPr>
        <w:t>Ja projekta iesniedzējs neizpilda lēmumā par projekta iesnieguma apstiprināšanu ar nosacījumu ietvertos nosacījumus vai neizpilda tos noteiktajā termiņā, projekta iesniegums ir uzskatāms par noraidītu.</w:t>
      </w:r>
    </w:p>
    <w:p w14:paraId="4B7560C3" w14:textId="77777777" w:rsidR="00E225A8" w:rsidRPr="00097EF1" w:rsidRDefault="005A65DD" w:rsidP="00EC3D4D">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EC3D4D">
        <w:rPr>
          <w:rFonts w:ascii="Times New Roman" w:eastAsia="Times New Roman" w:hAnsi="Times New Roman"/>
          <w:bCs/>
          <w:sz w:val="24"/>
          <w:szCs w:val="24"/>
          <w:lang w:eastAsia="lv-LV"/>
        </w:rPr>
        <w:t xml:space="preserve">Lēmumu par projekta iesnieguma apstiprināšanu, apstiprināšanu ar nosacījumu, noraidīšanu un atzinumu par nosacījumu izpildi sadarbības iestāde sagatavo elektroniska </w:t>
      </w:r>
      <w:r w:rsidR="00767AAC" w:rsidRPr="00EC3D4D">
        <w:rPr>
          <w:rFonts w:ascii="Times New Roman" w:eastAsia="Times New Roman" w:hAnsi="Times New Roman"/>
          <w:bCs/>
          <w:sz w:val="24"/>
          <w:szCs w:val="24"/>
          <w:lang w:eastAsia="lv-LV"/>
        </w:rPr>
        <w:t xml:space="preserve">dokumenta formātā </w:t>
      </w:r>
      <w:r w:rsidRPr="00EC3D4D">
        <w:rPr>
          <w:rFonts w:ascii="Times New Roman" w:eastAsia="Times New Roman" w:hAnsi="Times New Roman"/>
          <w:bCs/>
          <w:sz w:val="24"/>
          <w:szCs w:val="24"/>
          <w:lang w:eastAsia="lv-LV"/>
        </w:rPr>
        <w:t xml:space="preserve">un projekta iesniedzējam paziņo normatīvajos aktos noteiktajā kārtībā. Lēmumā par projekta iesnieguma apstiprināšanu vai atzinumā par nosacījumu izpildi tiek iekļauta informācija </w:t>
      </w:r>
      <w:r w:rsidRPr="00097EF1">
        <w:rPr>
          <w:rFonts w:ascii="Times New Roman" w:eastAsia="Times New Roman" w:hAnsi="Times New Roman"/>
          <w:bCs/>
          <w:sz w:val="24"/>
          <w:szCs w:val="24"/>
          <w:lang w:eastAsia="lv-LV"/>
        </w:rPr>
        <w:t xml:space="preserve">par </w:t>
      </w:r>
      <w:r w:rsidR="00F414CF" w:rsidRPr="00097EF1">
        <w:rPr>
          <w:rFonts w:ascii="Times New Roman" w:eastAsia="Times New Roman" w:hAnsi="Times New Roman"/>
          <w:bCs/>
          <w:sz w:val="24"/>
          <w:szCs w:val="24"/>
          <w:lang w:eastAsia="lv-LV"/>
        </w:rPr>
        <w:t>vienošanās</w:t>
      </w:r>
      <w:r w:rsidR="00A83447" w:rsidRPr="00097EF1">
        <w:rPr>
          <w:rFonts w:ascii="Times New Roman" w:eastAsia="Times New Roman" w:hAnsi="Times New Roman"/>
          <w:bCs/>
          <w:sz w:val="24"/>
          <w:szCs w:val="24"/>
          <w:lang w:eastAsia="lv-LV"/>
        </w:rPr>
        <w:t xml:space="preserve"> vai līguma </w:t>
      </w:r>
      <w:r w:rsidRPr="00097EF1">
        <w:rPr>
          <w:rFonts w:ascii="Times New Roman" w:eastAsia="Times New Roman" w:hAnsi="Times New Roman"/>
          <w:bCs/>
          <w:sz w:val="24"/>
          <w:szCs w:val="24"/>
          <w:lang w:eastAsia="lv-LV"/>
        </w:rPr>
        <w:t>slēgšanas procedūru.</w:t>
      </w:r>
    </w:p>
    <w:p w14:paraId="710E08C8" w14:textId="77777777" w:rsidR="006D4D37" w:rsidRPr="00097EF1" w:rsidRDefault="0093766F" w:rsidP="00E521C2">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097EF1">
        <w:rPr>
          <w:rFonts w:ascii="Times New Roman" w:eastAsia="Times New Roman" w:hAnsi="Times New Roman"/>
          <w:bCs/>
          <w:sz w:val="24"/>
          <w:szCs w:val="24"/>
          <w:lang w:eastAsia="lv-LV"/>
        </w:rPr>
        <w:t xml:space="preserve">Informāciju par </w:t>
      </w:r>
      <w:r w:rsidR="003F63A7" w:rsidRPr="00097EF1">
        <w:rPr>
          <w:rFonts w:ascii="Times New Roman" w:eastAsia="Times New Roman" w:hAnsi="Times New Roman"/>
          <w:bCs/>
          <w:sz w:val="24"/>
          <w:szCs w:val="24"/>
          <w:lang w:eastAsia="lv-LV"/>
        </w:rPr>
        <w:t xml:space="preserve">apstiprinātajiem projektu iesniegumiem </w:t>
      </w:r>
      <w:r w:rsidRPr="00097EF1">
        <w:rPr>
          <w:rFonts w:ascii="Times New Roman" w:eastAsia="Times New Roman" w:hAnsi="Times New Roman"/>
          <w:bCs/>
          <w:sz w:val="24"/>
          <w:szCs w:val="24"/>
          <w:lang w:eastAsia="lv-LV"/>
        </w:rPr>
        <w:t xml:space="preserve">publicē </w:t>
      </w:r>
      <w:r w:rsidR="00C93079" w:rsidRPr="00097EF1">
        <w:rPr>
          <w:rFonts w:ascii="Times New Roman" w:eastAsia="Times New Roman" w:hAnsi="Times New Roman"/>
          <w:bCs/>
          <w:sz w:val="24"/>
          <w:szCs w:val="24"/>
          <w:lang w:eastAsia="lv-LV"/>
        </w:rPr>
        <w:t>sadarbības iestāde</w:t>
      </w:r>
      <w:r w:rsidRPr="00097EF1">
        <w:rPr>
          <w:rFonts w:ascii="Times New Roman" w:eastAsia="Times New Roman" w:hAnsi="Times New Roman"/>
          <w:bCs/>
          <w:sz w:val="24"/>
          <w:szCs w:val="24"/>
          <w:lang w:eastAsia="lv-LV"/>
        </w:rPr>
        <w:t xml:space="preserve">s </w:t>
      </w:r>
      <w:r w:rsidR="00700F0A" w:rsidRPr="00097EF1">
        <w:rPr>
          <w:rFonts w:ascii="Times New Roman" w:eastAsia="Times New Roman" w:hAnsi="Times New Roman"/>
          <w:bCs/>
          <w:sz w:val="24"/>
          <w:szCs w:val="24"/>
          <w:lang w:eastAsia="lv-LV"/>
        </w:rPr>
        <w:t>tīmekļa vietnē</w:t>
      </w:r>
      <w:r w:rsidR="00F65986" w:rsidRPr="00097EF1">
        <w:rPr>
          <w:rFonts w:ascii="Times New Roman" w:eastAsia="Times New Roman" w:hAnsi="Times New Roman"/>
          <w:bCs/>
          <w:sz w:val="24"/>
          <w:szCs w:val="24"/>
          <w:lang w:eastAsia="lv-LV"/>
        </w:rPr>
        <w:t xml:space="preserve"> </w:t>
      </w:r>
      <w:hyperlink r:id="rId27" w:history="1">
        <w:r w:rsidR="00F65986" w:rsidRPr="00205CF7">
          <w:rPr>
            <w:rStyle w:val="Hyperlink"/>
            <w:rFonts w:ascii="Times New Roman" w:hAnsi="Times New Roman" w:cs="Times New Roman"/>
            <w:sz w:val="24"/>
            <w:szCs w:val="24"/>
            <w:lang w:eastAsia="lv-LV"/>
          </w:rPr>
          <w:t>www.cfla.gov.lv</w:t>
        </w:r>
      </w:hyperlink>
      <w:r w:rsidR="003667D9" w:rsidRPr="00097EF1">
        <w:rPr>
          <w:rFonts w:ascii="Times New Roman" w:eastAsia="Times New Roman" w:hAnsi="Times New Roman"/>
          <w:bCs/>
          <w:sz w:val="24"/>
          <w:szCs w:val="24"/>
          <w:lang w:eastAsia="lv-LV"/>
        </w:rPr>
        <w:t>.</w:t>
      </w:r>
    </w:p>
    <w:p w14:paraId="4273C8BB" w14:textId="77777777" w:rsidR="004E3E56" w:rsidRPr="00097EF1" w:rsidRDefault="0018550D" w:rsidP="007762F8">
      <w:pPr>
        <w:keepNext/>
        <w:spacing w:before="360" w:after="240"/>
        <w:ind w:left="0" w:firstLine="0"/>
        <w:jc w:val="center"/>
        <w:rPr>
          <w:rFonts w:ascii="Times New Roman" w:hAnsi="Times New Roman" w:cs="Times New Roman"/>
          <w:b/>
          <w:sz w:val="24"/>
          <w:szCs w:val="24"/>
        </w:rPr>
      </w:pPr>
      <w:r w:rsidRPr="00097EF1">
        <w:rPr>
          <w:rFonts w:ascii="Times New Roman" w:hAnsi="Times New Roman" w:cs="Times New Roman"/>
          <w:b/>
          <w:sz w:val="24"/>
          <w:szCs w:val="24"/>
        </w:rPr>
        <w:t>V</w:t>
      </w:r>
      <w:r w:rsidR="0014261A" w:rsidRPr="00097EF1">
        <w:rPr>
          <w:rFonts w:ascii="Times New Roman" w:hAnsi="Times New Roman" w:cs="Times New Roman"/>
          <w:b/>
          <w:sz w:val="24"/>
          <w:szCs w:val="24"/>
        </w:rPr>
        <w:t>I. Papildu informācija</w:t>
      </w:r>
    </w:p>
    <w:p w14:paraId="5F86AFB0" w14:textId="55822249" w:rsidR="000B16C8" w:rsidRPr="00097EF1" w:rsidRDefault="00E45B2D" w:rsidP="000B16C8">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097EF1">
        <w:rPr>
          <w:rFonts w:ascii="Times New Roman" w:eastAsia="Times New Roman" w:hAnsi="Times New Roman"/>
          <w:bCs/>
          <w:sz w:val="24"/>
          <w:szCs w:val="24"/>
          <w:lang w:eastAsia="lv-LV"/>
        </w:rPr>
        <w:t xml:space="preserve">Saskaņā </w:t>
      </w:r>
      <w:r w:rsidR="00EA6739" w:rsidRPr="00097EF1">
        <w:rPr>
          <w:rFonts w:ascii="Times New Roman" w:eastAsia="Times New Roman" w:hAnsi="Times New Roman"/>
          <w:bCs/>
          <w:sz w:val="24"/>
          <w:szCs w:val="24"/>
          <w:lang w:eastAsia="lv-LV"/>
        </w:rPr>
        <w:t xml:space="preserve">ar SAM MK noteikumu </w:t>
      </w:r>
      <w:r w:rsidR="00E521C2" w:rsidRPr="00097EF1">
        <w:rPr>
          <w:rFonts w:ascii="Times New Roman" w:eastAsia="Times New Roman" w:hAnsi="Times New Roman"/>
          <w:bCs/>
          <w:sz w:val="24"/>
          <w:szCs w:val="24"/>
          <w:lang w:eastAsia="lv-LV"/>
        </w:rPr>
        <w:t>67.punktā noteikto</w:t>
      </w:r>
      <w:r w:rsidR="00033EC3">
        <w:rPr>
          <w:rFonts w:ascii="Times New Roman" w:eastAsia="Times New Roman" w:hAnsi="Times New Roman"/>
          <w:bCs/>
          <w:sz w:val="24"/>
          <w:szCs w:val="24"/>
          <w:lang w:eastAsia="lv-LV"/>
        </w:rPr>
        <w:t xml:space="preserve"> p</w:t>
      </w:r>
      <w:r w:rsidR="00EA6739" w:rsidRPr="00097EF1">
        <w:rPr>
          <w:rFonts w:ascii="Times New Roman" w:eastAsia="Times New Roman" w:hAnsi="Times New Roman"/>
          <w:bCs/>
          <w:sz w:val="24"/>
          <w:szCs w:val="24"/>
          <w:lang w:eastAsia="lv-LV"/>
        </w:rPr>
        <w:t>rojekta īstenošanas laikā finansējuma saņēmējs var saņemt avansa maksājumu saskaņā ar normatīvajiem aktiem par kārtību, kādā plāno valsts budžeta līdzekļus Eiropas Savienības struktūrfondu un Kohēzijas fonda projektu īstenošanai un veic maksājumus 2014.–2020. gada plānošanas periodā. Sadarbības iestāde, pamatojoties uz finansējuma saņēmēja pieprasījumu un atbilstoši projekta finansēšanas plānam, veicot avansa un starpposma maksājumus, ievēro nosacījumu, ka to kopsumma nepārsniedz 90 % no projektam piešķirtā Eiropas Reģionālās attīstības fonda un valsts budžeta finansējuma. Avansa maksājumu ir iespējams saņemt vairākos maksājumos.</w:t>
      </w:r>
    </w:p>
    <w:p w14:paraId="59698BA8" w14:textId="46EC3534" w:rsidR="000B16C8" w:rsidRPr="00097EF1" w:rsidRDefault="001B1945" w:rsidP="00E27B28">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097EF1">
        <w:rPr>
          <w:rFonts w:ascii="Times New Roman" w:eastAsia="Times New Roman" w:hAnsi="Times New Roman"/>
          <w:bCs/>
          <w:sz w:val="24"/>
          <w:szCs w:val="24"/>
          <w:lang w:eastAsia="lv-LV"/>
        </w:rPr>
        <w:lastRenderedPageBreak/>
        <w:t xml:space="preserve">Projektu </w:t>
      </w:r>
      <w:r w:rsidR="000B16C8" w:rsidRPr="00097EF1">
        <w:rPr>
          <w:rFonts w:ascii="Times New Roman" w:eastAsia="Times New Roman" w:hAnsi="Times New Roman"/>
          <w:bCs/>
          <w:sz w:val="24"/>
          <w:szCs w:val="24"/>
          <w:lang w:eastAsia="lv-LV"/>
        </w:rPr>
        <w:t>īsteno saskaņā ar vienošanos</w:t>
      </w:r>
      <w:r w:rsidR="00033EC3">
        <w:rPr>
          <w:rFonts w:ascii="Times New Roman" w:eastAsia="Times New Roman" w:hAnsi="Times New Roman"/>
          <w:bCs/>
          <w:sz w:val="24"/>
          <w:szCs w:val="24"/>
          <w:lang w:eastAsia="lv-LV"/>
        </w:rPr>
        <w:t xml:space="preserve"> vai līgumu</w:t>
      </w:r>
      <w:r w:rsidR="000B16C8" w:rsidRPr="00097EF1">
        <w:rPr>
          <w:rFonts w:ascii="Times New Roman" w:eastAsia="Times New Roman" w:hAnsi="Times New Roman"/>
          <w:bCs/>
          <w:sz w:val="24"/>
          <w:szCs w:val="24"/>
          <w:lang w:eastAsia="lv-LV"/>
        </w:rPr>
        <w:t xml:space="preserve"> par projekta īstenošanu, bet ne ilgāk kā līdz 2023. gada 31. decembrim. Izstrādājot projektu iesniegumus, individuālos projektu īstenošanas termiņus plāno šādi:</w:t>
      </w:r>
    </w:p>
    <w:p w14:paraId="79AAE03D" w14:textId="2D6BFEBE" w:rsidR="000B16C8" w:rsidRPr="00097EF1" w:rsidRDefault="000B16C8" w:rsidP="00E27B28">
      <w:pPr>
        <w:pStyle w:val="ListParagraph"/>
        <w:numPr>
          <w:ilvl w:val="1"/>
          <w:numId w:val="18"/>
        </w:numPr>
        <w:tabs>
          <w:tab w:val="left" w:pos="426"/>
        </w:tabs>
        <w:spacing w:before="0"/>
        <w:contextualSpacing w:val="0"/>
        <w:outlineLvl w:val="3"/>
        <w:rPr>
          <w:rFonts w:ascii="Times New Roman" w:eastAsia="Times New Roman" w:hAnsi="Times New Roman"/>
          <w:bCs/>
          <w:sz w:val="24"/>
          <w:szCs w:val="24"/>
          <w:lang w:eastAsia="lv-LV"/>
        </w:rPr>
      </w:pPr>
      <w:r w:rsidRPr="00097EF1">
        <w:rPr>
          <w:rFonts w:ascii="Times New Roman" w:eastAsia="Times New Roman" w:hAnsi="Times New Roman"/>
          <w:bCs/>
          <w:sz w:val="24"/>
          <w:szCs w:val="24"/>
          <w:lang w:eastAsia="lv-LV"/>
        </w:rPr>
        <w:t> projektos, kur tiek veikta tikai SAM MK noteikumu 36.2. apakšpunktā minētā darbība, plānotais projekta īstenošanas termiņš nepārsniedz 24 mēnešus;</w:t>
      </w:r>
    </w:p>
    <w:p w14:paraId="2F49631C" w14:textId="5DF9DDFF" w:rsidR="000B16C8" w:rsidRPr="00097EF1" w:rsidRDefault="000B16C8" w:rsidP="00E27B28">
      <w:pPr>
        <w:pStyle w:val="ListParagraph"/>
        <w:numPr>
          <w:ilvl w:val="1"/>
          <w:numId w:val="18"/>
        </w:numPr>
        <w:tabs>
          <w:tab w:val="left" w:pos="426"/>
        </w:tabs>
        <w:spacing w:before="0"/>
        <w:contextualSpacing w:val="0"/>
        <w:outlineLvl w:val="3"/>
        <w:rPr>
          <w:rFonts w:ascii="Times New Roman" w:eastAsia="Times New Roman" w:hAnsi="Times New Roman"/>
          <w:bCs/>
          <w:sz w:val="24"/>
          <w:szCs w:val="24"/>
          <w:lang w:eastAsia="lv-LV"/>
        </w:rPr>
      </w:pPr>
      <w:r w:rsidRPr="00097EF1">
        <w:rPr>
          <w:rFonts w:ascii="Times New Roman" w:eastAsia="Times New Roman" w:hAnsi="Times New Roman"/>
          <w:bCs/>
          <w:sz w:val="24"/>
          <w:szCs w:val="24"/>
          <w:lang w:eastAsia="lv-LV"/>
        </w:rPr>
        <w:t>projektos, kur tiek veiktas SAM MK noteikumu 36.1. apakšpunktā minētās darbības, plānotais projekta īstenošanas termiņš nepārsniedz 36 mēnešus</w:t>
      </w:r>
      <w:r w:rsidR="00B972F7" w:rsidRPr="00097EF1">
        <w:rPr>
          <w:rFonts w:ascii="Times New Roman" w:eastAsia="Times New Roman" w:hAnsi="Times New Roman"/>
          <w:bCs/>
          <w:sz w:val="24"/>
          <w:szCs w:val="24"/>
          <w:lang w:eastAsia="lv-LV"/>
        </w:rPr>
        <w:t>.</w:t>
      </w:r>
    </w:p>
    <w:p w14:paraId="2350400B" w14:textId="6E16B2A0" w:rsidR="00DA4EC1" w:rsidRPr="000B16C8" w:rsidRDefault="00DA4EC1" w:rsidP="007064FF">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0B16C8">
        <w:rPr>
          <w:rFonts w:ascii="Times New Roman" w:eastAsia="Times New Roman" w:hAnsi="Times New Roman"/>
          <w:bCs/>
          <w:sz w:val="24"/>
          <w:szCs w:val="24"/>
          <w:lang w:eastAsia="lv-LV"/>
        </w:rPr>
        <w:t xml:space="preserve">Jautājumus par projekta iesnieguma sagatavošanu un iesniegšanu </w:t>
      </w:r>
      <w:r w:rsidR="00601969" w:rsidRPr="000B16C8">
        <w:rPr>
          <w:rFonts w:ascii="Times New Roman" w:eastAsia="Times New Roman" w:hAnsi="Times New Roman"/>
          <w:bCs/>
          <w:sz w:val="24"/>
          <w:szCs w:val="24"/>
          <w:lang w:eastAsia="lv-LV"/>
        </w:rPr>
        <w:t xml:space="preserve">lūdzam nosūtīt </w:t>
      </w:r>
      <w:r w:rsidRPr="000B16C8">
        <w:rPr>
          <w:rFonts w:ascii="Times New Roman" w:eastAsia="Times New Roman" w:hAnsi="Times New Roman"/>
          <w:bCs/>
          <w:sz w:val="24"/>
          <w:szCs w:val="24"/>
          <w:lang w:eastAsia="lv-LV"/>
        </w:rPr>
        <w:t xml:space="preserve">uz </w:t>
      </w:r>
      <w:r w:rsidR="0075637E" w:rsidRPr="000B16C8">
        <w:rPr>
          <w:rFonts w:ascii="Times New Roman" w:eastAsia="Times New Roman" w:hAnsi="Times New Roman"/>
          <w:bCs/>
          <w:sz w:val="24"/>
          <w:szCs w:val="24"/>
          <w:lang w:eastAsia="lv-LV"/>
        </w:rPr>
        <w:t>elektronisk</w:t>
      </w:r>
      <w:r w:rsidR="00060FFB" w:rsidRPr="000B16C8">
        <w:rPr>
          <w:rFonts w:ascii="Times New Roman" w:eastAsia="Times New Roman" w:hAnsi="Times New Roman"/>
          <w:bCs/>
          <w:sz w:val="24"/>
          <w:szCs w:val="24"/>
          <w:lang w:eastAsia="lv-LV"/>
        </w:rPr>
        <w:t>ā</w:t>
      </w:r>
      <w:r w:rsidR="0075637E" w:rsidRPr="000B16C8">
        <w:rPr>
          <w:rFonts w:ascii="Times New Roman" w:eastAsia="Times New Roman" w:hAnsi="Times New Roman"/>
          <w:bCs/>
          <w:sz w:val="24"/>
          <w:szCs w:val="24"/>
          <w:lang w:eastAsia="lv-LV"/>
        </w:rPr>
        <w:t xml:space="preserve"> past</w:t>
      </w:r>
      <w:r w:rsidR="00060FFB" w:rsidRPr="000B16C8">
        <w:rPr>
          <w:rFonts w:ascii="Times New Roman" w:eastAsia="Times New Roman" w:hAnsi="Times New Roman"/>
          <w:bCs/>
          <w:sz w:val="24"/>
          <w:szCs w:val="24"/>
          <w:lang w:eastAsia="lv-LV"/>
        </w:rPr>
        <w:t>a adresi</w:t>
      </w:r>
      <w:r w:rsidRPr="000B16C8">
        <w:rPr>
          <w:rFonts w:ascii="Times New Roman" w:eastAsia="Times New Roman" w:hAnsi="Times New Roman"/>
          <w:bCs/>
          <w:sz w:val="24"/>
          <w:szCs w:val="24"/>
          <w:lang w:eastAsia="lv-LV"/>
        </w:rPr>
        <w:t xml:space="preserve"> </w:t>
      </w:r>
      <w:hyperlink r:id="rId28" w:history="1">
        <w:r w:rsidR="00921E8C" w:rsidRPr="000B16C8">
          <w:rPr>
            <w:rStyle w:val="Hyperlink"/>
            <w:rFonts w:ascii="Times New Roman" w:hAnsi="Times New Roman" w:cs="Times New Roman"/>
            <w:sz w:val="24"/>
            <w:szCs w:val="24"/>
          </w:rPr>
          <w:t>atlase@cfla.gov.lv</w:t>
        </w:r>
      </w:hyperlink>
      <w:r w:rsidR="007D4494" w:rsidRPr="000B16C8">
        <w:rPr>
          <w:rFonts w:ascii="Times New Roman" w:eastAsia="Times New Roman" w:hAnsi="Times New Roman"/>
          <w:bCs/>
          <w:sz w:val="24"/>
          <w:szCs w:val="24"/>
          <w:lang w:eastAsia="lv-LV"/>
        </w:rPr>
        <w:t xml:space="preserve"> vai </w:t>
      </w:r>
      <w:r w:rsidR="00132A4A" w:rsidRPr="000B16C8">
        <w:rPr>
          <w:rFonts w:ascii="Times New Roman" w:eastAsia="Times New Roman" w:hAnsi="Times New Roman"/>
          <w:bCs/>
          <w:sz w:val="24"/>
          <w:szCs w:val="24"/>
          <w:lang w:eastAsia="lv-LV"/>
        </w:rPr>
        <w:t>lūdzam vērsties sadarbības iestādes klientu apkalpošanas centrā (Meistaru ielā 10, Rīgā, tālruni 66939777).</w:t>
      </w:r>
      <w:r w:rsidR="00921E8C" w:rsidRPr="000B16C8">
        <w:rPr>
          <w:rFonts w:ascii="Times New Roman" w:eastAsia="Times New Roman" w:hAnsi="Times New Roman"/>
          <w:bCs/>
          <w:sz w:val="24"/>
          <w:szCs w:val="24"/>
          <w:lang w:eastAsia="lv-LV"/>
        </w:rPr>
        <w:t xml:space="preserve"> </w:t>
      </w:r>
      <w:r w:rsidRPr="000B16C8">
        <w:rPr>
          <w:rFonts w:ascii="Times New Roman" w:eastAsia="Times New Roman" w:hAnsi="Times New Roman"/>
          <w:bCs/>
          <w:sz w:val="24"/>
          <w:szCs w:val="24"/>
          <w:lang w:eastAsia="lv-LV"/>
        </w:rPr>
        <w:t>Atbildes uz iesūtītajiem jautājumiem tiks nosūtīta</w:t>
      </w:r>
      <w:r w:rsidR="00354CCB" w:rsidRPr="000B16C8">
        <w:rPr>
          <w:rFonts w:ascii="Times New Roman" w:eastAsia="Times New Roman" w:hAnsi="Times New Roman"/>
          <w:bCs/>
          <w:sz w:val="24"/>
          <w:szCs w:val="24"/>
          <w:lang w:eastAsia="lv-LV"/>
        </w:rPr>
        <w:t>s</w:t>
      </w:r>
      <w:r w:rsidRPr="000B16C8">
        <w:rPr>
          <w:rFonts w:ascii="Times New Roman" w:eastAsia="Times New Roman" w:hAnsi="Times New Roman"/>
          <w:bCs/>
          <w:sz w:val="24"/>
          <w:szCs w:val="24"/>
          <w:lang w:eastAsia="lv-LV"/>
        </w:rPr>
        <w:t xml:space="preserve"> elektroniski</w:t>
      </w:r>
      <w:r w:rsidR="00F429A4" w:rsidRPr="000B16C8">
        <w:rPr>
          <w:rFonts w:ascii="Times New Roman" w:eastAsia="Times New Roman" w:hAnsi="Times New Roman"/>
          <w:bCs/>
          <w:sz w:val="24"/>
          <w:szCs w:val="24"/>
          <w:lang w:eastAsia="lv-LV"/>
        </w:rPr>
        <w:t xml:space="preserve"> jautājuma uzdevējam</w:t>
      </w:r>
      <w:r w:rsidRPr="000B16C8">
        <w:rPr>
          <w:rFonts w:ascii="Times New Roman" w:eastAsia="Times New Roman" w:hAnsi="Times New Roman"/>
          <w:bCs/>
          <w:sz w:val="24"/>
          <w:szCs w:val="24"/>
          <w:lang w:eastAsia="lv-LV"/>
        </w:rPr>
        <w:t>.</w:t>
      </w:r>
      <w:r w:rsidR="00921E8C" w:rsidRPr="000B16C8">
        <w:rPr>
          <w:rFonts w:ascii="Times New Roman" w:eastAsia="Times New Roman" w:hAnsi="Times New Roman"/>
          <w:bCs/>
          <w:sz w:val="24"/>
          <w:szCs w:val="24"/>
          <w:lang w:eastAsia="lv-LV"/>
        </w:rPr>
        <w:t xml:space="preserve"> </w:t>
      </w:r>
      <w:r w:rsidR="00132A4A" w:rsidRPr="000B16C8">
        <w:rPr>
          <w:rFonts w:ascii="Times New Roman" w:eastAsia="Times New Roman" w:hAnsi="Times New Roman"/>
          <w:bCs/>
          <w:sz w:val="24"/>
          <w:szCs w:val="24"/>
          <w:lang w:eastAsia="lv-LV"/>
        </w:rPr>
        <w:t xml:space="preserve">Projekta iesniedzējs jautājumus par konkrēto projektu iesniegumu atlasi iesniedz ne vēlāk kā 2 darba dienas līdz projektu iesniegumu iesniegšanas beigu termiņam. </w:t>
      </w:r>
      <w:r w:rsidR="004B788C" w:rsidRPr="000B16C8">
        <w:rPr>
          <w:rFonts w:ascii="Times New Roman" w:eastAsia="Times New Roman" w:hAnsi="Times New Roman"/>
          <w:bCs/>
          <w:sz w:val="24"/>
          <w:szCs w:val="24"/>
          <w:lang w:eastAsia="lv-LV"/>
        </w:rPr>
        <w:t>Atbildes uz bi</w:t>
      </w:r>
      <w:r w:rsidR="009119DB" w:rsidRPr="000B16C8">
        <w:rPr>
          <w:rFonts w:ascii="Times New Roman" w:eastAsia="Times New Roman" w:hAnsi="Times New Roman"/>
          <w:bCs/>
          <w:sz w:val="24"/>
          <w:szCs w:val="24"/>
          <w:lang w:eastAsia="lv-LV"/>
        </w:rPr>
        <w:t xml:space="preserve">ežāk uzdotajiem jautājumiem ir pieejamas </w:t>
      </w:r>
      <w:r w:rsidR="00BD5D8D" w:rsidRPr="000B16C8">
        <w:rPr>
          <w:rFonts w:ascii="Times New Roman" w:eastAsia="Times New Roman" w:hAnsi="Times New Roman"/>
          <w:bCs/>
          <w:sz w:val="24"/>
          <w:szCs w:val="24"/>
          <w:lang w:eastAsia="lv-LV"/>
        </w:rPr>
        <w:t>sadarbības iestādes</w:t>
      </w:r>
      <w:r w:rsidR="004B788C" w:rsidRPr="000B16C8">
        <w:rPr>
          <w:rFonts w:ascii="Times New Roman" w:eastAsia="Times New Roman" w:hAnsi="Times New Roman"/>
          <w:bCs/>
          <w:sz w:val="24"/>
          <w:szCs w:val="24"/>
          <w:lang w:eastAsia="lv-LV"/>
        </w:rPr>
        <w:t xml:space="preserve"> </w:t>
      </w:r>
      <w:r w:rsidR="00F429A4" w:rsidRPr="000B16C8">
        <w:rPr>
          <w:rFonts w:ascii="Times New Roman" w:eastAsia="Times New Roman" w:hAnsi="Times New Roman"/>
          <w:bCs/>
          <w:sz w:val="24"/>
          <w:szCs w:val="24"/>
          <w:lang w:eastAsia="lv-LV"/>
        </w:rPr>
        <w:t xml:space="preserve">tīmekļa vietnē </w:t>
      </w:r>
      <w:hyperlink r:id="rId29" w:history="1">
        <w:r w:rsidR="00186982" w:rsidRPr="000B16C8">
          <w:rPr>
            <w:rStyle w:val="Hyperlink"/>
            <w:rFonts w:ascii="Times New Roman" w:hAnsi="Times New Roman" w:cs="Times New Roman"/>
            <w:sz w:val="24"/>
            <w:szCs w:val="24"/>
          </w:rPr>
          <w:t>http://cfla.gov.lv/lv/es-fondi-2014-2020/biezak-uzdotie-jautajumi</w:t>
        </w:r>
      </w:hyperlink>
      <w:r w:rsidR="00186982" w:rsidRPr="000B16C8">
        <w:rPr>
          <w:rFonts w:ascii="Times New Roman" w:eastAsia="Times New Roman" w:hAnsi="Times New Roman"/>
          <w:bCs/>
          <w:sz w:val="24"/>
          <w:szCs w:val="24"/>
          <w:lang w:eastAsia="lv-LV"/>
        </w:rPr>
        <w:t>.</w:t>
      </w:r>
    </w:p>
    <w:p w14:paraId="58B5B8CA" w14:textId="77777777" w:rsidR="00A43B5E" w:rsidRPr="003372EE" w:rsidRDefault="00A43B5E"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3372EE">
        <w:rPr>
          <w:rFonts w:ascii="Times New Roman" w:eastAsia="Times New Roman" w:hAnsi="Times New Roman"/>
          <w:bCs/>
          <w:sz w:val="24"/>
          <w:szCs w:val="24"/>
          <w:lang w:eastAsia="lv-LV"/>
        </w:rPr>
        <w:t xml:space="preserve">Aktuālā informācija par projektu iesniegumu atlasēm </w:t>
      </w:r>
      <w:r w:rsidR="001F587A" w:rsidRPr="003372EE">
        <w:rPr>
          <w:rFonts w:ascii="Times New Roman" w:eastAsia="Times New Roman" w:hAnsi="Times New Roman"/>
          <w:bCs/>
          <w:sz w:val="24"/>
          <w:szCs w:val="24"/>
          <w:lang w:eastAsia="lv-LV"/>
        </w:rPr>
        <w:t>ir pieejama</w:t>
      </w:r>
      <w:r w:rsidRPr="003372EE">
        <w:rPr>
          <w:rFonts w:ascii="Times New Roman" w:eastAsia="Times New Roman" w:hAnsi="Times New Roman"/>
          <w:bCs/>
          <w:sz w:val="24"/>
          <w:szCs w:val="24"/>
          <w:lang w:eastAsia="lv-LV"/>
        </w:rPr>
        <w:t xml:space="preserve"> </w:t>
      </w:r>
      <w:r w:rsidR="001F518A" w:rsidRPr="003372EE">
        <w:rPr>
          <w:rFonts w:ascii="Times New Roman" w:eastAsia="Times New Roman" w:hAnsi="Times New Roman"/>
          <w:bCs/>
          <w:sz w:val="24"/>
          <w:szCs w:val="24"/>
          <w:lang w:eastAsia="lv-LV"/>
        </w:rPr>
        <w:t>sadarbības iestādes tīmekļa vietnē</w:t>
      </w:r>
      <w:r w:rsidRPr="003372EE">
        <w:rPr>
          <w:rFonts w:ascii="Times New Roman" w:eastAsia="Times New Roman" w:hAnsi="Times New Roman"/>
          <w:bCs/>
          <w:sz w:val="24"/>
          <w:szCs w:val="24"/>
          <w:lang w:eastAsia="lv-LV"/>
        </w:rPr>
        <w:t xml:space="preserve"> </w:t>
      </w:r>
      <w:hyperlink r:id="rId30" w:history="1">
        <w:r w:rsidR="00E36C75" w:rsidRPr="003372EE">
          <w:rPr>
            <w:rStyle w:val="Hyperlink"/>
            <w:rFonts w:ascii="Times New Roman" w:hAnsi="Times New Roman" w:cs="Times New Roman"/>
            <w:sz w:val="24"/>
            <w:szCs w:val="24"/>
          </w:rPr>
          <w:t>http://cfla.gov.lv/lv/es-fondi-2014-2020/izsludinatas-atlases</w:t>
        </w:r>
      </w:hyperlink>
      <w:r w:rsidR="00290A2A" w:rsidRPr="003372EE">
        <w:rPr>
          <w:rFonts w:ascii="Times New Roman" w:eastAsia="Times New Roman" w:hAnsi="Times New Roman"/>
          <w:bCs/>
          <w:sz w:val="24"/>
          <w:szCs w:val="24"/>
          <w:lang w:eastAsia="lv-LV"/>
        </w:rPr>
        <w:t>.</w:t>
      </w:r>
    </w:p>
    <w:p w14:paraId="4E7F1292" w14:textId="71B9321D" w:rsidR="00F40466" w:rsidRPr="003372EE" w:rsidRDefault="00E45B2D"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3372EE">
        <w:rPr>
          <w:rFonts w:ascii="Times New Roman" w:eastAsia="Times New Roman" w:hAnsi="Times New Roman"/>
          <w:bCs/>
          <w:sz w:val="24"/>
          <w:szCs w:val="24"/>
          <w:lang w:eastAsia="lv-LV"/>
        </w:rPr>
        <w:t>Līguma</w:t>
      </w:r>
      <w:r w:rsidR="005F4677" w:rsidRPr="003372EE">
        <w:rPr>
          <w:rFonts w:ascii="Times New Roman" w:eastAsia="Times New Roman" w:hAnsi="Times New Roman"/>
          <w:bCs/>
          <w:sz w:val="24"/>
          <w:szCs w:val="24"/>
          <w:lang w:eastAsia="lv-LV"/>
        </w:rPr>
        <w:t xml:space="preserve"> vai </w:t>
      </w:r>
      <w:r w:rsidRPr="003372EE">
        <w:rPr>
          <w:rFonts w:ascii="Times New Roman" w:eastAsia="Times New Roman" w:hAnsi="Times New Roman"/>
          <w:bCs/>
          <w:sz w:val="24"/>
          <w:szCs w:val="24"/>
          <w:lang w:eastAsia="lv-LV"/>
        </w:rPr>
        <w:t>v</w:t>
      </w:r>
      <w:r w:rsidR="00F40466" w:rsidRPr="003372EE">
        <w:rPr>
          <w:rFonts w:ascii="Times New Roman" w:eastAsia="Times New Roman" w:hAnsi="Times New Roman"/>
          <w:bCs/>
          <w:sz w:val="24"/>
          <w:szCs w:val="24"/>
          <w:lang w:eastAsia="lv-LV"/>
        </w:rPr>
        <w:t xml:space="preserve">ienošanās par projekta īstenošanu projekta teksts slēgšanas procesā var tikt precizēts atbilstoši projekta specifikai. </w:t>
      </w:r>
    </w:p>
    <w:p w14:paraId="7BF8482C" w14:textId="77777777" w:rsidR="001F4CBA" w:rsidRPr="003372EE" w:rsidRDefault="00EE455A"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3372EE">
        <w:rPr>
          <w:rFonts w:ascii="Times New Roman" w:eastAsia="Times New Roman" w:hAnsi="Times New Roman"/>
          <w:bCs/>
          <w:sz w:val="24"/>
          <w:szCs w:val="24"/>
          <w:lang w:eastAsia="lv-LV"/>
        </w:rPr>
        <w:t xml:space="preserve">Saskaņā ar </w:t>
      </w:r>
      <w:r w:rsidR="009946CB" w:rsidRPr="003372EE">
        <w:rPr>
          <w:rFonts w:ascii="Times New Roman" w:eastAsia="Times New Roman" w:hAnsi="Times New Roman"/>
          <w:bCs/>
          <w:sz w:val="24"/>
          <w:szCs w:val="24"/>
          <w:lang w:eastAsia="lv-LV"/>
        </w:rPr>
        <w:t>L</w:t>
      </w:r>
      <w:r w:rsidRPr="003372EE">
        <w:rPr>
          <w:rFonts w:ascii="Times New Roman" w:eastAsia="Times New Roman" w:hAnsi="Times New Roman"/>
          <w:bCs/>
          <w:sz w:val="24"/>
          <w:szCs w:val="24"/>
          <w:lang w:eastAsia="lv-LV"/>
        </w:rPr>
        <w:t xml:space="preserve">ikuma 27.pantu, </w:t>
      </w:r>
      <w:r w:rsidR="001F587A" w:rsidRPr="003372EE">
        <w:rPr>
          <w:rFonts w:ascii="Times New Roman" w:eastAsia="Times New Roman" w:hAnsi="Times New Roman"/>
          <w:bCs/>
          <w:sz w:val="24"/>
          <w:szCs w:val="24"/>
          <w:lang w:eastAsia="lv-LV"/>
        </w:rPr>
        <w:t xml:space="preserve">sadarbības iestāde </w:t>
      </w:r>
      <w:r w:rsidR="001F4CBA" w:rsidRPr="003372EE">
        <w:rPr>
          <w:rFonts w:ascii="Times New Roman" w:eastAsia="Times New Roman" w:hAnsi="Times New Roman"/>
          <w:bCs/>
          <w:sz w:val="24"/>
          <w:szCs w:val="24"/>
          <w:lang w:eastAsia="lv-LV"/>
        </w:rPr>
        <w:t>ir tiesīga pieņemt lēmumu, ar kuru nosaka aizliegumu fiziskajai vai juridiskajai personai vai personai, kura ir attiecīgās juridiskās personas valdes vai padomes loceklis vai prokūrists, vai persona, kura ir pilnvarota pārstāvēt projekta iesniedzēju ar filiāli saistītās darbībās, piedalīties projektu iesniegumu atlasē</w:t>
      </w:r>
      <w:r w:rsidR="003B4913" w:rsidRPr="003372EE">
        <w:rPr>
          <w:rFonts w:ascii="Times New Roman" w:eastAsia="Times New Roman" w:hAnsi="Times New Roman"/>
          <w:bCs/>
          <w:sz w:val="24"/>
          <w:szCs w:val="24"/>
          <w:lang w:eastAsia="lv-LV"/>
        </w:rPr>
        <w:t xml:space="preserve"> uz </w:t>
      </w:r>
      <w:r w:rsidR="001F4CBA" w:rsidRPr="003372EE">
        <w:rPr>
          <w:rFonts w:ascii="Times New Roman" w:eastAsia="Times New Roman" w:hAnsi="Times New Roman"/>
          <w:bCs/>
          <w:sz w:val="24"/>
          <w:szCs w:val="24"/>
          <w:lang w:eastAsia="lv-LV"/>
        </w:rPr>
        <w:t>laiku, kas nepārsniedz trīs gadus no lēmuma spēkā stāšanās dienas, ja šī persona:</w:t>
      </w:r>
    </w:p>
    <w:p w14:paraId="7EF5B7B7" w14:textId="7266C82F" w:rsidR="007F2CC0" w:rsidRPr="003372EE" w:rsidRDefault="001F4CBA" w:rsidP="002B6295">
      <w:pPr>
        <w:pStyle w:val="ListParagraph"/>
        <w:numPr>
          <w:ilvl w:val="1"/>
          <w:numId w:val="18"/>
        </w:numPr>
        <w:spacing w:before="0"/>
        <w:contextualSpacing w:val="0"/>
        <w:rPr>
          <w:rFonts w:ascii="Times New Roman" w:hAnsi="Times New Roman"/>
          <w:sz w:val="24"/>
        </w:rPr>
      </w:pPr>
      <w:r w:rsidRPr="003372EE">
        <w:rPr>
          <w:rFonts w:ascii="Times New Roman" w:hAnsi="Times New Roman"/>
          <w:sz w:val="24"/>
        </w:rPr>
        <w:t xml:space="preserve">apzināti ir sniegusi nepatiesu informāciju, kas ir </w:t>
      </w:r>
      <w:r w:rsidR="00C70414" w:rsidRPr="003372EE">
        <w:rPr>
          <w:rFonts w:ascii="Times New Roman" w:hAnsi="Times New Roman"/>
          <w:sz w:val="24"/>
        </w:rPr>
        <w:t>būtiska</w:t>
      </w:r>
      <w:r w:rsidR="003B4913" w:rsidRPr="003372EE">
        <w:rPr>
          <w:rFonts w:ascii="Times New Roman" w:hAnsi="Times New Roman"/>
          <w:sz w:val="24"/>
        </w:rPr>
        <w:t xml:space="preserve"> projekta </w:t>
      </w:r>
      <w:r w:rsidRPr="003372EE">
        <w:rPr>
          <w:rFonts w:ascii="Times New Roman" w:hAnsi="Times New Roman"/>
          <w:sz w:val="24"/>
        </w:rPr>
        <w:t xml:space="preserve">iesnieguma </w:t>
      </w:r>
      <w:r w:rsidR="00C70414" w:rsidRPr="003372EE">
        <w:rPr>
          <w:rFonts w:ascii="Times New Roman" w:hAnsi="Times New Roman"/>
          <w:sz w:val="24"/>
        </w:rPr>
        <w:t>novērtēšanai;</w:t>
      </w:r>
    </w:p>
    <w:p w14:paraId="3395F1E0" w14:textId="77777777" w:rsidR="00EE455A" w:rsidRDefault="001F4CBA" w:rsidP="002B6295">
      <w:pPr>
        <w:pStyle w:val="ListParagraph"/>
        <w:numPr>
          <w:ilvl w:val="1"/>
          <w:numId w:val="18"/>
        </w:numPr>
        <w:spacing w:before="0"/>
        <w:contextualSpacing w:val="0"/>
        <w:rPr>
          <w:rFonts w:ascii="Times New Roman" w:hAnsi="Times New Roman"/>
          <w:sz w:val="24"/>
        </w:rPr>
      </w:pPr>
      <w:r w:rsidRPr="003372EE">
        <w:rPr>
          <w:rFonts w:ascii="Times New Roman" w:hAnsi="Times New Roman"/>
          <w:sz w:val="24"/>
        </w:rPr>
        <w:t xml:space="preserve">īstenojot projektu </w:t>
      </w:r>
      <w:r w:rsidR="009946CB" w:rsidRPr="003372EE">
        <w:rPr>
          <w:rFonts w:ascii="Times New Roman" w:hAnsi="Times New Roman"/>
          <w:sz w:val="24"/>
        </w:rPr>
        <w:t>L</w:t>
      </w:r>
      <w:r w:rsidRPr="003372EE">
        <w:rPr>
          <w:rFonts w:ascii="Times New Roman" w:hAnsi="Times New Roman"/>
          <w:sz w:val="24"/>
        </w:rPr>
        <w:t xml:space="preserve">ikuma izpratnē, apzināti sniegusi sadarbības iestādei nepatiesu informāciju vai citādi ļaunprātīgi rīkojusies saistībā ar projekta īstenošanu, kas ir bijis par pamatu neatbilstoši veikto izdevumu ieturēšanai vai atgūšanai, un sadarbības iestāde ir izmantojusi </w:t>
      </w:r>
      <w:r w:rsidR="009946CB" w:rsidRPr="003372EE">
        <w:rPr>
          <w:rFonts w:ascii="Times New Roman" w:hAnsi="Times New Roman"/>
          <w:sz w:val="24"/>
        </w:rPr>
        <w:t>L</w:t>
      </w:r>
      <w:r w:rsidRPr="003372EE">
        <w:rPr>
          <w:rFonts w:ascii="Times New Roman" w:hAnsi="Times New Roman"/>
          <w:sz w:val="24"/>
        </w:rPr>
        <w:t xml:space="preserve">ikuma 20.panta 13.punktā minētajā normatīvajā aktā paredzētās tiesības vienpusēji atkāpties no </w:t>
      </w:r>
      <w:r w:rsidR="00DF1127" w:rsidRPr="003372EE">
        <w:rPr>
          <w:rFonts w:ascii="Times New Roman" w:hAnsi="Times New Roman"/>
          <w:sz w:val="24"/>
        </w:rPr>
        <w:t>vienošanās</w:t>
      </w:r>
      <w:r w:rsidRPr="003372EE">
        <w:rPr>
          <w:rFonts w:ascii="Times New Roman" w:hAnsi="Times New Roman"/>
          <w:sz w:val="24"/>
        </w:rPr>
        <w:t xml:space="preserve"> par projekta īstenošanu.</w:t>
      </w:r>
    </w:p>
    <w:p w14:paraId="579CE4B2" w14:textId="77777777" w:rsidR="004706E8" w:rsidRDefault="004706E8" w:rsidP="004706E8">
      <w:pPr>
        <w:spacing w:before="0"/>
        <w:ind w:left="0" w:firstLine="0"/>
        <w:rPr>
          <w:rFonts w:ascii="Times New Roman" w:hAnsi="Times New Roman"/>
          <w:sz w:val="24"/>
        </w:rPr>
      </w:pPr>
    </w:p>
    <w:p w14:paraId="1A6CE4BC" w14:textId="77777777" w:rsidR="00C70414" w:rsidRPr="00EA79C7" w:rsidRDefault="00C70414" w:rsidP="007762F8">
      <w:pPr>
        <w:spacing w:before="0"/>
        <w:rPr>
          <w:rFonts w:ascii="Times New Roman" w:hAnsi="Times New Roman" w:cs="Times New Roman"/>
          <w:b/>
          <w:sz w:val="24"/>
          <w:szCs w:val="24"/>
        </w:rPr>
      </w:pPr>
      <w:r w:rsidRPr="00EA79C7">
        <w:rPr>
          <w:rFonts w:ascii="Times New Roman" w:hAnsi="Times New Roman" w:cs="Times New Roman"/>
          <w:b/>
          <w:sz w:val="24"/>
          <w:szCs w:val="24"/>
        </w:rPr>
        <w:t>Pielikumi:</w:t>
      </w:r>
    </w:p>
    <w:p w14:paraId="3C3B95B3" w14:textId="1BC91B55" w:rsidR="00E521C2" w:rsidRPr="00D86DB4" w:rsidRDefault="00E521C2" w:rsidP="00E521C2">
      <w:pPr>
        <w:ind w:left="1560" w:hanging="1276"/>
        <w:rPr>
          <w:rFonts w:ascii="Times New Roman" w:hAnsi="Times New Roman" w:cs="Times New Roman"/>
          <w:color w:val="7030A0"/>
          <w:sz w:val="24"/>
          <w:szCs w:val="24"/>
        </w:rPr>
      </w:pPr>
      <w:r w:rsidRPr="0031632F">
        <w:rPr>
          <w:rFonts w:ascii="Times New Roman" w:hAnsi="Times New Roman" w:cs="Times New Roman"/>
          <w:sz w:val="24"/>
          <w:szCs w:val="24"/>
        </w:rPr>
        <w:t xml:space="preserve">1.pielikums. Projekta iesnieguma </w:t>
      </w:r>
      <w:r w:rsidR="00702870" w:rsidRPr="0031632F">
        <w:rPr>
          <w:rFonts w:ascii="Times New Roman" w:hAnsi="Times New Roman" w:cs="Times New Roman"/>
          <w:sz w:val="24"/>
          <w:szCs w:val="24"/>
        </w:rPr>
        <w:t xml:space="preserve">pielikumi uz </w:t>
      </w:r>
      <w:r w:rsidR="0031632F" w:rsidRPr="0031632F">
        <w:rPr>
          <w:rFonts w:ascii="Times New Roman" w:hAnsi="Times New Roman" w:cs="Times New Roman"/>
          <w:sz w:val="24"/>
          <w:szCs w:val="24"/>
        </w:rPr>
        <w:t>4</w:t>
      </w:r>
      <w:r w:rsidR="00702870" w:rsidRPr="0031632F">
        <w:rPr>
          <w:rFonts w:ascii="Times New Roman" w:hAnsi="Times New Roman" w:cs="Times New Roman"/>
          <w:sz w:val="24"/>
          <w:szCs w:val="24"/>
        </w:rPr>
        <w:t xml:space="preserve"> </w:t>
      </w:r>
      <w:r w:rsidRPr="0031632F">
        <w:rPr>
          <w:rFonts w:ascii="Times New Roman" w:hAnsi="Times New Roman" w:cs="Times New Roman"/>
          <w:sz w:val="24"/>
          <w:szCs w:val="24"/>
        </w:rPr>
        <w:t>lappusēm;</w:t>
      </w:r>
    </w:p>
    <w:p w14:paraId="54EAD4D5" w14:textId="55B38B66" w:rsidR="00E521C2" w:rsidRPr="00D86DB4" w:rsidRDefault="00E521C2" w:rsidP="00E521C2">
      <w:pPr>
        <w:ind w:left="1560" w:hanging="1276"/>
        <w:rPr>
          <w:rFonts w:ascii="Times New Roman" w:hAnsi="Times New Roman" w:cs="Times New Roman"/>
          <w:sz w:val="24"/>
          <w:szCs w:val="24"/>
        </w:rPr>
      </w:pPr>
      <w:r w:rsidRPr="00D86DB4">
        <w:rPr>
          <w:rFonts w:ascii="Times New Roman" w:hAnsi="Times New Roman" w:cs="Times New Roman"/>
          <w:sz w:val="24"/>
          <w:szCs w:val="24"/>
        </w:rPr>
        <w:t xml:space="preserve">2.pielikums. Projekta iesnieguma veidlapas aizpildīšanas metodika uz  </w:t>
      </w:r>
      <w:r w:rsidR="00AA47E4" w:rsidRPr="00D86DB4">
        <w:rPr>
          <w:rFonts w:ascii="Times New Roman" w:hAnsi="Times New Roman" w:cs="Times New Roman"/>
          <w:sz w:val="24"/>
          <w:szCs w:val="24"/>
        </w:rPr>
        <w:t>4</w:t>
      </w:r>
      <w:r w:rsidR="00AC7B33">
        <w:rPr>
          <w:rFonts w:ascii="Times New Roman" w:hAnsi="Times New Roman" w:cs="Times New Roman"/>
          <w:sz w:val="24"/>
          <w:szCs w:val="24"/>
        </w:rPr>
        <w:t>1</w:t>
      </w:r>
      <w:r w:rsidR="00AA47E4" w:rsidRPr="00D86DB4">
        <w:rPr>
          <w:rFonts w:ascii="Times New Roman" w:hAnsi="Times New Roman" w:cs="Times New Roman"/>
          <w:sz w:val="24"/>
          <w:szCs w:val="24"/>
        </w:rPr>
        <w:t xml:space="preserve"> </w:t>
      </w:r>
      <w:r w:rsidRPr="00D86DB4">
        <w:rPr>
          <w:rFonts w:ascii="Times New Roman" w:hAnsi="Times New Roman" w:cs="Times New Roman"/>
          <w:sz w:val="24"/>
          <w:szCs w:val="24"/>
        </w:rPr>
        <w:t xml:space="preserve"> lappusēm;</w:t>
      </w:r>
    </w:p>
    <w:p w14:paraId="4FF3E34B" w14:textId="086B15C0" w:rsidR="00E521C2" w:rsidRPr="00D86DB4" w:rsidRDefault="00E521C2" w:rsidP="00E521C2">
      <w:pPr>
        <w:ind w:left="1560" w:hanging="1276"/>
        <w:rPr>
          <w:rFonts w:ascii="Times New Roman" w:hAnsi="Times New Roman" w:cs="Times New Roman"/>
          <w:sz w:val="24"/>
          <w:szCs w:val="24"/>
        </w:rPr>
      </w:pPr>
      <w:r w:rsidRPr="00D86DB4">
        <w:rPr>
          <w:rFonts w:ascii="Times New Roman" w:hAnsi="Times New Roman" w:cs="Times New Roman"/>
          <w:sz w:val="24"/>
          <w:szCs w:val="24"/>
        </w:rPr>
        <w:t xml:space="preserve">3.pielikums. Projektu iesniegumu vērtēšanas kritēriji uz </w:t>
      </w:r>
      <w:r w:rsidR="00AA47E4" w:rsidRPr="00D86DB4">
        <w:rPr>
          <w:rFonts w:ascii="Times New Roman" w:hAnsi="Times New Roman" w:cs="Times New Roman"/>
          <w:sz w:val="24"/>
          <w:szCs w:val="24"/>
        </w:rPr>
        <w:t>3</w:t>
      </w:r>
      <w:r w:rsidRPr="00D86DB4">
        <w:rPr>
          <w:rFonts w:ascii="Times New Roman" w:hAnsi="Times New Roman" w:cs="Times New Roman"/>
          <w:sz w:val="24"/>
          <w:szCs w:val="24"/>
        </w:rPr>
        <w:t xml:space="preserve"> lappusēm;</w:t>
      </w:r>
    </w:p>
    <w:p w14:paraId="5A638E02" w14:textId="6E1A2CA6" w:rsidR="00E521C2" w:rsidRPr="00D86DB4" w:rsidRDefault="00E521C2" w:rsidP="00E521C2">
      <w:pPr>
        <w:ind w:left="1560" w:hanging="1276"/>
        <w:rPr>
          <w:rFonts w:ascii="Times New Roman" w:hAnsi="Times New Roman" w:cs="Times New Roman"/>
          <w:sz w:val="24"/>
          <w:szCs w:val="24"/>
        </w:rPr>
      </w:pPr>
      <w:r w:rsidRPr="00D86DB4">
        <w:rPr>
          <w:rFonts w:ascii="Times New Roman" w:hAnsi="Times New Roman" w:cs="Times New Roman"/>
          <w:sz w:val="24"/>
          <w:szCs w:val="24"/>
        </w:rPr>
        <w:t xml:space="preserve">4.pielikums. </w:t>
      </w:r>
      <w:r w:rsidRPr="00D86DB4">
        <w:rPr>
          <w:rFonts w:ascii="Times New Roman" w:eastAsia="Times New Roman" w:hAnsi="Times New Roman" w:cs="Times New Roman"/>
          <w:sz w:val="24"/>
          <w:szCs w:val="24"/>
          <w:lang w:eastAsia="lv-LV"/>
        </w:rPr>
        <w:t xml:space="preserve">Projektu iesniegumu vērtēšanas kritēriju piemērošanas metodika uz                 </w:t>
      </w:r>
      <w:r w:rsidR="00AC7B33">
        <w:rPr>
          <w:rFonts w:ascii="Times New Roman" w:eastAsia="Times New Roman" w:hAnsi="Times New Roman" w:cs="Times New Roman"/>
          <w:sz w:val="24"/>
          <w:szCs w:val="24"/>
          <w:lang w:eastAsia="lv-LV"/>
        </w:rPr>
        <w:t>20</w:t>
      </w:r>
      <w:r w:rsidR="005F08D3" w:rsidRPr="00D86DB4">
        <w:rPr>
          <w:rFonts w:ascii="Times New Roman" w:eastAsia="Times New Roman" w:hAnsi="Times New Roman" w:cs="Times New Roman"/>
          <w:sz w:val="24"/>
          <w:szCs w:val="24"/>
          <w:lang w:eastAsia="lv-LV"/>
        </w:rPr>
        <w:t xml:space="preserve"> </w:t>
      </w:r>
      <w:r w:rsidRPr="00D86DB4">
        <w:rPr>
          <w:rFonts w:ascii="Times New Roman" w:eastAsia="Times New Roman" w:hAnsi="Times New Roman" w:cs="Times New Roman"/>
          <w:sz w:val="24"/>
          <w:szCs w:val="24"/>
          <w:lang w:eastAsia="lv-LV"/>
        </w:rPr>
        <w:t xml:space="preserve"> </w:t>
      </w:r>
      <w:r w:rsidRPr="00D86DB4">
        <w:rPr>
          <w:rFonts w:ascii="Times New Roman" w:hAnsi="Times New Roman" w:cs="Times New Roman"/>
          <w:sz w:val="24"/>
          <w:szCs w:val="24"/>
        </w:rPr>
        <w:t>lappusēm;</w:t>
      </w:r>
    </w:p>
    <w:p w14:paraId="384BD3CB" w14:textId="127C8570" w:rsidR="00E521C2" w:rsidRPr="00D86DB4" w:rsidRDefault="00E521C2" w:rsidP="00E521C2">
      <w:pPr>
        <w:ind w:left="1560" w:hanging="1276"/>
        <w:rPr>
          <w:rFonts w:ascii="Times New Roman" w:eastAsia="Times New Roman" w:hAnsi="Times New Roman" w:cs="Times New Roman"/>
          <w:sz w:val="24"/>
          <w:szCs w:val="24"/>
          <w:lang w:eastAsia="lv-LV"/>
        </w:rPr>
      </w:pPr>
      <w:r w:rsidRPr="00D86DB4">
        <w:rPr>
          <w:rFonts w:ascii="Times New Roman" w:eastAsia="Times New Roman" w:hAnsi="Times New Roman" w:cs="Times New Roman"/>
          <w:sz w:val="24"/>
          <w:szCs w:val="24"/>
          <w:lang w:eastAsia="lv-LV"/>
        </w:rPr>
        <w:lastRenderedPageBreak/>
        <w:t>5.pielikums.  Līguma</w:t>
      </w:r>
      <w:r w:rsidR="005003F6" w:rsidRPr="00D86DB4">
        <w:rPr>
          <w:rFonts w:ascii="Times New Roman" w:eastAsia="Times New Roman" w:hAnsi="Times New Roman" w:cs="Times New Roman"/>
          <w:sz w:val="24"/>
          <w:szCs w:val="24"/>
          <w:lang w:eastAsia="lv-LV"/>
        </w:rPr>
        <w:t>/vienošanās</w:t>
      </w:r>
      <w:r w:rsidRPr="00D86DB4">
        <w:rPr>
          <w:rFonts w:ascii="Times New Roman" w:eastAsia="Times New Roman" w:hAnsi="Times New Roman" w:cs="Times New Roman"/>
          <w:sz w:val="24"/>
          <w:szCs w:val="24"/>
          <w:lang w:eastAsia="lv-LV"/>
        </w:rPr>
        <w:t xml:space="preserve"> par projekta īstenošanu projekts uz </w:t>
      </w:r>
      <w:r w:rsidR="000311F7" w:rsidRPr="00D86DB4">
        <w:rPr>
          <w:rFonts w:ascii="Times New Roman" w:hAnsi="Times New Roman" w:cs="Times New Roman"/>
          <w:sz w:val="24"/>
          <w:szCs w:val="24"/>
        </w:rPr>
        <w:t>20</w:t>
      </w:r>
      <w:r w:rsidRPr="00D86DB4">
        <w:rPr>
          <w:rFonts w:ascii="Times New Roman" w:hAnsi="Times New Roman" w:cs="Times New Roman"/>
          <w:sz w:val="24"/>
          <w:szCs w:val="24"/>
        </w:rPr>
        <w:t xml:space="preserve"> lappusēm;</w:t>
      </w:r>
    </w:p>
    <w:p w14:paraId="5008F042" w14:textId="4F927152" w:rsidR="00E521C2" w:rsidRPr="00E54DCC" w:rsidRDefault="00E521C2" w:rsidP="00E521C2">
      <w:pPr>
        <w:ind w:left="1560" w:hanging="1276"/>
        <w:rPr>
          <w:rFonts w:ascii="Times New Roman" w:eastAsia="Times New Roman" w:hAnsi="Times New Roman" w:cs="Times New Roman"/>
          <w:sz w:val="24"/>
          <w:szCs w:val="24"/>
          <w:lang w:eastAsia="lv-LV"/>
        </w:rPr>
      </w:pPr>
      <w:r w:rsidRPr="00D86DB4">
        <w:rPr>
          <w:rFonts w:ascii="Times New Roman" w:eastAsia="Times New Roman" w:hAnsi="Times New Roman" w:cs="Times New Roman"/>
          <w:sz w:val="24"/>
          <w:szCs w:val="24"/>
          <w:lang w:eastAsia="lv-LV"/>
        </w:rPr>
        <w:t xml:space="preserve">6.pielikums. Infrastruktūras izmantošanas valsts apmaksāto pakalpojumu sniegšanai un citu darbību veikšanai proporcijas aprēķināšanas un aprēķina iekļaušanas projekta iesnieguma veidlapā metodika </w:t>
      </w:r>
      <w:r w:rsidR="00684204" w:rsidRPr="00D86DB4">
        <w:rPr>
          <w:rFonts w:ascii="Times New Roman" w:eastAsia="Times New Roman" w:hAnsi="Times New Roman" w:cs="Times New Roman"/>
          <w:sz w:val="24"/>
          <w:szCs w:val="24"/>
          <w:lang w:eastAsia="lv-LV"/>
        </w:rPr>
        <w:t xml:space="preserve">9.3.2. specifiskā atbalsta mērķa projektu iesniegumu atlases ceturtajai kārtai </w:t>
      </w:r>
      <w:r w:rsidRPr="00D86DB4">
        <w:rPr>
          <w:rFonts w:ascii="Times New Roman" w:eastAsia="Times New Roman" w:hAnsi="Times New Roman" w:cs="Times New Roman"/>
          <w:sz w:val="24"/>
          <w:szCs w:val="24"/>
          <w:lang w:eastAsia="lv-LV"/>
        </w:rPr>
        <w:t xml:space="preserve">uz </w:t>
      </w:r>
      <w:r w:rsidR="005907BA" w:rsidRPr="00D86DB4">
        <w:rPr>
          <w:rFonts w:ascii="Times New Roman" w:eastAsia="Times New Roman" w:hAnsi="Times New Roman" w:cs="Times New Roman"/>
          <w:sz w:val="24"/>
          <w:szCs w:val="24"/>
          <w:lang w:eastAsia="lv-LV"/>
        </w:rPr>
        <w:t xml:space="preserve">                       </w:t>
      </w:r>
      <w:r w:rsidR="00AF60D3" w:rsidRPr="00D86DB4">
        <w:rPr>
          <w:rFonts w:ascii="Times New Roman" w:eastAsia="Times New Roman" w:hAnsi="Times New Roman" w:cs="Times New Roman"/>
          <w:sz w:val="24"/>
          <w:szCs w:val="24"/>
          <w:lang w:eastAsia="lv-LV"/>
        </w:rPr>
        <w:t xml:space="preserve">40 </w:t>
      </w:r>
      <w:r w:rsidRPr="00D86DB4">
        <w:rPr>
          <w:rFonts w:ascii="Times New Roman" w:eastAsia="Times New Roman" w:hAnsi="Times New Roman" w:cs="Times New Roman"/>
          <w:sz w:val="24"/>
          <w:szCs w:val="24"/>
          <w:lang w:eastAsia="lv-LV"/>
        </w:rPr>
        <w:t>lappusēm;</w:t>
      </w:r>
    </w:p>
    <w:p w14:paraId="01F5E1D5" w14:textId="77777777" w:rsidR="00E521C2" w:rsidRPr="008C0306" w:rsidRDefault="00E521C2" w:rsidP="00E521C2">
      <w:pPr>
        <w:spacing w:before="0" w:after="0"/>
        <w:ind w:left="0" w:firstLine="0"/>
        <w:rPr>
          <w:rFonts w:ascii="Times New Roman" w:eastAsia="Times New Roman" w:hAnsi="Times New Roman" w:cs="Times New Roman"/>
          <w:sz w:val="20"/>
          <w:szCs w:val="20"/>
          <w:lang w:eastAsia="lv-LV"/>
        </w:rPr>
      </w:pPr>
    </w:p>
    <w:sectPr w:rsidR="00E521C2" w:rsidRPr="008C0306" w:rsidSect="003C046A">
      <w:headerReference w:type="default" r:id="rId31"/>
      <w:footerReference w:type="default" r:id="rId32"/>
      <w:pgSz w:w="11906" w:h="16838"/>
      <w:pgMar w:top="1440" w:right="1800" w:bottom="709"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EB820" w14:textId="77777777" w:rsidR="00CB1845" w:rsidRDefault="00CB1845">
      <w:pPr>
        <w:spacing w:after="0"/>
      </w:pPr>
      <w:r>
        <w:separator/>
      </w:r>
    </w:p>
  </w:endnote>
  <w:endnote w:type="continuationSeparator" w:id="0">
    <w:p w14:paraId="07FAE763" w14:textId="77777777" w:rsidR="00CB1845" w:rsidRDefault="00CB1845">
      <w:pPr>
        <w:spacing w:after="0"/>
      </w:pPr>
      <w:r>
        <w:continuationSeparator/>
      </w:r>
    </w:p>
  </w:endnote>
  <w:endnote w:type="continuationNotice" w:id="1">
    <w:p w14:paraId="64693FF0" w14:textId="77777777" w:rsidR="00CB1845" w:rsidRDefault="00CB1845" w:rsidP="00152F6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ヒラギノ角ゴ Pro W3">
    <w:altName w:val="Yu Gothic UI"/>
    <w:charset w:val="80"/>
    <w:family w:val="auto"/>
    <w:pitch w:val="variable"/>
    <w:sig w:usb0="E00002FF" w:usb1="7AC7FFFF" w:usb2="00000012" w:usb3="00000000" w:csb0="0002000D" w:csb1="00000000"/>
  </w:font>
  <w:font w:name="Cambria">
    <w:panose1 w:val="02040503050406030204"/>
    <w:charset w:val="BA"/>
    <w:family w:val="roman"/>
    <w:pitch w:val="variable"/>
    <w:sig w:usb0="E00006FF" w:usb1="420024FF" w:usb2="02000000" w:usb3="00000000" w:csb0="0000019F" w:csb1="00000000"/>
  </w:font>
  <w:font w:name="Cambria,Bold">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2766247"/>
      <w:docPartObj>
        <w:docPartGallery w:val="Page Numbers (Bottom of Page)"/>
        <w:docPartUnique/>
      </w:docPartObj>
    </w:sdtPr>
    <w:sdtEndPr>
      <w:rPr>
        <w:noProof/>
      </w:rPr>
    </w:sdtEndPr>
    <w:sdtContent>
      <w:p w14:paraId="0C79FE25" w14:textId="6EA31145" w:rsidR="00EE332B" w:rsidRDefault="00EE332B">
        <w:pPr>
          <w:pStyle w:val="Footer"/>
          <w:jc w:val="right"/>
        </w:pPr>
        <w:r>
          <w:fldChar w:fldCharType="begin"/>
        </w:r>
        <w:r>
          <w:instrText xml:space="preserve"> PAGE   \* MERGEFORMAT </w:instrText>
        </w:r>
        <w:r>
          <w:fldChar w:fldCharType="separate"/>
        </w:r>
        <w:r w:rsidR="0030337E">
          <w:rPr>
            <w:noProof/>
          </w:rPr>
          <w:t>2</w:t>
        </w:r>
        <w:r>
          <w:rPr>
            <w:noProof/>
          </w:rPr>
          <w:fldChar w:fldCharType="end"/>
        </w:r>
      </w:p>
    </w:sdtContent>
  </w:sdt>
  <w:p w14:paraId="685B7284" w14:textId="77777777" w:rsidR="00EE332B" w:rsidRDefault="00EE33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7FB1A" w14:textId="77777777" w:rsidR="00CB1845" w:rsidRDefault="00CB1845" w:rsidP="00F25516">
      <w:pPr>
        <w:spacing w:after="0"/>
      </w:pPr>
      <w:r>
        <w:separator/>
      </w:r>
    </w:p>
  </w:footnote>
  <w:footnote w:type="continuationSeparator" w:id="0">
    <w:p w14:paraId="6B8F85F4" w14:textId="77777777" w:rsidR="00CB1845" w:rsidRDefault="00CB1845" w:rsidP="00F25516">
      <w:pPr>
        <w:spacing w:after="0"/>
      </w:pPr>
      <w:r>
        <w:continuationSeparator/>
      </w:r>
    </w:p>
  </w:footnote>
  <w:footnote w:type="continuationNotice" w:id="1">
    <w:p w14:paraId="7A8617C3" w14:textId="77777777" w:rsidR="00CB1845" w:rsidRDefault="00CB1845" w:rsidP="00152F67">
      <w:pPr>
        <w:spacing w:before="0" w:after="0"/>
      </w:pPr>
    </w:p>
  </w:footnote>
  <w:footnote w:id="2">
    <w:p w14:paraId="638E5132" w14:textId="77777777" w:rsidR="00EB2258" w:rsidRPr="00B918D1" w:rsidRDefault="00EB2258" w:rsidP="00EB2258">
      <w:pPr>
        <w:pStyle w:val="FootnoteText"/>
        <w:ind w:left="0" w:hanging="142"/>
        <w:rPr>
          <w:rFonts w:ascii="Calibri" w:eastAsia="Calibri" w:hAnsi="Calibri" w:cs="Times New Roman"/>
          <w:sz w:val="18"/>
          <w:szCs w:val="18"/>
        </w:rPr>
      </w:pPr>
      <w:r>
        <w:rPr>
          <w:rStyle w:val="FootnoteReference"/>
        </w:rPr>
        <w:footnoteRef/>
      </w:r>
      <w:r>
        <w:t xml:space="preserve"> </w:t>
      </w:r>
      <w:r w:rsidRPr="00B918D1">
        <w:rPr>
          <w:rFonts w:ascii="Times New Roman" w:eastAsia="Calibri" w:hAnsi="Times New Roman" w:cs="Times New Roman"/>
          <w:sz w:val="18"/>
          <w:szCs w:val="18"/>
        </w:rPr>
        <w:t>Ministru kabineta 2014.gada 16.decembra noteikumi Nr.784 “Kārtība, kādā Eiropas Savienības struktūrfondu un Kohēzijas fonda vadībā iesaistītās institūcijas nodrošina plānošanas dokumentu sagatavošanu un šo fondu ieviešanu 2014.–2020.gada plānošanas periodā”</w:t>
      </w:r>
    </w:p>
    <w:p w14:paraId="65CDD9E8" w14:textId="77777777" w:rsidR="00EB2258" w:rsidRPr="00B918D1" w:rsidRDefault="00EB2258" w:rsidP="00EB2258">
      <w:pPr>
        <w:pStyle w:val="FootnoteText"/>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6E998" w14:textId="125EC19D" w:rsidR="00EE332B" w:rsidRPr="00880274" w:rsidRDefault="00EE332B">
    <w:pPr>
      <w:pStyle w:val="Header"/>
      <w:jc w:val="center"/>
      <w:rPr>
        <w:rFonts w:ascii="Times New Roman" w:hAnsi="Times New Roman" w:cs="Times New Roman"/>
      </w:rPr>
    </w:pPr>
  </w:p>
  <w:p w14:paraId="45FC21F1" w14:textId="77777777" w:rsidR="00EE332B" w:rsidRDefault="00EE33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33A53"/>
    <w:multiLevelType w:val="multilevel"/>
    <w:tmpl w:val="225228CC"/>
    <w:lvl w:ilvl="0">
      <w:start w:val="35"/>
      <w:numFmt w:val="decimal"/>
      <w:lvlText w:val="%1."/>
      <w:lvlJc w:val="left"/>
      <w:pPr>
        <w:ind w:left="660" w:hanging="660"/>
      </w:pPr>
      <w:rPr>
        <w:rFonts w:hint="default"/>
      </w:rPr>
    </w:lvl>
    <w:lvl w:ilvl="1">
      <w:start w:val="1"/>
      <w:numFmt w:val="decimal"/>
      <w:lvlText w:val="%1.%2."/>
      <w:lvlJc w:val="left"/>
      <w:pPr>
        <w:ind w:left="802" w:hanging="660"/>
      </w:pPr>
      <w:rPr>
        <w:rFonts w:ascii="Times New Roman" w:hAnsi="Times New Roman" w:cs="Times New Roman" w:hint="default"/>
        <w:sz w:val="24"/>
        <w:szCs w:val="24"/>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09604F0D"/>
    <w:multiLevelType w:val="hybridMultilevel"/>
    <w:tmpl w:val="3C3A0DD6"/>
    <w:lvl w:ilvl="0" w:tplc="18747F5A">
      <w:start w:val="4"/>
      <w:numFmt w:val="decimal"/>
      <w:lvlText w:val="%1."/>
      <w:lvlJc w:val="left"/>
      <w:pPr>
        <w:ind w:left="814" w:hanging="360"/>
      </w:pPr>
      <w:rPr>
        <w:rFonts w:hint="default"/>
      </w:rPr>
    </w:lvl>
    <w:lvl w:ilvl="1" w:tplc="04260019">
      <w:start w:val="1"/>
      <w:numFmt w:val="lowerLetter"/>
      <w:lvlText w:val="%2."/>
      <w:lvlJc w:val="left"/>
      <w:pPr>
        <w:ind w:left="1534" w:hanging="360"/>
      </w:pPr>
    </w:lvl>
    <w:lvl w:ilvl="2" w:tplc="0426001B">
      <w:start w:val="1"/>
      <w:numFmt w:val="lowerRoman"/>
      <w:lvlText w:val="%3."/>
      <w:lvlJc w:val="right"/>
      <w:pPr>
        <w:ind w:left="2254" w:hanging="180"/>
      </w:pPr>
    </w:lvl>
    <w:lvl w:ilvl="3" w:tplc="0426000F">
      <w:start w:val="1"/>
      <w:numFmt w:val="decimal"/>
      <w:lvlText w:val="%4."/>
      <w:lvlJc w:val="left"/>
      <w:pPr>
        <w:ind w:left="2974" w:hanging="360"/>
      </w:pPr>
    </w:lvl>
    <w:lvl w:ilvl="4" w:tplc="04260019" w:tentative="1">
      <w:start w:val="1"/>
      <w:numFmt w:val="lowerLetter"/>
      <w:lvlText w:val="%5."/>
      <w:lvlJc w:val="left"/>
      <w:pPr>
        <w:ind w:left="3694" w:hanging="360"/>
      </w:pPr>
    </w:lvl>
    <w:lvl w:ilvl="5" w:tplc="0426001B" w:tentative="1">
      <w:start w:val="1"/>
      <w:numFmt w:val="lowerRoman"/>
      <w:lvlText w:val="%6."/>
      <w:lvlJc w:val="right"/>
      <w:pPr>
        <w:ind w:left="4414" w:hanging="180"/>
      </w:pPr>
    </w:lvl>
    <w:lvl w:ilvl="6" w:tplc="0426000F" w:tentative="1">
      <w:start w:val="1"/>
      <w:numFmt w:val="decimal"/>
      <w:lvlText w:val="%7."/>
      <w:lvlJc w:val="left"/>
      <w:pPr>
        <w:ind w:left="5134" w:hanging="360"/>
      </w:pPr>
    </w:lvl>
    <w:lvl w:ilvl="7" w:tplc="04260019" w:tentative="1">
      <w:start w:val="1"/>
      <w:numFmt w:val="lowerLetter"/>
      <w:lvlText w:val="%8."/>
      <w:lvlJc w:val="left"/>
      <w:pPr>
        <w:ind w:left="5854" w:hanging="360"/>
      </w:pPr>
    </w:lvl>
    <w:lvl w:ilvl="8" w:tplc="0426001B" w:tentative="1">
      <w:start w:val="1"/>
      <w:numFmt w:val="lowerRoman"/>
      <w:lvlText w:val="%9."/>
      <w:lvlJc w:val="right"/>
      <w:pPr>
        <w:ind w:left="6574" w:hanging="180"/>
      </w:pPr>
    </w:lvl>
  </w:abstractNum>
  <w:abstractNum w:abstractNumId="2" w15:restartNumberingAfterBreak="0">
    <w:nsid w:val="0BAB5D8C"/>
    <w:multiLevelType w:val="multilevel"/>
    <w:tmpl w:val="0426001F"/>
    <w:styleLink w:val="Style4"/>
    <w:lvl w:ilvl="0">
      <w:start w:val="29"/>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355"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0BBE1A93"/>
    <w:multiLevelType w:val="multilevel"/>
    <w:tmpl w:val="DFDEE450"/>
    <w:lvl w:ilvl="0">
      <w:start w:val="1"/>
      <w:numFmt w:val="decimal"/>
      <w:lvlText w:val="%1."/>
      <w:lvlJc w:val="left"/>
      <w:pPr>
        <w:ind w:left="720" w:hanging="360"/>
      </w:pPr>
      <w:rPr>
        <w:rFonts w:ascii="Times New Roman" w:eastAsiaTheme="minorHAnsi" w:hAnsi="Times New Roman" w:cs="Times New Roman" w:hint="default"/>
        <w:color w:val="auto"/>
      </w:rPr>
    </w:lvl>
    <w:lvl w:ilvl="1">
      <w:start w:val="1"/>
      <w:numFmt w:val="decimal"/>
      <w:isLgl/>
      <w:lvlText w:val="%1.%2."/>
      <w:lvlJc w:val="left"/>
      <w:pPr>
        <w:ind w:left="988" w:hanging="42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C9006B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EFC5998"/>
    <w:multiLevelType w:val="hybridMultilevel"/>
    <w:tmpl w:val="308AAE7A"/>
    <w:lvl w:ilvl="0" w:tplc="2B0E425C">
      <w:start w:val="1"/>
      <w:numFmt w:val="decimal"/>
      <w:lvlText w:val="%1)"/>
      <w:lvlJc w:val="left"/>
      <w:pPr>
        <w:ind w:left="644" w:hanging="360"/>
      </w:pPr>
      <w:rPr>
        <w:rFonts w:ascii="Arial" w:eastAsiaTheme="minorHAnsi" w:hAnsi="Arial" w:cs="Arial"/>
        <w:color w:val="auto"/>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6" w15:restartNumberingAfterBreak="0">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7" w15:restartNumberingAfterBreak="0">
    <w:nsid w:val="2F6E3AE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0EB6998"/>
    <w:multiLevelType w:val="multilevel"/>
    <w:tmpl w:val="271A5F4E"/>
    <w:lvl w:ilvl="0">
      <w:start w:val="1"/>
      <w:numFmt w:val="decimal"/>
      <w:lvlText w:val="%1."/>
      <w:lvlJc w:val="left"/>
      <w:pPr>
        <w:ind w:left="454" w:hanging="454"/>
      </w:pPr>
      <w:rPr>
        <w:rFonts w:ascii="Times New Roman" w:hAnsi="Times New Roman" w:cs="Times New Roman" w:hint="default"/>
        <w:b w:val="0"/>
        <w:sz w:val="24"/>
        <w:szCs w:val="24"/>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9" w15:restartNumberingAfterBreak="0">
    <w:nsid w:val="33C6624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3C72209"/>
    <w:multiLevelType w:val="hybridMultilevel"/>
    <w:tmpl w:val="E5DA5E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8363897"/>
    <w:multiLevelType w:val="hybridMultilevel"/>
    <w:tmpl w:val="5B4C0138"/>
    <w:lvl w:ilvl="0" w:tplc="0426000D">
      <w:start w:val="1"/>
      <w:numFmt w:val="bullet"/>
      <w:lvlText w:val=""/>
      <w:lvlJc w:val="left"/>
      <w:pPr>
        <w:ind w:left="1026" w:hanging="360"/>
      </w:pPr>
      <w:rPr>
        <w:rFonts w:ascii="Wingdings" w:hAnsi="Wingdings" w:hint="default"/>
      </w:rPr>
    </w:lvl>
    <w:lvl w:ilvl="1" w:tplc="04260003" w:tentative="1">
      <w:start w:val="1"/>
      <w:numFmt w:val="bullet"/>
      <w:lvlText w:val="o"/>
      <w:lvlJc w:val="left"/>
      <w:pPr>
        <w:ind w:left="1746" w:hanging="360"/>
      </w:pPr>
      <w:rPr>
        <w:rFonts w:ascii="Courier New" w:hAnsi="Courier New" w:cs="Courier New" w:hint="default"/>
      </w:rPr>
    </w:lvl>
    <w:lvl w:ilvl="2" w:tplc="04260005" w:tentative="1">
      <w:start w:val="1"/>
      <w:numFmt w:val="bullet"/>
      <w:lvlText w:val=""/>
      <w:lvlJc w:val="left"/>
      <w:pPr>
        <w:ind w:left="2466" w:hanging="360"/>
      </w:pPr>
      <w:rPr>
        <w:rFonts w:ascii="Wingdings" w:hAnsi="Wingdings" w:hint="default"/>
      </w:rPr>
    </w:lvl>
    <w:lvl w:ilvl="3" w:tplc="04260001" w:tentative="1">
      <w:start w:val="1"/>
      <w:numFmt w:val="bullet"/>
      <w:lvlText w:val=""/>
      <w:lvlJc w:val="left"/>
      <w:pPr>
        <w:ind w:left="3186" w:hanging="360"/>
      </w:pPr>
      <w:rPr>
        <w:rFonts w:ascii="Symbol" w:hAnsi="Symbol" w:hint="default"/>
      </w:rPr>
    </w:lvl>
    <w:lvl w:ilvl="4" w:tplc="04260003" w:tentative="1">
      <w:start w:val="1"/>
      <w:numFmt w:val="bullet"/>
      <w:lvlText w:val="o"/>
      <w:lvlJc w:val="left"/>
      <w:pPr>
        <w:ind w:left="3906" w:hanging="360"/>
      </w:pPr>
      <w:rPr>
        <w:rFonts w:ascii="Courier New" w:hAnsi="Courier New" w:cs="Courier New" w:hint="default"/>
      </w:rPr>
    </w:lvl>
    <w:lvl w:ilvl="5" w:tplc="04260005" w:tentative="1">
      <w:start w:val="1"/>
      <w:numFmt w:val="bullet"/>
      <w:lvlText w:val=""/>
      <w:lvlJc w:val="left"/>
      <w:pPr>
        <w:ind w:left="4626" w:hanging="360"/>
      </w:pPr>
      <w:rPr>
        <w:rFonts w:ascii="Wingdings" w:hAnsi="Wingdings" w:hint="default"/>
      </w:rPr>
    </w:lvl>
    <w:lvl w:ilvl="6" w:tplc="04260001" w:tentative="1">
      <w:start w:val="1"/>
      <w:numFmt w:val="bullet"/>
      <w:lvlText w:val=""/>
      <w:lvlJc w:val="left"/>
      <w:pPr>
        <w:ind w:left="5346" w:hanging="360"/>
      </w:pPr>
      <w:rPr>
        <w:rFonts w:ascii="Symbol" w:hAnsi="Symbol" w:hint="default"/>
      </w:rPr>
    </w:lvl>
    <w:lvl w:ilvl="7" w:tplc="04260003" w:tentative="1">
      <w:start w:val="1"/>
      <w:numFmt w:val="bullet"/>
      <w:lvlText w:val="o"/>
      <w:lvlJc w:val="left"/>
      <w:pPr>
        <w:ind w:left="6066" w:hanging="360"/>
      </w:pPr>
      <w:rPr>
        <w:rFonts w:ascii="Courier New" w:hAnsi="Courier New" w:cs="Courier New" w:hint="default"/>
      </w:rPr>
    </w:lvl>
    <w:lvl w:ilvl="8" w:tplc="04260005" w:tentative="1">
      <w:start w:val="1"/>
      <w:numFmt w:val="bullet"/>
      <w:lvlText w:val=""/>
      <w:lvlJc w:val="left"/>
      <w:pPr>
        <w:ind w:left="6786" w:hanging="360"/>
      </w:pPr>
      <w:rPr>
        <w:rFonts w:ascii="Wingdings" w:hAnsi="Wingdings" w:hint="default"/>
      </w:rPr>
    </w:lvl>
  </w:abstractNum>
  <w:abstractNum w:abstractNumId="12" w15:restartNumberingAfterBreak="0">
    <w:nsid w:val="38C93FE9"/>
    <w:multiLevelType w:val="hybridMultilevel"/>
    <w:tmpl w:val="048E0E7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B4D301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C693DE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D9A01AD"/>
    <w:multiLevelType w:val="multilevel"/>
    <w:tmpl w:val="B4BE67A4"/>
    <w:lvl w:ilvl="0">
      <w:start w:val="12"/>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sz w:val="24"/>
        <w:szCs w:val="24"/>
      </w:rPr>
    </w:lvl>
    <w:lvl w:ilvl="2">
      <w:start w:val="1"/>
      <w:numFmt w:val="decimal"/>
      <w:lvlText w:val="%1.%2.%3."/>
      <w:lvlJc w:val="left"/>
      <w:pPr>
        <w:ind w:left="1288" w:hanging="720"/>
      </w:pPr>
      <w:rPr>
        <w:rFonts w:hint="default"/>
      </w:rPr>
    </w:lvl>
    <w:lvl w:ilvl="3">
      <w:start w:val="1"/>
      <w:numFmt w:val="decimal"/>
      <w:lvlText w:val="%1.%2.%3.%4."/>
      <w:lvlJc w:val="left"/>
      <w:pPr>
        <w:ind w:left="2988"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470145BA"/>
    <w:multiLevelType w:val="hybridMultilevel"/>
    <w:tmpl w:val="DEEEF0C6"/>
    <w:lvl w:ilvl="0" w:tplc="FE62A404">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7" w15:restartNumberingAfterBreak="0">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8" w15:restartNumberingAfterBreak="0">
    <w:nsid w:val="495B72D0"/>
    <w:multiLevelType w:val="hybridMultilevel"/>
    <w:tmpl w:val="709A3096"/>
    <w:lvl w:ilvl="0" w:tplc="749053CE">
      <w:start w:val="1"/>
      <w:numFmt w:val="lowerLetter"/>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9" w15:restartNumberingAfterBreak="0">
    <w:nsid w:val="4BA96771"/>
    <w:multiLevelType w:val="multilevel"/>
    <w:tmpl w:val="38F0AE0E"/>
    <w:lvl w:ilvl="0">
      <w:start w:val="1"/>
      <w:numFmt w:val="decimal"/>
      <w:lvlText w:val="%1."/>
      <w:lvlJc w:val="left"/>
      <w:pPr>
        <w:ind w:left="454" w:hanging="454"/>
      </w:pPr>
      <w:rPr>
        <w:rFonts w:ascii="Times New Roman" w:hAnsi="Times New Roman" w:cs="Times New Roman" w:hint="default"/>
        <w:b w:val="0"/>
        <w:sz w:val="24"/>
        <w:szCs w:val="24"/>
      </w:rPr>
    </w:lvl>
    <w:lvl w:ilvl="1">
      <w:start w:val="1"/>
      <w:numFmt w:val="decimal"/>
      <w:isLgl/>
      <w:lvlText w:val="%1.%2."/>
      <w:lvlJc w:val="left"/>
      <w:pPr>
        <w:ind w:left="1077" w:hanging="567"/>
      </w:pPr>
      <w:rPr>
        <w:rFonts w:ascii="Times New Roman" w:hAnsi="Times New Roman" w:cs="Times New Roman" w:hint="default"/>
        <w:sz w:val="24"/>
        <w:szCs w:val="24"/>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0" w15:restartNumberingAfterBreak="0">
    <w:nsid w:val="4D713544"/>
    <w:multiLevelType w:val="hybridMultilevel"/>
    <w:tmpl w:val="8E9C8112"/>
    <w:lvl w:ilvl="0" w:tplc="03760DD2">
      <w:start w:val="1"/>
      <w:numFmt w:val="lowerLetter"/>
      <w:lvlText w:val="%1)"/>
      <w:lvlJc w:val="left"/>
      <w:pPr>
        <w:ind w:left="720" w:hanging="360"/>
      </w:pPr>
      <w:rPr>
        <w:rFonts w:ascii="Times New Roman" w:eastAsiaTheme="minorHAnsi" w:hAnsi="Times New Roman" w:cstheme="minorBid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1EC0633"/>
    <w:multiLevelType w:val="hybridMultilevel"/>
    <w:tmpl w:val="EDBE15A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27D4CD0"/>
    <w:multiLevelType w:val="multilevel"/>
    <w:tmpl w:val="6E901854"/>
    <w:lvl w:ilvl="0">
      <w:start w:val="6"/>
      <w:numFmt w:val="decimal"/>
      <w:lvlText w:val="%1."/>
      <w:lvlJc w:val="left"/>
      <w:pPr>
        <w:ind w:left="1080" w:hanging="360"/>
      </w:pPr>
      <w:rPr>
        <w:rFonts w:ascii="Times New Roman" w:eastAsia="Times New Roman" w:hAnsi="Times New Roman" w:cs="Times New Roman" w:hint="default"/>
        <w:color w:val="000000"/>
      </w:rPr>
    </w:lvl>
    <w:lvl w:ilvl="1">
      <w:start w:val="1"/>
      <w:numFmt w:val="decimal"/>
      <w:lvlText w:val="%1.%2."/>
      <w:lvlJc w:val="left"/>
      <w:pPr>
        <w:ind w:left="1894" w:hanging="360"/>
      </w:pPr>
      <w:rPr>
        <w:rFonts w:eastAsia="Times New Roman" w:hint="default"/>
        <w:color w:val="000000"/>
      </w:rPr>
    </w:lvl>
    <w:lvl w:ilvl="2">
      <w:start w:val="1"/>
      <w:numFmt w:val="decimal"/>
      <w:lvlText w:val="%1.%2.%3."/>
      <w:lvlJc w:val="left"/>
      <w:pPr>
        <w:ind w:left="2574" w:hanging="720"/>
      </w:pPr>
      <w:rPr>
        <w:rFonts w:eastAsia="Times New Roman" w:hint="default"/>
        <w:color w:val="000000"/>
      </w:rPr>
    </w:lvl>
    <w:lvl w:ilvl="3">
      <w:start w:val="1"/>
      <w:numFmt w:val="decimal"/>
      <w:lvlText w:val="%1.%2.%3.%4."/>
      <w:lvlJc w:val="left"/>
      <w:pPr>
        <w:ind w:left="3142" w:hanging="720"/>
      </w:pPr>
      <w:rPr>
        <w:rFonts w:eastAsia="Times New Roman" w:hint="default"/>
        <w:color w:val="000000"/>
      </w:rPr>
    </w:lvl>
    <w:lvl w:ilvl="4">
      <w:start w:val="1"/>
      <w:numFmt w:val="decimal"/>
      <w:lvlText w:val="%1.%2.%3.%4.%5."/>
      <w:lvlJc w:val="left"/>
      <w:pPr>
        <w:ind w:left="5056" w:hanging="1080"/>
      </w:pPr>
      <w:rPr>
        <w:rFonts w:eastAsia="Times New Roman" w:hint="default"/>
        <w:color w:val="000000"/>
      </w:rPr>
    </w:lvl>
    <w:lvl w:ilvl="5">
      <w:start w:val="1"/>
      <w:numFmt w:val="decimal"/>
      <w:lvlText w:val="%1.%2.%3.%4.%5.%6."/>
      <w:lvlJc w:val="left"/>
      <w:pPr>
        <w:ind w:left="5870" w:hanging="1080"/>
      </w:pPr>
      <w:rPr>
        <w:rFonts w:eastAsia="Times New Roman" w:hint="default"/>
        <w:color w:val="000000"/>
      </w:rPr>
    </w:lvl>
    <w:lvl w:ilvl="6">
      <w:start w:val="1"/>
      <w:numFmt w:val="decimal"/>
      <w:lvlText w:val="%1.%2.%3.%4.%5.%6.%7."/>
      <w:lvlJc w:val="left"/>
      <w:pPr>
        <w:ind w:left="7044" w:hanging="1440"/>
      </w:pPr>
      <w:rPr>
        <w:rFonts w:eastAsia="Times New Roman" w:hint="default"/>
        <w:color w:val="000000"/>
      </w:rPr>
    </w:lvl>
    <w:lvl w:ilvl="7">
      <w:start w:val="1"/>
      <w:numFmt w:val="decimal"/>
      <w:lvlText w:val="%1.%2.%3.%4.%5.%6.%7.%8."/>
      <w:lvlJc w:val="left"/>
      <w:pPr>
        <w:ind w:left="7858" w:hanging="1440"/>
      </w:pPr>
      <w:rPr>
        <w:rFonts w:eastAsia="Times New Roman" w:hint="default"/>
        <w:color w:val="000000"/>
      </w:rPr>
    </w:lvl>
    <w:lvl w:ilvl="8">
      <w:start w:val="1"/>
      <w:numFmt w:val="decimal"/>
      <w:lvlText w:val="%1.%2.%3.%4.%5.%6.%7.%8.%9."/>
      <w:lvlJc w:val="left"/>
      <w:pPr>
        <w:ind w:left="9032" w:hanging="1800"/>
      </w:pPr>
      <w:rPr>
        <w:rFonts w:eastAsia="Times New Roman" w:hint="default"/>
        <w:color w:val="000000"/>
      </w:rPr>
    </w:lvl>
  </w:abstractNum>
  <w:abstractNum w:abstractNumId="23" w15:restartNumberingAfterBreak="0">
    <w:nsid w:val="53C0370E"/>
    <w:multiLevelType w:val="multilevel"/>
    <w:tmpl w:val="4F606A42"/>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82259B2"/>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87961B2"/>
    <w:multiLevelType w:val="multilevel"/>
    <w:tmpl w:val="0426001F"/>
    <w:numStyleLink w:val="Style4"/>
  </w:abstractNum>
  <w:abstractNum w:abstractNumId="26" w15:restartNumberingAfterBreak="0">
    <w:nsid w:val="58A04B9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9DF7E9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C270A29"/>
    <w:multiLevelType w:val="multilevel"/>
    <w:tmpl w:val="CEAEA5D6"/>
    <w:lvl w:ilvl="0">
      <w:start w:val="5"/>
      <w:numFmt w:val="decimal"/>
      <w:lvlText w:val="%1."/>
      <w:lvlJc w:val="left"/>
      <w:pPr>
        <w:ind w:left="814" w:hanging="360"/>
      </w:pPr>
      <w:rPr>
        <w:rFonts w:hint="default"/>
      </w:rPr>
    </w:lvl>
    <w:lvl w:ilvl="1">
      <w:start w:val="1"/>
      <w:numFmt w:val="decimal"/>
      <w:lvlText w:val="%1.%2."/>
      <w:lvlJc w:val="left"/>
      <w:pPr>
        <w:ind w:left="1988" w:hanging="360"/>
      </w:pPr>
      <w:rPr>
        <w:rFonts w:hint="default"/>
      </w:rPr>
    </w:lvl>
    <w:lvl w:ilvl="2">
      <w:start w:val="1"/>
      <w:numFmt w:val="decimal"/>
      <w:lvlText w:val="%1.%2.%3."/>
      <w:lvlJc w:val="left"/>
      <w:pPr>
        <w:ind w:left="3522" w:hanging="720"/>
      </w:pPr>
      <w:rPr>
        <w:rFonts w:hint="default"/>
      </w:rPr>
    </w:lvl>
    <w:lvl w:ilvl="3">
      <w:start w:val="1"/>
      <w:numFmt w:val="decimal"/>
      <w:lvlText w:val="%1.%2.%3.%4."/>
      <w:lvlJc w:val="left"/>
      <w:pPr>
        <w:ind w:left="4696" w:hanging="720"/>
      </w:pPr>
      <w:rPr>
        <w:rFonts w:hint="default"/>
      </w:rPr>
    </w:lvl>
    <w:lvl w:ilvl="4">
      <w:start w:val="1"/>
      <w:numFmt w:val="decimal"/>
      <w:lvlText w:val="%1.%2.%3.%4.%5."/>
      <w:lvlJc w:val="left"/>
      <w:pPr>
        <w:ind w:left="6230" w:hanging="1080"/>
      </w:pPr>
      <w:rPr>
        <w:rFonts w:hint="default"/>
      </w:rPr>
    </w:lvl>
    <w:lvl w:ilvl="5">
      <w:start w:val="1"/>
      <w:numFmt w:val="decimal"/>
      <w:lvlText w:val="%1.%2.%3.%4.%5.%6."/>
      <w:lvlJc w:val="left"/>
      <w:pPr>
        <w:ind w:left="7404" w:hanging="1080"/>
      </w:pPr>
      <w:rPr>
        <w:rFonts w:hint="default"/>
      </w:rPr>
    </w:lvl>
    <w:lvl w:ilvl="6">
      <w:start w:val="1"/>
      <w:numFmt w:val="decimal"/>
      <w:lvlText w:val="%1.%2.%3.%4.%5.%6.%7."/>
      <w:lvlJc w:val="left"/>
      <w:pPr>
        <w:ind w:left="8938" w:hanging="1440"/>
      </w:pPr>
      <w:rPr>
        <w:rFonts w:hint="default"/>
      </w:rPr>
    </w:lvl>
    <w:lvl w:ilvl="7">
      <w:start w:val="1"/>
      <w:numFmt w:val="decimal"/>
      <w:lvlText w:val="%1.%2.%3.%4.%5.%6.%7.%8."/>
      <w:lvlJc w:val="left"/>
      <w:pPr>
        <w:ind w:left="10112" w:hanging="1440"/>
      </w:pPr>
      <w:rPr>
        <w:rFonts w:hint="default"/>
      </w:rPr>
    </w:lvl>
    <w:lvl w:ilvl="8">
      <w:start w:val="1"/>
      <w:numFmt w:val="decimal"/>
      <w:lvlText w:val="%1.%2.%3.%4.%5.%6.%7.%8.%9."/>
      <w:lvlJc w:val="left"/>
      <w:pPr>
        <w:ind w:left="11646" w:hanging="1800"/>
      </w:pPr>
      <w:rPr>
        <w:rFonts w:hint="default"/>
      </w:rPr>
    </w:lvl>
  </w:abstractNum>
  <w:abstractNum w:abstractNumId="29" w15:restartNumberingAfterBreak="0">
    <w:nsid w:val="5C556BE5"/>
    <w:multiLevelType w:val="multilevel"/>
    <w:tmpl w:val="5ACCB6C4"/>
    <w:lvl w:ilvl="0">
      <w:start w:val="6"/>
      <w:numFmt w:val="decimal"/>
      <w:lvlText w:val="%1."/>
      <w:lvlJc w:val="left"/>
      <w:pPr>
        <w:ind w:left="360" w:hanging="360"/>
      </w:pPr>
      <w:rPr>
        <w:rFonts w:ascii="Times New Roman" w:eastAsia="Times New Roman" w:hAnsi="Times New Roman" w:cs="Times New Roman" w:hint="default"/>
        <w:color w:val="000000"/>
      </w:rPr>
    </w:lvl>
    <w:lvl w:ilvl="1">
      <w:start w:val="1"/>
      <w:numFmt w:val="decimal"/>
      <w:lvlText w:val="%1.%2."/>
      <w:lvlJc w:val="left"/>
      <w:pPr>
        <w:ind w:left="1437" w:hanging="360"/>
      </w:pPr>
      <w:rPr>
        <w:rFonts w:eastAsia="Times New Roman" w:hint="default"/>
        <w:color w:val="000000"/>
      </w:rPr>
    </w:lvl>
    <w:lvl w:ilvl="2">
      <w:start w:val="1"/>
      <w:numFmt w:val="decimal"/>
      <w:lvlText w:val="%1.%2.%3."/>
      <w:lvlJc w:val="left"/>
      <w:pPr>
        <w:ind w:left="2874" w:hanging="720"/>
      </w:pPr>
      <w:rPr>
        <w:rFonts w:eastAsia="Times New Roman" w:hint="default"/>
        <w:color w:val="000000"/>
      </w:rPr>
    </w:lvl>
    <w:lvl w:ilvl="3">
      <w:start w:val="1"/>
      <w:numFmt w:val="decimal"/>
      <w:lvlText w:val="%1.%2.%3.%4."/>
      <w:lvlJc w:val="left"/>
      <w:pPr>
        <w:ind w:left="3951" w:hanging="720"/>
      </w:pPr>
      <w:rPr>
        <w:rFonts w:eastAsia="Times New Roman" w:hint="default"/>
        <w:color w:val="000000"/>
      </w:rPr>
    </w:lvl>
    <w:lvl w:ilvl="4">
      <w:start w:val="1"/>
      <w:numFmt w:val="decimal"/>
      <w:lvlText w:val="%1.%2.%3.%4.%5."/>
      <w:lvlJc w:val="left"/>
      <w:pPr>
        <w:ind w:left="5388" w:hanging="1080"/>
      </w:pPr>
      <w:rPr>
        <w:rFonts w:eastAsia="Times New Roman" w:hint="default"/>
        <w:color w:val="000000"/>
      </w:rPr>
    </w:lvl>
    <w:lvl w:ilvl="5">
      <w:start w:val="1"/>
      <w:numFmt w:val="decimal"/>
      <w:lvlText w:val="%1.%2.%3.%4.%5.%6."/>
      <w:lvlJc w:val="left"/>
      <w:pPr>
        <w:ind w:left="6465" w:hanging="1080"/>
      </w:pPr>
      <w:rPr>
        <w:rFonts w:eastAsia="Times New Roman" w:hint="default"/>
        <w:color w:val="000000"/>
      </w:rPr>
    </w:lvl>
    <w:lvl w:ilvl="6">
      <w:start w:val="1"/>
      <w:numFmt w:val="decimal"/>
      <w:lvlText w:val="%1.%2.%3.%4.%5.%6.%7."/>
      <w:lvlJc w:val="left"/>
      <w:pPr>
        <w:ind w:left="7902" w:hanging="1440"/>
      </w:pPr>
      <w:rPr>
        <w:rFonts w:eastAsia="Times New Roman" w:hint="default"/>
        <w:color w:val="000000"/>
      </w:rPr>
    </w:lvl>
    <w:lvl w:ilvl="7">
      <w:start w:val="1"/>
      <w:numFmt w:val="decimal"/>
      <w:lvlText w:val="%1.%2.%3.%4.%5.%6.%7.%8."/>
      <w:lvlJc w:val="left"/>
      <w:pPr>
        <w:ind w:left="8979" w:hanging="1440"/>
      </w:pPr>
      <w:rPr>
        <w:rFonts w:eastAsia="Times New Roman" w:hint="default"/>
        <w:color w:val="000000"/>
      </w:rPr>
    </w:lvl>
    <w:lvl w:ilvl="8">
      <w:start w:val="1"/>
      <w:numFmt w:val="decimal"/>
      <w:lvlText w:val="%1.%2.%3.%4.%5.%6.%7.%8.%9."/>
      <w:lvlJc w:val="left"/>
      <w:pPr>
        <w:ind w:left="10416" w:hanging="1800"/>
      </w:pPr>
      <w:rPr>
        <w:rFonts w:eastAsia="Times New Roman" w:hint="default"/>
        <w:color w:val="000000"/>
      </w:rPr>
    </w:lvl>
  </w:abstractNum>
  <w:abstractNum w:abstractNumId="30" w15:restartNumberingAfterBreak="0">
    <w:nsid w:val="5CF208C3"/>
    <w:multiLevelType w:val="multilevel"/>
    <w:tmpl w:val="4D40189C"/>
    <w:lvl w:ilvl="0">
      <w:start w:val="9"/>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1" w15:restartNumberingAfterBreak="0">
    <w:nsid w:val="65E30EE8"/>
    <w:multiLevelType w:val="hybridMultilevel"/>
    <w:tmpl w:val="9C1C61CE"/>
    <w:lvl w:ilvl="0" w:tplc="F3F0C614">
      <w:start w:val="4"/>
      <w:numFmt w:val="decimal"/>
      <w:lvlText w:val="%1."/>
      <w:lvlJc w:val="left"/>
      <w:pPr>
        <w:ind w:left="5463" w:hanging="360"/>
      </w:pPr>
      <w:rPr>
        <w:rFonts w:hint="default"/>
      </w:r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2" w15:restartNumberingAfterBreak="0">
    <w:nsid w:val="69BC19A7"/>
    <w:multiLevelType w:val="hybridMultilevel"/>
    <w:tmpl w:val="4586AF0E"/>
    <w:lvl w:ilvl="0" w:tplc="AA36670A">
      <w:numFmt w:val="bullet"/>
      <w:lvlText w:val="-"/>
      <w:lvlJc w:val="left"/>
      <w:pPr>
        <w:ind w:left="1166" w:hanging="360"/>
      </w:pPr>
      <w:rPr>
        <w:rFonts w:ascii="Times New Roman" w:eastAsia="Times New Roman" w:hAnsi="Times New Roman" w:cs="Times New Roman" w:hint="default"/>
        <w:color w:val="auto"/>
        <w:sz w:val="24"/>
      </w:rPr>
    </w:lvl>
    <w:lvl w:ilvl="1" w:tplc="04260003" w:tentative="1">
      <w:start w:val="1"/>
      <w:numFmt w:val="bullet"/>
      <w:lvlText w:val="o"/>
      <w:lvlJc w:val="left"/>
      <w:pPr>
        <w:ind w:left="1886" w:hanging="360"/>
      </w:pPr>
      <w:rPr>
        <w:rFonts w:ascii="Courier New" w:hAnsi="Courier New" w:cs="Courier New" w:hint="default"/>
      </w:rPr>
    </w:lvl>
    <w:lvl w:ilvl="2" w:tplc="04260005" w:tentative="1">
      <w:start w:val="1"/>
      <w:numFmt w:val="bullet"/>
      <w:lvlText w:val=""/>
      <w:lvlJc w:val="left"/>
      <w:pPr>
        <w:ind w:left="2606" w:hanging="360"/>
      </w:pPr>
      <w:rPr>
        <w:rFonts w:ascii="Wingdings" w:hAnsi="Wingdings" w:hint="default"/>
      </w:rPr>
    </w:lvl>
    <w:lvl w:ilvl="3" w:tplc="04260001" w:tentative="1">
      <w:start w:val="1"/>
      <w:numFmt w:val="bullet"/>
      <w:lvlText w:val=""/>
      <w:lvlJc w:val="left"/>
      <w:pPr>
        <w:ind w:left="3326" w:hanging="360"/>
      </w:pPr>
      <w:rPr>
        <w:rFonts w:ascii="Symbol" w:hAnsi="Symbol" w:hint="default"/>
      </w:rPr>
    </w:lvl>
    <w:lvl w:ilvl="4" w:tplc="04260003" w:tentative="1">
      <w:start w:val="1"/>
      <w:numFmt w:val="bullet"/>
      <w:lvlText w:val="o"/>
      <w:lvlJc w:val="left"/>
      <w:pPr>
        <w:ind w:left="4046" w:hanging="360"/>
      </w:pPr>
      <w:rPr>
        <w:rFonts w:ascii="Courier New" w:hAnsi="Courier New" w:cs="Courier New" w:hint="default"/>
      </w:rPr>
    </w:lvl>
    <w:lvl w:ilvl="5" w:tplc="04260005" w:tentative="1">
      <w:start w:val="1"/>
      <w:numFmt w:val="bullet"/>
      <w:lvlText w:val=""/>
      <w:lvlJc w:val="left"/>
      <w:pPr>
        <w:ind w:left="4766" w:hanging="360"/>
      </w:pPr>
      <w:rPr>
        <w:rFonts w:ascii="Wingdings" w:hAnsi="Wingdings" w:hint="default"/>
      </w:rPr>
    </w:lvl>
    <w:lvl w:ilvl="6" w:tplc="04260001" w:tentative="1">
      <w:start w:val="1"/>
      <w:numFmt w:val="bullet"/>
      <w:lvlText w:val=""/>
      <w:lvlJc w:val="left"/>
      <w:pPr>
        <w:ind w:left="5486" w:hanging="360"/>
      </w:pPr>
      <w:rPr>
        <w:rFonts w:ascii="Symbol" w:hAnsi="Symbol" w:hint="default"/>
      </w:rPr>
    </w:lvl>
    <w:lvl w:ilvl="7" w:tplc="04260003" w:tentative="1">
      <w:start w:val="1"/>
      <w:numFmt w:val="bullet"/>
      <w:lvlText w:val="o"/>
      <w:lvlJc w:val="left"/>
      <w:pPr>
        <w:ind w:left="6206" w:hanging="360"/>
      </w:pPr>
      <w:rPr>
        <w:rFonts w:ascii="Courier New" w:hAnsi="Courier New" w:cs="Courier New" w:hint="default"/>
      </w:rPr>
    </w:lvl>
    <w:lvl w:ilvl="8" w:tplc="04260005" w:tentative="1">
      <w:start w:val="1"/>
      <w:numFmt w:val="bullet"/>
      <w:lvlText w:val=""/>
      <w:lvlJc w:val="left"/>
      <w:pPr>
        <w:ind w:left="6926" w:hanging="360"/>
      </w:pPr>
      <w:rPr>
        <w:rFonts w:ascii="Wingdings" w:hAnsi="Wingdings" w:hint="default"/>
      </w:rPr>
    </w:lvl>
  </w:abstractNum>
  <w:abstractNum w:abstractNumId="33" w15:restartNumberingAfterBreak="0">
    <w:nsid w:val="6AC71122"/>
    <w:multiLevelType w:val="hybridMultilevel"/>
    <w:tmpl w:val="E3AA7AD6"/>
    <w:lvl w:ilvl="0" w:tplc="33EC4F80">
      <w:numFmt w:val="bullet"/>
      <w:lvlText w:val="-"/>
      <w:lvlJc w:val="left"/>
      <w:pPr>
        <w:ind w:left="780" w:hanging="360"/>
      </w:pPr>
      <w:rPr>
        <w:rFonts w:ascii="Times New Roman" w:eastAsia="Times New Roman" w:hAnsi="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4" w15:restartNumberingAfterBreak="0">
    <w:nsid w:val="6AF46074"/>
    <w:multiLevelType w:val="hybridMultilevel"/>
    <w:tmpl w:val="13A04AB6"/>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6"/>
  </w:num>
  <w:num w:numId="2">
    <w:abstractNumId w:val="17"/>
  </w:num>
  <w:num w:numId="3">
    <w:abstractNumId w:val="19"/>
  </w:num>
  <w:num w:numId="4">
    <w:abstractNumId w:val="12"/>
  </w:num>
  <w:num w:numId="5">
    <w:abstractNumId w:val="1"/>
  </w:num>
  <w:num w:numId="6">
    <w:abstractNumId w:val="28"/>
  </w:num>
  <w:num w:numId="7">
    <w:abstractNumId w:val="22"/>
  </w:num>
  <w:num w:numId="8">
    <w:abstractNumId w:val="8"/>
  </w:num>
  <w:num w:numId="9">
    <w:abstractNumId w:val="29"/>
  </w:num>
  <w:num w:numId="10">
    <w:abstractNumId w:val="10"/>
  </w:num>
  <w:num w:numId="11">
    <w:abstractNumId w:val="25"/>
  </w:num>
  <w:num w:numId="12">
    <w:abstractNumId w:val="2"/>
  </w:num>
  <w:num w:numId="13">
    <w:abstractNumId w:val="3"/>
  </w:num>
  <w:num w:numId="14">
    <w:abstractNumId w:val="20"/>
  </w:num>
  <w:num w:numId="15">
    <w:abstractNumId w:val="16"/>
  </w:num>
  <w:num w:numId="16">
    <w:abstractNumId w:val="18"/>
  </w:num>
  <w:num w:numId="17">
    <w:abstractNumId w:val="21"/>
  </w:num>
  <w:num w:numId="18">
    <w:abstractNumId w:val="23"/>
  </w:num>
  <w:num w:numId="19">
    <w:abstractNumId w:val="4"/>
  </w:num>
  <w:num w:numId="20">
    <w:abstractNumId w:val="26"/>
  </w:num>
  <w:num w:numId="21">
    <w:abstractNumId w:val="33"/>
  </w:num>
  <w:num w:numId="22">
    <w:abstractNumId w:val="9"/>
  </w:num>
  <w:num w:numId="23">
    <w:abstractNumId w:val="7"/>
  </w:num>
  <w:num w:numId="24">
    <w:abstractNumId w:val="24"/>
  </w:num>
  <w:num w:numId="25">
    <w:abstractNumId w:val="11"/>
  </w:num>
  <w:num w:numId="26">
    <w:abstractNumId w:val="30"/>
  </w:num>
  <w:num w:numId="27">
    <w:abstractNumId w:val="13"/>
  </w:num>
  <w:num w:numId="28">
    <w:abstractNumId w:val="27"/>
  </w:num>
  <w:num w:numId="29">
    <w:abstractNumId w:val="0"/>
  </w:num>
  <w:num w:numId="30">
    <w:abstractNumId w:val="15"/>
  </w:num>
  <w:num w:numId="31">
    <w:abstractNumId w:val="31"/>
  </w:num>
  <w:num w:numId="32">
    <w:abstractNumId w:val="32"/>
  </w:num>
  <w:num w:numId="33">
    <w:abstractNumId w:val="5"/>
  </w:num>
  <w:num w:numId="34">
    <w:abstractNumId w:val="14"/>
  </w:num>
  <w:num w:numId="35">
    <w:abstractNumId w:val="3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BC7"/>
    <w:rsid w:val="000023A6"/>
    <w:rsid w:val="0000251C"/>
    <w:rsid w:val="000032A1"/>
    <w:rsid w:val="00003FBC"/>
    <w:rsid w:val="00004E9F"/>
    <w:rsid w:val="000109CD"/>
    <w:rsid w:val="00011764"/>
    <w:rsid w:val="00012854"/>
    <w:rsid w:val="000132DD"/>
    <w:rsid w:val="000149BD"/>
    <w:rsid w:val="00015244"/>
    <w:rsid w:val="000156B3"/>
    <w:rsid w:val="00015B54"/>
    <w:rsid w:val="00015E09"/>
    <w:rsid w:val="00015E4D"/>
    <w:rsid w:val="00017118"/>
    <w:rsid w:val="000203A1"/>
    <w:rsid w:val="00021C04"/>
    <w:rsid w:val="00022FA1"/>
    <w:rsid w:val="000232C8"/>
    <w:rsid w:val="00024585"/>
    <w:rsid w:val="00025592"/>
    <w:rsid w:val="000259C3"/>
    <w:rsid w:val="00027562"/>
    <w:rsid w:val="000301ED"/>
    <w:rsid w:val="00030AA6"/>
    <w:rsid w:val="00030D64"/>
    <w:rsid w:val="000311F7"/>
    <w:rsid w:val="00032E31"/>
    <w:rsid w:val="000338DC"/>
    <w:rsid w:val="00033EC3"/>
    <w:rsid w:val="00034387"/>
    <w:rsid w:val="00034C08"/>
    <w:rsid w:val="000370D6"/>
    <w:rsid w:val="0004061A"/>
    <w:rsid w:val="00040A30"/>
    <w:rsid w:val="00041330"/>
    <w:rsid w:val="00041C26"/>
    <w:rsid w:val="00042E34"/>
    <w:rsid w:val="0004392F"/>
    <w:rsid w:val="00046C63"/>
    <w:rsid w:val="00046E8E"/>
    <w:rsid w:val="00047007"/>
    <w:rsid w:val="00050884"/>
    <w:rsid w:val="00051445"/>
    <w:rsid w:val="00051815"/>
    <w:rsid w:val="00052CFD"/>
    <w:rsid w:val="00053A8B"/>
    <w:rsid w:val="00055741"/>
    <w:rsid w:val="00055CE4"/>
    <w:rsid w:val="00055EB5"/>
    <w:rsid w:val="0005607E"/>
    <w:rsid w:val="000564D7"/>
    <w:rsid w:val="0005755F"/>
    <w:rsid w:val="000609B5"/>
    <w:rsid w:val="00060FFB"/>
    <w:rsid w:val="000615CE"/>
    <w:rsid w:val="00061AB8"/>
    <w:rsid w:val="00061B15"/>
    <w:rsid w:val="000633DD"/>
    <w:rsid w:val="00063D1B"/>
    <w:rsid w:val="00063D44"/>
    <w:rsid w:val="00064C94"/>
    <w:rsid w:val="000706A7"/>
    <w:rsid w:val="00070FD7"/>
    <w:rsid w:val="00071819"/>
    <w:rsid w:val="000722B1"/>
    <w:rsid w:val="000726F3"/>
    <w:rsid w:val="000727E2"/>
    <w:rsid w:val="000734DA"/>
    <w:rsid w:val="00074AD3"/>
    <w:rsid w:val="00074B5E"/>
    <w:rsid w:val="00074DBC"/>
    <w:rsid w:val="000750C7"/>
    <w:rsid w:val="00075151"/>
    <w:rsid w:val="0007674E"/>
    <w:rsid w:val="00076B88"/>
    <w:rsid w:val="00076EFB"/>
    <w:rsid w:val="0007792D"/>
    <w:rsid w:val="000779CC"/>
    <w:rsid w:val="00077DC8"/>
    <w:rsid w:val="0008126A"/>
    <w:rsid w:val="00081E54"/>
    <w:rsid w:val="0008203F"/>
    <w:rsid w:val="000841FB"/>
    <w:rsid w:val="00084DCC"/>
    <w:rsid w:val="00086224"/>
    <w:rsid w:val="00086A51"/>
    <w:rsid w:val="00087340"/>
    <w:rsid w:val="00090039"/>
    <w:rsid w:val="000907AD"/>
    <w:rsid w:val="000910DF"/>
    <w:rsid w:val="0009148D"/>
    <w:rsid w:val="000914C1"/>
    <w:rsid w:val="00091864"/>
    <w:rsid w:val="00092804"/>
    <w:rsid w:val="00094852"/>
    <w:rsid w:val="000951EE"/>
    <w:rsid w:val="0009522D"/>
    <w:rsid w:val="00095E32"/>
    <w:rsid w:val="00096018"/>
    <w:rsid w:val="000967CA"/>
    <w:rsid w:val="00096855"/>
    <w:rsid w:val="00097EF1"/>
    <w:rsid w:val="000A08CC"/>
    <w:rsid w:val="000A0BC7"/>
    <w:rsid w:val="000A4536"/>
    <w:rsid w:val="000A6640"/>
    <w:rsid w:val="000A6B93"/>
    <w:rsid w:val="000A6C21"/>
    <w:rsid w:val="000A76DC"/>
    <w:rsid w:val="000B02F4"/>
    <w:rsid w:val="000B16C8"/>
    <w:rsid w:val="000B2A04"/>
    <w:rsid w:val="000B4160"/>
    <w:rsid w:val="000B4CFC"/>
    <w:rsid w:val="000B7448"/>
    <w:rsid w:val="000C0E07"/>
    <w:rsid w:val="000C191A"/>
    <w:rsid w:val="000C1BCC"/>
    <w:rsid w:val="000C5BEF"/>
    <w:rsid w:val="000C6A60"/>
    <w:rsid w:val="000C79A6"/>
    <w:rsid w:val="000D1235"/>
    <w:rsid w:val="000D146D"/>
    <w:rsid w:val="000D177E"/>
    <w:rsid w:val="000D1BA9"/>
    <w:rsid w:val="000D282A"/>
    <w:rsid w:val="000D2CC8"/>
    <w:rsid w:val="000D3289"/>
    <w:rsid w:val="000D3D7B"/>
    <w:rsid w:val="000D476C"/>
    <w:rsid w:val="000D5DCC"/>
    <w:rsid w:val="000D693E"/>
    <w:rsid w:val="000D7736"/>
    <w:rsid w:val="000D7C6F"/>
    <w:rsid w:val="000E26BB"/>
    <w:rsid w:val="000E2DB3"/>
    <w:rsid w:val="000E38A2"/>
    <w:rsid w:val="000E7033"/>
    <w:rsid w:val="000E71B7"/>
    <w:rsid w:val="000E740B"/>
    <w:rsid w:val="000E7D2A"/>
    <w:rsid w:val="000F07BB"/>
    <w:rsid w:val="000F0DB6"/>
    <w:rsid w:val="000F127E"/>
    <w:rsid w:val="000F15D1"/>
    <w:rsid w:val="000F28D3"/>
    <w:rsid w:val="000F3F81"/>
    <w:rsid w:val="000F42AD"/>
    <w:rsid w:val="000F7D48"/>
    <w:rsid w:val="0010419D"/>
    <w:rsid w:val="00104C8C"/>
    <w:rsid w:val="00105E5C"/>
    <w:rsid w:val="0010714F"/>
    <w:rsid w:val="001071C8"/>
    <w:rsid w:val="00107ABC"/>
    <w:rsid w:val="001137F2"/>
    <w:rsid w:val="0011414F"/>
    <w:rsid w:val="001148C3"/>
    <w:rsid w:val="001149C7"/>
    <w:rsid w:val="00114B82"/>
    <w:rsid w:val="001150D2"/>
    <w:rsid w:val="00120BB4"/>
    <w:rsid w:val="0012116F"/>
    <w:rsid w:val="001215AE"/>
    <w:rsid w:val="001231F8"/>
    <w:rsid w:val="00123632"/>
    <w:rsid w:val="00125F6A"/>
    <w:rsid w:val="00127AC1"/>
    <w:rsid w:val="001306D9"/>
    <w:rsid w:val="001314DA"/>
    <w:rsid w:val="0013188F"/>
    <w:rsid w:val="001323ED"/>
    <w:rsid w:val="00132867"/>
    <w:rsid w:val="00132A4A"/>
    <w:rsid w:val="00133DA8"/>
    <w:rsid w:val="00134323"/>
    <w:rsid w:val="00134340"/>
    <w:rsid w:val="001345B4"/>
    <w:rsid w:val="00137EE7"/>
    <w:rsid w:val="00140F12"/>
    <w:rsid w:val="00141DB6"/>
    <w:rsid w:val="0014261A"/>
    <w:rsid w:val="00143E89"/>
    <w:rsid w:val="001457D3"/>
    <w:rsid w:val="00146D8A"/>
    <w:rsid w:val="00150C27"/>
    <w:rsid w:val="00151EFA"/>
    <w:rsid w:val="0015258A"/>
    <w:rsid w:val="00152B7B"/>
    <w:rsid w:val="00152F67"/>
    <w:rsid w:val="0015394D"/>
    <w:rsid w:val="0015419C"/>
    <w:rsid w:val="00154AF5"/>
    <w:rsid w:val="00154DC6"/>
    <w:rsid w:val="00155F20"/>
    <w:rsid w:val="001562CE"/>
    <w:rsid w:val="00156AA0"/>
    <w:rsid w:val="00156EA0"/>
    <w:rsid w:val="00157E61"/>
    <w:rsid w:val="0016116B"/>
    <w:rsid w:val="00161469"/>
    <w:rsid w:val="00162F0A"/>
    <w:rsid w:val="001643F0"/>
    <w:rsid w:val="00166AB9"/>
    <w:rsid w:val="00167064"/>
    <w:rsid w:val="00167134"/>
    <w:rsid w:val="00167221"/>
    <w:rsid w:val="00167358"/>
    <w:rsid w:val="001707C5"/>
    <w:rsid w:val="00171860"/>
    <w:rsid w:val="00172348"/>
    <w:rsid w:val="00173416"/>
    <w:rsid w:val="00173CD4"/>
    <w:rsid w:val="00174748"/>
    <w:rsid w:val="001775DB"/>
    <w:rsid w:val="0018099F"/>
    <w:rsid w:val="00180DDC"/>
    <w:rsid w:val="001813F9"/>
    <w:rsid w:val="0018140E"/>
    <w:rsid w:val="00182CA3"/>
    <w:rsid w:val="00183D77"/>
    <w:rsid w:val="001848B1"/>
    <w:rsid w:val="001852AD"/>
    <w:rsid w:val="0018550D"/>
    <w:rsid w:val="00186982"/>
    <w:rsid w:val="00187CB8"/>
    <w:rsid w:val="00187DDB"/>
    <w:rsid w:val="001919E4"/>
    <w:rsid w:val="001931FB"/>
    <w:rsid w:val="00193DC6"/>
    <w:rsid w:val="001943B6"/>
    <w:rsid w:val="00196D30"/>
    <w:rsid w:val="00196FF0"/>
    <w:rsid w:val="001A0459"/>
    <w:rsid w:val="001A0AEA"/>
    <w:rsid w:val="001A0E79"/>
    <w:rsid w:val="001A2D98"/>
    <w:rsid w:val="001A3390"/>
    <w:rsid w:val="001B18C1"/>
    <w:rsid w:val="001B1945"/>
    <w:rsid w:val="001B2689"/>
    <w:rsid w:val="001B28A9"/>
    <w:rsid w:val="001B2C8B"/>
    <w:rsid w:val="001B2DE0"/>
    <w:rsid w:val="001B3422"/>
    <w:rsid w:val="001B38AC"/>
    <w:rsid w:val="001B4F33"/>
    <w:rsid w:val="001B57D6"/>
    <w:rsid w:val="001B70E5"/>
    <w:rsid w:val="001B7643"/>
    <w:rsid w:val="001B77E6"/>
    <w:rsid w:val="001B77E9"/>
    <w:rsid w:val="001C1A87"/>
    <w:rsid w:val="001C2086"/>
    <w:rsid w:val="001C2BA7"/>
    <w:rsid w:val="001C53DF"/>
    <w:rsid w:val="001C5868"/>
    <w:rsid w:val="001C6A65"/>
    <w:rsid w:val="001C6C2C"/>
    <w:rsid w:val="001C7471"/>
    <w:rsid w:val="001D2898"/>
    <w:rsid w:val="001D2A99"/>
    <w:rsid w:val="001D3021"/>
    <w:rsid w:val="001D31CA"/>
    <w:rsid w:val="001D37EA"/>
    <w:rsid w:val="001D45F0"/>
    <w:rsid w:val="001D5901"/>
    <w:rsid w:val="001E04A9"/>
    <w:rsid w:val="001E0CDA"/>
    <w:rsid w:val="001E23A2"/>
    <w:rsid w:val="001E44BF"/>
    <w:rsid w:val="001E7424"/>
    <w:rsid w:val="001F02C0"/>
    <w:rsid w:val="001F20B5"/>
    <w:rsid w:val="001F3597"/>
    <w:rsid w:val="001F36CF"/>
    <w:rsid w:val="001F3903"/>
    <w:rsid w:val="001F3CE3"/>
    <w:rsid w:val="001F4729"/>
    <w:rsid w:val="001F4CBA"/>
    <w:rsid w:val="001F4E20"/>
    <w:rsid w:val="001F518A"/>
    <w:rsid w:val="001F587A"/>
    <w:rsid w:val="0020208A"/>
    <w:rsid w:val="0020412F"/>
    <w:rsid w:val="00204213"/>
    <w:rsid w:val="00204E40"/>
    <w:rsid w:val="00205CF7"/>
    <w:rsid w:val="002064F9"/>
    <w:rsid w:val="0020670F"/>
    <w:rsid w:val="00207091"/>
    <w:rsid w:val="002119D5"/>
    <w:rsid w:val="00211EB0"/>
    <w:rsid w:val="00212004"/>
    <w:rsid w:val="0021269A"/>
    <w:rsid w:val="002134FC"/>
    <w:rsid w:val="00215203"/>
    <w:rsid w:val="002154A9"/>
    <w:rsid w:val="00215BE8"/>
    <w:rsid w:val="002163D5"/>
    <w:rsid w:val="002215DA"/>
    <w:rsid w:val="00224208"/>
    <w:rsid w:val="00225594"/>
    <w:rsid w:val="00225899"/>
    <w:rsid w:val="00225AF4"/>
    <w:rsid w:val="0022622C"/>
    <w:rsid w:val="002274D6"/>
    <w:rsid w:val="00230300"/>
    <w:rsid w:val="002313C7"/>
    <w:rsid w:val="00231881"/>
    <w:rsid w:val="00233FB5"/>
    <w:rsid w:val="0023491B"/>
    <w:rsid w:val="00235618"/>
    <w:rsid w:val="002359B1"/>
    <w:rsid w:val="00237E7B"/>
    <w:rsid w:val="0024108B"/>
    <w:rsid w:val="002423CC"/>
    <w:rsid w:val="00242737"/>
    <w:rsid w:val="00244E88"/>
    <w:rsid w:val="00244F57"/>
    <w:rsid w:val="00246158"/>
    <w:rsid w:val="002462CB"/>
    <w:rsid w:val="00247EE0"/>
    <w:rsid w:val="00250494"/>
    <w:rsid w:val="00250B8A"/>
    <w:rsid w:val="002510DC"/>
    <w:rsid w:val="002521FF"/>
    <w:rsid w:val="00253404"/>
    <w:rsid w:val="00254159"/>
    <w:rsid w:val="00254E27"/>
    <w:rsid w:val="00257603"/>
    <w:rsid w:val="002579F8"/>
    <w:rsid w:val="00257BEC"/>
    <w:rsid w:val="0026009B"/>
    <w:rsid w:val="002607BA"/>
    <w:rsid w:val="00261387"/>
    <w:rsid w:val="00262E76"/>
    <w:rsid w:val="00263E13"/>
    <w:rsid w:val="00264C06"/>
    <w:rsid w:val="0026560A"/>
    <w:rsid w:val="00265699"/>
    <w:rsid w:val="0026664A"/>
    <w:rsid w:val="0026795E"/>
    <w:rsid w:val="002716EE"/>
    <w:rsid w:val="0027211C"/>
    <w:rsid w:val="00274123"/>
    <w:rsid w:val="00274F59"/>
    <w:rsid w:val="00277321"/>
    <w:rsid w:val="0027767F"/>
    <w:rsid w:val="00277E59"/>
    <w:rsid w:val="00281ED6"/>
    <w:rsid w:val="00282730"/>
    <w:rsid w:val="00282F37"/>
    <w:rsid w:val="00283CBD"/>
    <w:rsid w:val="002859F8"/>
    <w:rsid w:val="00286B8C"/>
    <w:rsid w:val="00287997"/>
    <w:rsid w:val="00290A2A"/>
    <w:rsid w:val="00290F6D"/>
    <w:rsid w:val="00290FA6"/>
    <w:rsid w:val="002919A5"/>
    <w:rsid w:val="002928EA"/>
    <w:rsid w:val="00292EA6"/>
    <w:rsid w:val="00294760"/>
    <w:rsid w:val="0029511F"/>
    <w:rsid w:val="002954DE"/>
    <w:rsid w:val="00295ABE"/>
    <w:rsid w:val="002963C1"/>
    <w:rsid w:val="002969F2"/>
    <w:rsid w:val="002A013F"/>
    <w:rsid w:val="002A04A9"/>
    <w:rsid w:val="002A1C36"/>
    <w:rsid w:val="002A205D"/>
    <w:rsid w:val="002A2D47"/>
    <w:rsid w:val="002A4B73"/>
    <w:rsid w:val="002A61B0"/>
    <w:rsid w:val="002A686D"/>
    <w:rsid w:val="002A7063"/>
    <w:rsid w:val="002B06E9"/>
    <w:rsid w:val="002B10E0"/>
    <w:rsid w:val="002B1A24"/>
    <w:rsid w:val="002B273A"/>
    <w:rsid w:val="002B4B33"/>
    <w:rsid w:val="002B5C04"/>
    <w:rsid w:val="002B6295"/>
    <w:rsid w:val="002B67AC"/>
    <w:rsid w:val="002C05C3"/>
    <w:rsid w:val="002C16D3"/>
    <w:rsid w:val="002C18B4"/>
    <w:rsid w:val="002C18C8"/>
    <w:rsid w:val="002C2105"/>
    <w:rsid w:val="002C3591"/>
    <w:rsid w:val="002C3879"/>
    <w:rsid w:val="002C60B4"/>
    <w:rsid w:val="002D0FE5"/>
    <w:rsid w:val="002D26E3"/>
    <w:rsid w:val="002D2FD3"/>
    <w:rsid w:val="002D39DF"/>
    <w:rsid w:val="002D4144"/>
    <w:rsid w:val="002D4BD8"/>
    <w:rsid w:val="002D580D"/>
    <w:rsid w:val="002D6BC9"/>
    <w:rsid w:val="002E2471"/>
    <w:rsid w:val="002E2502"/>
    <w:rsid w:val="002E48B1"/>
    <w:rsid w:val="002E594C"/>
    <w:rsid w:val="002E5CE7"/>
    <w:rsid w:val="002E65C2"/>
    <w:rsid w:val="002E6BCC"/>
    <w:rsid w:val="002E6CCF"/>
    <w:rsid w:val="002F1707"/>
    <w:rsid w:val="002F1885"/>
    <w:rsid w:val="002F289E"/>
    <w:rsid w:val="002F3C5F"/>
    <w:rsid w:val="002F4E45"/>
    <w:rsid w:val="002F5965"/>
    <w:rsid w:val="002F63F5"/>
    <w:rsid w:val="002F6444"/>
    <w:rsid w:val="002F7CA2"/>
    <w:rsid w:val="003000A2"/>
    <w:rsid w:val="003008B1"/>
    <w:rsid w:val="00300CC6"/>
    <w:rsid w:val="0030261A"/>
    <w:rsid w:val="00302E9F"/>
    <w:rsid w:val="0030337E"/>
    <w:rsid w:val="003033BC"/>
    <w:rsid w:val="0030483C"/>
    <w:rsid w:val="00305567"/>
    <w:rsid w:val="0030656B"/>
    <w:rsid w:val="00306E7F"/>
    <w:rsid w:val="00310170"/>
    <w:rsid w:val="00313F21"/>
    <w:rsid w:val="00314366"/>
    <w:rsid w:val="00314AA2"/>
    <w:rsid w:val="00314E10"/>
    <w:rsid w:val="0031540C"/>
    <w:rsid w:val="00315FDF"/>
    <w:rsid w:val="003160DA"/>
    <w:rsid w:val="0031632F"/>
    <w:rsid w:val="0031699D"/>
    <w:rsid w:val="00316A97"/>
    <w:rsid w:val="00316BE8"/>
    <w:rsid w:val="00316CC6"/>
    <w:rsid w:val="00317356"/>
    <w:rsid w:val="003174E2"/>
    <w:rsid w:val="00317F84"/>
    <w:rsid w:val="00320128"/>
    <w:rsid w:val="003201C4"/>
    <w:rsid w:val="003204C1"/>
    <w:rsid w:val="00320EA6"/>
    <w:rsid w:val="00320F68"/>
    <w:rsid w:val="00321077"/>
    <w:rsid w:val="003210A5"/>
    <w:rsid w:val="0032123C"/>
    <w:rsid w:val="0032206E"/>
    <w:rsid w:val="003226F0"/>
    <w:rsid w:val="00324E42"/>
    <w:rsid w:val="003255B2"/>
    <w:rsid w:val="00326A26"/>
    <w:rsid w:val="00327824"/>
    <w:rsid w:val="003307BD"/>
    <w:rsid w:val="0033153B"/>
    <w:rsid w:val="00333109"/>
    <w:rsid w:val="00333D50"/>
    <w:rsid w:val="00334520"/>
    <w:rsid w:val="0033454C"/>
    <w:rsid w:val="00336389"/>
    <w:rsid w:val="003372EE"/>
    <w:rsid w:val="003373E5"/>
    <w:rsid w:val="00337C7B"/>
    <w:rsid w:val="003402C3"/>
    <w:rsid w:val="00341097"/>
    <w:rsid w:val="003416FF"/>
    <w:rsid w:val="00341C16"/>
    <w:rsid w:val="00342250"/>
    <w:rsid w:val="00342AD5"/>
    <w:rsid w:val="00342EE8"/>
    <w:rsid w:val="00344C0C"/>
    <w:rsid w:val="00344E47"/>
    <w:rsid w:val="00345AFE"/>
    <w:rsid w:val="00346120"/>
    <w:rsid w:val="00350E7D"/>
    <w:rsid w:val="00350EBC"/>
    <w:rsid w:val="00353713"/>
    <w:rsid w:val="00354CCB"/>
    <w:rsid w:val="00355ADE"/>
    <w:rsid w:val="00355F4C"/>
    <w:rsid w:val="00355FA6"/>
    <w:rsid w:val="003561C2"/>
    <w:rsid w:val="00356741"/>
    <w:rsid w:val="003573AD"/>
    <w:rsid w:val="00360C19"/>
    <w:rsid w:val="00360E0F"/>
    <w:rsid w:val="00361F71"/>
    <w:rsid w:val="003628BB"/>
    <w:rsid w:val="00362E9D"/>
    <w:rsid w:val="003632CC"/>
    <w:rsid w:val="003638FE"/>
    <w:rsid w:val="00364EDD"/>
    <w:rsid w:val="00364F6C"/>
    <w:rsid w:val="003662A3"/>
    <w:rsid w:val="003667D9"/>
    <w:rsid w:val="0037203A"/>
    <w:rsid w:val="00372FB8"/>
    <w:rsid w:val="0037439A"/>
    <w:rsid w:val="003746D7"/>
    <w:rsid w:val="0037586E"/>
    <w:rsid w:val="00375AF7"/>
    <w:rsid w:val="00377117"/>
    <w:rsid w:val="00380588"/>
    <w:rsid w:val="00380982"/>
    <w:rsid w:val="003809B8"/>
    <w:rsid w:val="003818B5"/>
    <w:rsid w:val="00383015"/>
    <w:rsid w:val="003830DE"/>
    <w:rsid w:val="00384684"/>
    <w:rsid w:val="00384FE0"/>
    <w:rsid w:val="003870B3"/>
    <w:rsid w:val="003877C8"/>
    <w:rsid w:val="00387B6F"/>
    <w:rsid w:val="0039289B"/>
    <w:rsid w:val="00393972"/>
    <w:rsid w:val="003947B6"/>
    <w:rsid w:val="00396FFE"/>
    <w:rsid w:val="003A0169"/>
    <w:rsid w:val="003A0199"/>
    <w:rsid w:val="003A0394"/>
    <w:rsid w:val="003A0EBC"/>
    <w:rsid w:val="003A1BC4"/>
    <w:rsid w:val="003A3B93"/>
    <w:rsid w:val="003A432B"/>
    <w:rsid w:val="003A4FBD"/>
    <w:rsid w:val="003A501B"/>
    <w:rsid w:val="003A52C9"/>
    <w:rsid w:val="003A5C2A"/>
    <w:rsid w:val="003A6982"/>
    <w:rsid w:val="003A6F0C"/>
    <w:rsid w:val="003B099F"/>
    <w:rsid w:val="003B0D9A"/>
    <w:rsid w:val="003B1017"/>
    <w:rsid w:val="003B22D1"/>
    <w:rsid w:val="003B46EA"/>
    <w:rsid w:val="003B4913"/>
    <w:rsid w:val="003B7399"/>
    <w:rsid w:val="003C046A"/>
    <w:rsid w:val="003C2E47"/>
    <w:rsid w:val="003C3CE9"/>
    <w:rsid w:val="003C42C3"/>
    <w:rsid w:val="003C42F0"/>
    <w:rsid w:val="003C78DC"/>
    <w:rsid w:val="003C7C80"/>
    <w:rsid w:val="003C7DD0"/>
    <w:rsid w:val="003D03B5"/>
    <w:rsid w:val="003D1CCA"/>
    <w:rsid w:val="003D2F9A"/>
    <w:rsid w:val="003D3E38"/>
    <w:rsid w:val="003D4091"/>
    <w:rsid w:val="003D4725"/>
    <w:rsid w:val="003D577E"/>
    <w:rsid w:val="003D5916"/>
    <w:rsid w:val="003D7034"/>
    <w:rsid w:val="003D74EC"/>
    <w:rsid w:val="003D78BB"/>
    <w:rsid w:val="003D79FD"/>
    <w:rsid w:val="003D7C86"/>
    <w:rsid w:val="003E0132"/>
    <w:rsid w:val="003E0F25"/>
    <w:rsid w:val="003E0F47"/>
    <w:rsid w:val="003E47AA"/>
    <w:rsid w:val="003E4A41"/>
    <w:rsid w:val="003E54CC"/>
    <w:rsid w:val="003F010B"/>
    <w:rsid w:val="003F1734"/>
    <w:rsid w:val="003F1C3C"/>
    <w:rsid w:val="003F2635"/>
    <w:rsid w:val="003F2B2B"/>
    <w:rsid w:val="003F3809"/>
    <w:rsid w:val="003F38D8"/>
    <w:rsid w:val="003F463D"/>
    <w:rsid w:val="003F4B13"/>
    <w:rsid w:val="003F63A7"/>
    <w:rsid w:val="003F6E3F"/>
    <w:rsid w:val="003F7774"/>
    <w:rsid w:val="003F7ED7"/>
    <w:rsid w:val="0040006D"/>
    <w:rsid w:val="00400399"/>
    <w:rsid w:val="0040085E"/>
    <w:rsid w:val="00401EC8"/>
    <w:rsid w:val="00403355"/>
    <w:rsid w:val="00405235"/>
    <w:rsid w:val="00407EBB"/>
    <w:rsid w:val="004101F8"/>
    <w:rsid w:val="004105F5"/>
    <w:rsid w:val="00410AE1"/>
    <w:rsid w:val="00410C68"/>
    <w:rsid w:val="004113B3"/>
    <w:rsid w:val="00411490"/>
    <w:rsid w:val="00412DB5"/>
    <w:rsid w:val="0041381F"/>
    <w:rsid w:val="00413905"/>
    <w:rsid w:val="00413CB0"/>
    <w:rsid w:val="00415305"/>
    <w:rsid w:val="00417B94"/>
    <w:rsid w:val="004211D3"/>
    <w:rsid w:val="00422644"/>
    <w:rsid w:val="00422E4D"/>
    <w:rsid w:val="0042371D"/>
    <w:rsid w:val="00424049"/>
    <w:rsid w:val="00424481"/>
    <w:rsid w:val="00424D56"/>
    <w:rsid w:val="00425ABD"/>
    <w:rsid w:val="00425EA9"/>
    <w:rsid w:val="00426550"/>
    <w:rsid w:val="0042748D"/>
    <w:rsid w:val="00430C2C"/>
    <w:rsid w:val="00433BBC"/>
    <w:rsid w:val="0043459A"/>
    <w:rsid w:val="0043465C"/>
    <w:rsid w:val="00435889"/>
    <w:rsid w:val="00435A2C"/>
    <w:rsid w:val="00435CA2"/>
    <w:rsid w:val="00436ED0"/>
    <w:rsid w:val="0043778E"/>
    <w:rsid w:val="0044095C"/>
    <w:rsid w:val="004409D3"/>
    <w:rsid w:val="0044271E"/>
    <w:rsid w:val="0044297F"/>
    <w:rsid w:val="00443420"/>
    <w:rsid w:val="00444265"/>
    <w:rsid w:val="0044436C"/>
    <w:rsid w:val="00444B81"/>
    <w:rsid w:val="004461C7"/>
    <w:rsid w:val="00446954"/>
    <w:rsid w:val="004469DA"/>
    <w:rsid w:val="00446CC4"/>
    <w:rsid w:val="00446F6C"/>
    <w:rsid w:val="00451A36"/>
    <w:rsid w:val="00453235"/>
    <w:rsid w:val="00453FE0"/>
    <w:rsid w:val="00454006"/>
    <w:rsid w:val="00455529"/>
    <w:rsid w:val="00455D92"/>
    <w:rsid w:val="00456DC1"/>
    <w:rsid w:val="00457C96"/>
    <w:rsid w:val="004605D5"/>
    <w:rsid w:val="0046166F"/>
    <w:rsid w:val="00461C89"/>
    <w:rsid w:val="004662E0"/>
    <w:rsid w:val="00466AA1"/>
    <w:rsid w:val="00467073"/>
    <w:rsid w:val="00467552"/>
    <w:rsid w:val="00467556"/>
    <w:rsid w:val="00467970"/>
    <w:rsid w:val="004706E8"/>
    <w:rsid w:val="00470818"/>
    <w:rsid w:val="0047097B"/>
    <w:rsid w:val="00472E81"/>
    <w:rsid w:val="00473378"/>
    <w:rsid w:val="004738F1"/>
    <w:rsid w:val="00473DB1"/>
    <w:rsid w:val="00474EC7"/>
    <w:rsid w:val="00475FF9"/>
    <w:rsid w:val="0047692B"/>
    <w:rsid w:val="00482C98"/>
    <w:rsid w:val="00482CCF"/>
    <w:rsid w:val="00484753"/>
    <w:rsid w:val="00485091"/>
    <w:rsid w:val="0048743B"/>
    <w:rsid w:val="00490640"/>
    <w:rsid w:val="00492A99"/>
    <w:rsid w:val="00493849"/>
    <w:rsid w:val="00494350"/>
    <w:rsid w:val="004949E8"/>
    <w:rsid w:val="004960A9"/>
    <w:rsid w:val="004960CA"/>
    <w:rsid w:val="00497048"/>
    <w:rsid w:val="004A1291"/>
    <w:rsid w:val="004A187D"/>
    <w:rsid w:val="004A19AD"/>
    <w:rsid w:val="004A291F"/>
    <w:rsid w:val="004A3B57"/>
    <w:rsid w:val="004A3EAA"/>
    <w:rsid w:val="004A4B09"/>
    <w:rsid w:val="004A500E"/>
    <w:rsid w:val="004A764E"/>
    <w:rsid w:val="004A7E24"/>
    <w:rsid w:val="004B0E44"/>
    <w:rsid w:val="004B1D9C"/>
    <w:rsid w:val="004B1E14"/>
    <w:rsid w:val="004B20FA"/>
    <w:rsid w:val="004B2C1B"/>
    <w:rsid w:val="004B39BA"/>
    <w:rsid w:val="004B56A5"/>
    <w:rsid w:val="004B659E"/>
    <w:rsid w:val="004B6FC0"/>
    <w:rsid w:val="004B788C"/>
    <w:rsid w:val="004B79A6"/>
    <w:rsid w:val="004B7D83"/>
    <w:rsid w:val="004C1CC5"/>
    <w:rsid w:val="004C2582"/>
    <w:rsid w:val="004C28E6"/>
    <w:rsid w:val="004C5700"/>
    <w:rsid w:val="004C5E4E"/>
    <w:rsid w:val="004C7404"/>
    <w:rsid w:val="004D0492"/>
    <w:rsid w:val="004D45A8"/>
    <w:rsid w:val="004D46FF"/>
    <w:rsid w:val="004D5E3C"/>
    <w:rsid w:val="004D6C1B"/>
    <w:rsid w:val="004D72E9"/>
    <w:rsid w:val="004D798F"/>
    <w:rsid w:val="004D7AF0"/>
    <w:rsid w:val="004E0922"/>
    <w:rsid w:val="004E10E2"/>
    <w:rsid w:val="004E13FE"/>
    <w:rsid w:val="004E2F12"/>
    <w:rsid w:val="004E3E56"/>
    <w:rsid w:val="004E402D"/>
    <w:rsid w:val="004E7038"/>
    <w:rsid w:val="004E7ED1"/>
    <w:rsid w:val="004F015B"/>
    <w:rsid w:val="004F061C"/>
    <w:rsid w:val="004F0D37"/>
    <w:rsid w:val="004F1B0A"/>
    <w:rsid w:val="004F1F0E"/>
    <w:rsid w:val="004F1F7C"/>
    <w:rsid w:val="004F38C3"/>
    <w:rsid w:val="004F4B51"/>
    <w:rsid w:val="004F537E"/>
    <w:rsid w:val="004F61D7"/>
    <w:rsid w:val="004F645E"/>
    <w:rsid w:val="004F759B"/>
    <w:rsid w:val="005003F6"/>
    <w:rsid w:val="0050078A"/>
    <w:rsid w:val="00500DA3"/>
    <w:rsid w:val="00503F3C"/>
    <w:rsid w:val="00506153"/>
    <w:rsid w:val="0050725A"/>
    <w:rsid w:val="00507419"/>
    <w:rsid w:val="00511DAB"/>
    <w:rsid w:val="005137D5"/>
    <w:rsid w:val="00513BCE"/>
    <w:rsid w:val="00513E6C"/>
    <w:rsid w:val="00514B06"/>
    <w:rsid w:val="00517D86"/>
    <w:rsid w:val="00517D93"/>
    <w:rsid w:val="00520DFD"/>
    <w:rsid w:val="0052180D"/>
    <w:rsid w:val="00522975"/>
    <w:rsid w:val="00522AF9"/>
    <w:rsid w:val="005243A0"/>
    <w:rsid w:val="005271C8"/>
    <w:rsid w:val="00531F24"/>
    <w:rsid w:val="00532A98"/>
    <w:rsid w:val="00533B8F"/>
    <w:rsid w:val="00533B9E"/>
    <w:rsid w:val="00533F50"/>
    <w:rsid w:val="00534FD3"/>
    <w:rsid w:val="00535A0A"/>
    <w:rsid w:val="00536FB2"/>
    <w:rsid w:val="00537F76"/>
    <w:rsid w:val="00542C5D"/>
    <w:rsid w:val="0054360F"/>
    <w:rsid w:val="00544682"/>
    <w:rsid w:val="00544CBC"/>
    <w:rsid w:val="00544E24"/>
    <w:rsid w:val="00546640"/>
    <w:rsid w:val="005475D1"/>
    <w:rsid w:val="00547D4E"/>
    <w:rsid w:val="005504B5"/>
    <w:rsid w:val="00550B5F"/>
    <w:rsid w:val="005511FF"/>
    <w:rsid w:val="005526E4"/>
    <w:rsid w:val="005527C1"/>
    <w:rsid w:val="00553415"/>
    <w:rsid w:val="00557ABE"/>
    <w:rsid w:val="00563B9C"/>
    <w:rsid w:val="005651E9"/>
    <w:rsid w:val="00565296"/>
    <w:rsid w:val="00566A0C"/>
    <w:rsid w:val="00566FF8"/>
    <w:rsid w:val="00570332"/>
    <w:rsid w:val="00571483"/>
    <w:rsid w:val="00571759"/>
    <w:rsid w:val="00571CF0"/>
    <w:rsid w:val="0057212D"/>
    <w:rsid w:val="00574233"/>
    <w:rsid w:val="00574564"/>
    <w:rsid w:val="0057549B"/>
    <w:rsid w:val="00576215"/>
    <w:rsid w:val="00576FB1"/>
    <w:rsid w:val="00577D70"/>
    <w:rsid w:val="005802D9"/>
    <w:rsid w:val="00580A5A"/>
    <w:rsid w:val="00581B8E"/>
    <w:rsid w:val="00581D1D"/>
    <w:rsid w:val="0058278B"/>
    <w:rsid w:val="00583265"/>
    <w:rsid w:val="00584128"/>
    <w:rsid w:val="00584F0B"/>
    <w:rsid w:val="00586587"/>
    <w:rsid w:val="00586819"/>
    <w:rsid w:val="00587D77"/>
    <w:rsid w:val="005907BA"/>
    <w:rsid w:val="0059268A"/>
    <w:rsid w:val="00595DE8"/>
    <w:rsid w:val="00597E1C"/>
    <w:rsid w:val="00597F2A"/>
    <w:rsid w:val="005A18ED"/>
    <w:rsid w:val="005A1C4D"/>
    <w:rsid w:val="005A2193"/>
    <w:rsid w:val="005A2297"/>
    <w:rsid w:val="005A22D6"/>
    <w:rsid w:val="005A2519"/>
    <w:rsid w:val="005A2566"/>
    <w:rsid w:val="005A332D"/>
    <w:rsid w:val="005A431B"/>
    <w:rsid w:val="005A451C"/>
    <w:rsid w:val="005A65DD"/>
    <w:rsid w:val="005A7228"/>
    <w:rsid w:val="005B0831"/>
    <w:rsid w:val="005B19A3"/>
    <w:rsid w:val="005B21FB"/>
    <w:rsid w:val="005B4DBA"/>
    <w:rsid w:val="005B523A"/>
    <w:rsid w:val="005B66F1"/>
    <w:rsid w:val="005C2085"/>
    <w:rsid w:val="005C34DD"/>
    <w:rsid w:val="005C39A4"/>
    <w:rsid w:val="005C4725"/>
    <w:rsid w:val="005C47BB"/>
    <w:rsid w:val="005C49E9"/>
    <w:rsid w:val="005C5A9C"/>
    <w:rsid w:val="005C770D"/>
    <w:rsid w:val="005D076D"/>
    <w:rsid w:val="005D2266"/>
    <w:rsid w:val="005D2DA3"/>
    <w:rsid w:val="005D367C"/>
    <w:rsid w:val="005D3C85"/>
    <w:rsid w:val="005D3E6D"/>
    <w:rsid w:val="005D695F"/>
    <w:rsid w:val="005D6DD7"/>
    <w:rsid w:val="005D74B5"/>
    <w:rsid w:val="005E2ABF"/>
    <w:rsid w:val="005E4108"/>
    <w:rsid w:val="005E517D"/>
    <w:rsid w:val="005E570F"/>
    <w:rsid w:val="005E5E60"/>
    <w:rsid w:val="005E5F1A"/>
    <w:rsid w:val="005E6C68"/>
    <w:rsid w:val="005E7F71"/>
    <w:rsid w:val="005F0401"/>
    <w:rsid w:val="005F08D3"/>
    <w:rsid w:val="005F1E97"/>
    <w:rsid w:val="005F2B3C"/>
    <w:rsid w:val="005F2FFD"/>
    <w:rsid w:val="005F3383"/>
    <w:rsid w:val="005F360A"/>
    <w:rsid w:val="005F39FE"/>
    <w:rsid w:val="005F3AE9"/>
    <w:rsid w:val="005F41A0"/>
    <w:rsid w:val="005F4677"/>
    <w:rsid w:val="005F7FD8"/>
    <w:rsid w:val="00600C91"/>
    <w:rsid w:val="00601692"/>
    <w:rsid w:val="00601969"/>
    <w:rsid w:val="006034EC"/>
    <w:rsid w:val="00603D7B"/>
    <w:rsid w:val="00605007"/>
    <w:rsid w:val="00605E4C"/>
    <w:rsid w:val="0060662E"/>
    <w:rsid w:val="00607601"/>
    <w:rsid w:val="00607E8A"/>
    <w:rsid w:val="00610DCA"/>
    <w:rsid w:val="0061118D"/>
    <w:rsid w:val="006114ED"/>
    <w:rsid w:val="00612E16"/>
    <w:rsid w:val="0061309B"/>
    <w:rsid w:val="0061319B"/>
    <w:rsid w:val="006142F5"/>
    <w:rsid w:val="00615B8F"/>
    <w:rsid w:val="006172BF"/>
    <w:rsid w:val="00622BC3"/>
    <w:rsid w:val="00622EDC"/>
    <w:rsid w:val="0062367B"/>
    <w:rsid w:val="006237D8"/>
    <w:rsid w:val="006246D7"/>
    <w:rsid w:val="00624C26"/>
    <w:rsid w:val="00625D5B"/>
    <w:rsid w:val="00625E19"/>
    <w:rsid w:val="006300F6"/>
    <w:rsid w:val="00630510"/>
    <w:rsid w:val="00630FDF"/>
    <w:rsid w:val="00633167"/>
    <w:rsid w:val="00633571"/>
    <w:rsid w:val="0063456E"/>
    <w:rsid w:val="0063489B"/>
    <w:rsid w:val="0063568F"/>
    <w:rsid w:val="00635E32"/>
    <w:rsid w:val="00636A89"/>
    <w:rsid w:val="006373E4"/>
    <w:rsid w:val="00637656"/>
    <w:rsid w:val="006404FB"/>
    <w:rsid w:val="00640805"/>
    <w:rsid w:val="00641B03"/>
    <w:rsid w:val="00641E56"/>
    <w:rsid w:val="006441FE"/>
    <w:rsid w:val="00645C5B"/>
    <w:rsid w:val="00646B02"/>
    <w:rsid w:val="0064721C"/>
    <w:rsid w:val="00647246"/>
    <w:rsid w:val="00651913"/>
    <w:rsid w:val="0065290D"/>
    <w:rsid w:val="00652B44"/>
    <w:rsid w:val="00652E2B"/>
    <w:rsid w:val="00653245"/>
    <w:rsid w:val="0065445B"/>
    <w:rsid w:val="006552C0"/>
    <w:rsid w:val="006560BE"/>
    <w:rsid w:val="0065734F"/>
    <w:rsid w:val="006623AE"/>
    <w:rsid w:val="00662403"/>
    <w:rsid w:val="006636F9"/>
    <w:rsid w:val="00667C79"/>
    <w:rsid w:val="00667CF4"/>
    <w:rsid w:val="00667F60"/>
    <w:rsid w:val="006703DC"/>
    <w:rsid w:val="0067081E"/>
    <w:rsid w:val="00671059"/>
    <w:rsid w:val="00671CC5"/>
    <w:rsid w:val="006743C8"/>
    <w:rsid w:val="00675383"/>
    <w:rsid w:val="00675725"/>
    <w:rsid w:val="00676AF8"/>
    <w:rsid w:val="00677AD2"/>
    <w:rsid w:val="00680C49"/>
    <w:rsid w:val="00681CA8"/>
    <w:rsid w:val="006823DC"/>
    <w:rsid w:val="00682934"/>
    <w:rsid w:val="00684204"/>
    <w:rsid w:val="006858AB"/>
    <w:rsid w:val="00692139"/>
    <w:rsid w:val="00693D22"/>
    <w:rsid w:val="00693D91"/>
    <w:rsid w:val="00693EE8"/>
    <w:rsid w:val="00694293"/>
    <w:rsid w:val="00695258"/>
    <w:rsid w:val="006974D7"/>
    <w:rsid w:val="00697AC7"/>
    <w:rsid w:val="006A0B96"/>
    <w:rsid w:val="006A33E3"/>
    <w:rsid w:val="006A41D7"/>
    <w:rsid w:val="006A4754"/>
    <w:rsid w:val="006A5DCA"/>
    <w:rsid w:val="006A69E0"/>
    <w:rsid w:val="006A70BC"/>
    <w:rsid w:val="006A7D7F"/>
    <w:rsid w:val="006A7EF2"/>
    <w:rsid w:val="006B30A1"/>
    <w:rsid w:val="006B34ED"/>
    <w:rsid w:val="006B3B18"/>
    <w:rsid w:val="006B3B2D"/>
    <w:rsid w:val="006B51EF"/>
    <w:rsid w:val="006B57B7"/>
    <w:rsid w:val="006B59AE"/>
    <w:rsid w:val="006B613C"/>
    <w:rsid w:val="006C0E75"/>
    <w:rsid w:val="006C0FAC"/>
    <w:rsid w:val="006C25CA"/>
    <w:rsid w:val="006C2A5A"/>
    <w:rsid w:val="006C346C"/>
    <w:rsid w:val="006C5C12"/>
    <w:rsid w:val="006C5E3C"/>
    <w:rsid w:val="006C7E0F"/>
    <w:rsid w:val="006C7F90"/>
    <w:rsid w:val="006D0950"/>
    <w:rsid w:val="006D315A"/>
    <w:rsid w:val="006D377B"/>
    <w:rsid w:val="006D4D37"/>
    <w:rsid w:val="006D5E82"/>
    <w:rsid w:val="006D628E"/>
    <w:rsid w:val="006D7DB4"/>
    <w:rsid w:val="006E1557"/>
    <w:rsid w:val="006E1F8A"/>
    <w:rsid w:val="006E2365"/>
    <w:rsid w:val="006E23DA"/>
    <w:rsid w:val="006E3507"/>
    <w:rsid w:val="006E476F"/>
    <w:rsid w:val="006E689A"/>
    <w:rsid w:val="006E71F6"/>
    <w:rsid w:val="006F0522"/>
    <w:rsid w:val="006F28FE"/>
    <w:rsid w:val="006F2964"/>
    <w:rsid w:val="006F3823"/>
    <w:rsid w:val="006F424C"/>
    <w:rsid w:val="006F6DD2"/>
    <w:rsid w:val="006F7692"/>
    <w:rsid w:val="00700D40"/>
    <w:rsid w:val="00700F0A"/>
    <w:rsid w:val="00701CB3"/>
    <w:rsid w:val="00702870"/>
    <w:rsid w:val="00702F3D"/>
    <w:rsid w:val="0070753D"/>
    <w:rsid w:val="00711694"/>
    <w:rsid w:val="00711A35"/>
    <w:rsid w:val="00714B4E"/>
    <w:rsid w:val="0071774A"/>
    <w:rsid w:val="007208FD"/>
    <w:rsid w:val="0072213C"/>
    <w:rsid w:val="0072341A"/>
    <w:rsid w:val="00723560"/>
    <w:rsid w:val="00724763"/>
    <w:rsid w:val="00724CE8"/>
    <w:rsid w:val="00725C62"/>
    <w:rsid w:val="007302AC"/>
    <w:rsid w:val="00730FE9"/>
    <w:rsid w:val="00732275"/>
    <w:rsid w:val="00732329"/>
    <w:rsid w:val="0073322D"/>
    <w:rsid w:val="0073458D"/>
    <w:rsid w:val="00734667"/>
    <w:rsid w:val="00734D16"/>
    <w:rsid w:val="007361E1"/>
    <w:rsid w:val="00736DF1"/>
    <w:rsid w:val="00740F71"/>
    <w:rsid w:val="00742043"/>
    <w:rsid w:val="00743480"/>
    <w:rsid w:val="00743768"/>
    <w:rsid w:val="00744FF4"/>
    <w:rsid w:val="007454FE"/>
    <w:rsid w:val="00746A32"/>
    <w:rsid w:val="007470A2"/>
    <w:rsid w:val="00747CD7"/>
    <w:rsid w:val="00751F3C"/>
    <w:rsid w:val="00754D0E"/>
    <w:rsid w:val="007552E4"/>
    <w:rsid w:val="007560D7"/>
    <w:rsid w:val="0075637E"/>
    <w:rsid w:val="00756434"/>
    <w:rsid w:val="007565EA"/>
    <w:rsid w:val="00756CF1"/>
    <w:rsid w:val="0075706C"/>
    <w:rsid w:val="007607E5"/>
    <w:rsid w:val="00760B8C"/>
    <w:rsid w:val="00761517"/>
    <w:rsid w:val="0076375E"/>
    <w:rsid w:val="0076395A"/>
    <w:rsid w:val="00763CBA"/>
    <w:rsid w:val="00766D5D"/>
    <w:rsid w:val="00767AAC"/>
    <w:rsid w:val="00767B59"/>
    <w:rsid w:val="00770455"/>
    <w:rsid w:val="00773D0F"/>
    <w:rsid w:val="00774322"/>
    <w:rsid w:val="00774A73"/>
    <w:rsid w:val="00774C57"/>
    <w:rsid w:val="00775866"/>
    <w:rsid w:val="007762F8"/>
    <w:rsid w:val="0077682E"/>
    <w:rsid w:val="0077757A"/>
    <w:rsid w:val="00777653"/>
    <w:rsid w:val="0078164F"/>
    <w:rsid w:val="00782179"/>
    <w:rsid w:val="007829E8"/>
    <w:rsid w:val="00783042"/>
    <w:rsid w:val="007833D7"/>
    <w:rsid w:val="00783623"/>
    <w:rsid w:val="00784BC5"/>
    <w:rsid w:val="00784CE6"/>
    <w:rsid w:val="00785A3C"/>
    <w:rsid w:val="00785D4C"/>
    <w:rsid w:val="00785E16"/>
    <w:rsid w:val="00786059"/>
    <w:rsid w:val="007867A8"/>
    <w:rsid w:val="00787698"/>
    <w:rsid w:val="00790A97"/>
    <w:rsid w:val="00791620"/>
    <w:rsid w:val="00791C1B"/>
    <w:rsid w:val="00792F17"/>
    <w:rsid w:val="007934B4"/>
    <w:rsid w:val="00793923"/>
    <w:rsid w:val="00793F0D"/>
    <w:rsid w:val="0079592A"/>
    <w:rsid w:val="00795D94"/>
    <w:rsid w:val="00795EB9"/>
    <w:rsid w:val="00796F04"/>
    <w:rsid w:val="00797159"/>
    <w:rsid w:val="00797480"/>
    <w:rsid w:val="0079767B"/>
    <w:rsid w:val="007A01C2"/>
    <w:rsid w:val="007A1973"/>
    <w:rsid w:val="007A1A88"/>
    <w:rsid w:val="007A390F"/>
    <w:rsid w:val="007A3DCE"/>
    <w:rsid w:val="007A4156"/>
    <w:rsid w:val="007A5937"/>
    <w:rsid w:val="007A6511"/>
    <w:rsid w:val="007A67B4"/>
    <w:rsid w:val="007A753D"/>
    <w:rsid w:val="007A7F5F"/>
    <w:rsid w:val="007B076A"/>
    <w:rsid w:val="007B0BD5"/>
    <w:rsid w:val="007B1EDB"/>
    <w:rsid w:val="007B23BE"/>
    <w:rsid w:val="007B271D"/>
    <w:rsid w:val="007B2812"/>
    <w:rsid w:val="007B2A0E"/>
    <w:rsid w:val="007B5CBF"/>
    <w:rsid w:val="007B667F"/>
    <w:rsid w:val="007B76CE"/>
    <w:rsid w:val="007B76F8"/>
    <w:rsid w:val="007C2284"/>
    <w:rsid w:val="007C335E"/>
    <w:rsid w:val="007C3384"/>
    <w:rsid w:val="007C716C"/>
    <w:rsid w:val="007C7BEA"/>
    <w:rsid w:val="007D034D"/>
    <w:rsid w:val="007D065F"/>
    <w:rsid w:val="007D21F9"/>
    <w:rsid w:val="007D22D0"/>
    <w:rsid w:val="007D2E8F"/>
    <w:rsid w:val="007D3726"/>
    <w:rsid w:val="007D4007"/>
    <w:rsid w:val="007D4494"/>
    <w:rsid w:val="007D5EF6"/>
    <w:rsid w:val="007D6D3E"/>
    <w:rsid w:val="007E2961"/>
    <w:rsid w:val="007E3406"/>
    <w:rsid w:val="007E50D1"/>
    <w:rsid w:val="007E5686"/>
    <w:rsid w:val="007E6F70"/>
    <w:rsid w:val="007E7E84"/>
    <w:rsid w:val="007F12AC"/>
    <w:rsid w:val="007F1A4C"/>
    <w:rsid w:val="007F2CC0"/>
    <w:rsid w:val="007F3DE0"/>
    <w:rsid w:val="007F3FA4"/>
    <w:rsid w:val="007F65FC"/>
    <w:rsid w:val="007F7F32"/>
    <w:rsid w:val="00800DF4"/>
    <w:rsid w:val="00801191"/>
    <w:rsid w:val="00802559"/>
    <w:rsid w:val="00802697"/>
    <w:rsid w:val="00803F23"/>
    <w:rsid w:val="00804DCC"/>
    <w:rsid w:val="008059AC"/>
    <w:rsid w:val="00805BA7"/>
    <w:rsid w:val="00805E3E"/>
    <w:rsid w:val="0080603A"/>
    <w:rsid w:val="00806364"/>
    <w:rsid w:val="008066C6"/>
    <w:rsid w:val="00806836"/>
    <w:rsid w:val="00806E02"/>
    <w:rsid w:val="00815167"/>
    <w:rsid w:val="00815299"/>
    <w:rsid w:val="00815ECF"/>
    <w:rsid w:val="00817388"/>
    <w:rsid w:val="00817989"/>
    <w:rsid w:val="0082081C"/>
    <w:rsid w:val="00821D19"/>
    <w:rsid w:val="00822605"/>
    <w:rsid w:val="00823113"/>
    <w:rsid w:val="00823A19"/>
    <w:rsid w:val="008258ED"/>
    <w:rsid w:val="00825EA0"/>
    <w:rsid w:val="00826D60"/>
    <w:rsid w:val="00830F0F"/>
    <w:rsid w:val="008318BC"/>
    <w:rsid w:val="00831F13"/>
    <w:rsid w:val="00833C34"/>
    <w:rsid w:val="0083552C"/>
    <w:rsid w:val="00835821"/>
    <w:rsid w:val="00835D63"/>
    <w:rsid w:val="008418D4"/>
    <w:rsid w:val="008429D0"/>
    <w:rsid w:val="00843329"/>
    <w:rsid w:val="0084502F"/>
    <w:rsid w:val="008455C0"/>
    <w:rsid w:val="00845C70"/>
    <w:rsid w:val="0084676A"/>
    <w:rsid w:val="00847788"/>
    <w:rsid w:val="00850E9F"/>
    <w:rsid w:val="00852254"/>
    <w:rsid w:val="00852364"/>
    <w:rsid w:val="00854FAA"/>
    <w:rsid w:val="00855FF2"/>
    <w:rsid w:val="00856795"/>
    <w:rsid w:val="00857113"/>
    <w:rsid w:val="00857E02"/>
    <w:rsid w:val="00860818"/>
    <w:rsid w:val="0086249A"/>
    <w:rsid w:val="00863269"/>
    <w:rsid w:val="0086367C"/>
    <w:rsid w:val="0086393A"/>
    <w:rsid w:val="00865881"/>
    <w:rsid w:val="00866CF5"/>
    <w:rsid w:val="0087008D"/>
    <w:rsid w:val="0087168E"/>
    <w:rsid w:val="00873584"/>
    <w:rsid w:val="008738F7"/>
    <w:rsid w:val="00874630"/>
    <w:rsid w:val="00875D7C"/>
    <w:rsid w:val="008762AE"/>
    <w:rsid w:val="0087715B"/>
    <w:rsid w:val="00877CF4"/>
    <w:rsid w:val="00880274"/>
    <w:rsid w:val="0088056B"/>
    <w:rsid w:val="00880E1B"/>
    <w:rsid w:val="00882A40"/>
    <w:rsid w:val="0088337E"/>
    <w:rsid w:val="00884205"/>
    <w:rsid w:val="008842D8"/>
    <w:rsid w:val="00884803"/>
    <w:rsid w:val="0088491E"/>
    <w:rsid w:val="008863DC"/>
    <w:rsid w:val="008927D4"/>
    <w:rsid w:val="0089357A"/>
    <w:rsid w:val="008942DB"/>
    <w:rsid w:val="0089496D"/>
    <w:rsid w:val="008949C7"/>
    <w:rsid w:val="00894A6C"/>
    <w:rsid w:val="00894D12"/>
    <w:rsid w:val="00896322"/>
    <w:rsid w:val="00897E5A"/>
    <w:rsid w:val="008A065F"/>
    <w:rsid w:val="008A0D8F"/>
    <w:rsid w:val="008A0F84"/>
    <w:rsid w:val="008A35FB"/>
    <w:rsid w:val="008A38AE"/>
    <w:rsid w:val="008A4B93"/>
    <w:rsid w:val="008B117C"/>
    <w:rsid w:val="008B1B73"/>
    <w:rsid w:val="008B23E4"/>
    <w:rsid w:val="008B50A3"/>
    <w:rsid w:val="008B5100"/>
    <w:rsid w:val="008B5EF6"/>
    <w:rsid w:val="008B7436"/>
    <w:rsid w:val="008B7B95"/>
    <w:rsid w:val="008C0530"/>
    <w:rsid w:val="008C1D1D"/>
    <w:rsid w:val="008C3447"/>
    <w:rsid w:val="008C3FD6"/>
    <w:rsid w:val="008C43F6"/>
    <w:rsid w:val="008D09DE"/>
    <w:rsid w:val="008D14B4"/>
    <w:rsid w:val="008D37EA"/>
    <w:rsid w:val="008D6BD4"/>
    <w:rsid w:val="008D70A0"/>
    <w:rsid w:val="008D7255"/>
    <w:rsid w:val="008D748B"/>
    <w:rsid w:val="008E10BF"/>
    <w:rsid w:val="008E110A"/>
    <w:rsid w:val="008E152A"/>
    <w:rsid w:val="008E16A3"/>
    <w:rsid w:val="008E1E87"/>
    <w:rsid w:val="008E259C"/>
    <w:rsid w:val="008E2B35"/>
    <w:rsid w:val="008E3E4C"/>
    <w:rsid w:val="008E40D9"/>
    <w:rsid w:val="008E56A9"/>
    <w:rsid w:val="008E5AF4"/>
    <w:rsid w:val="008E6368"/>
    <w:rsid w:val="008E6788"/>
    <w:rsid w:val="008E6F2E"/>
    <w:rsid w:val="008F03A1"/>
    <w:rsid w:val="008F05D7"/>
    <w:rsid w:val="008F341C"/>
    <w:rsid w:val="008F5011"/>
    <w:rsid w:val="008F54CD"/>
    <w:rsid w:val="00901C7D"/>
    <w:rsid w:val="0090207F"/>
    <w:rsid w:val="009027D8"/>
    <w:rsid w:val="00902FA5"/>
    <w:rsid w:val="00904895"/>
    <w:rsid w:val="00904AF0"/>
    <w:rsid w:val="009052BD"/>
    <w:rsid w:val="00905AE2"/>
    <w:rsid w:val="0091093D"/>
    <w:rsid w:val="00910B61"/>
    <w:rsid w:val="009119DB"/>
    <w:rsid w:val="00911E19"/>
    <w:rsid w:val="0091392F"/>
    <w:rsid w:val="00913C49"/>
    <w:rsid w:val="009145A5"/>
    <w:rsid w:val="00916EB5"/>
    <w:rsid w:val="00917146"/>
    <w:rsid w:val="00920691"/>
    <w:rsid w:val="00921126"/>
    <w:rsid w:val="00921E8C"/>
    <w:rsid w:val="009234E0"/>
    <w:rsid w:val="00923AE1"/>
    <w:rsid w:val="00925836"/>
    <w:rsid w:val="00926A84"/>
    <w:rsid w:val="00926CEB"/>
    <w:rsid w:val="00927526"/>
    <w:rsid w:val="009304AC"/>
    <w:rsid w:val="00932234"/>
    <w:rsid w:val="00932E86"/>
    <w:rsid w:val="009344CC"/>
    <w:rsid w:val="0093571D"/>
    <w:rsid w:val="0093592F"/>
    <w:rsid w:val="0093766F"/>
    <w:rsid w:val="00940771"/>
    <w:rsid w:val="00940A73"/>
    <w:rsid w:val="00940C97"/>
    <w:rsid w:val="00940DA7"/>
    <w:rsid w:val="0094134F"/>
    <w:rsid w:val="00941F76"/>
    <w:rsid w:val="00944B2F"/>
    <w:rsid w:val="00945D73"/>
    <w:rsid w:val="00946F71"/>
    <w:rsid w:val="00947468"/>
    <w:rsid w:val="009478BF"/>
    <w:rsid w:val="009479B9"/>
    <w:rsid w:val="00950856"/>
    <w:rsid w:val="00952879"/>
    <w:rsid w:val="00953525"/>
    <w:rsid w:val="00954834"/>
    <w:rsid w:val="009553D8"/>
    <w:rsid w:val="0095584B"/>
    <w:rsid w:val="00956602"/>
    <w:rsid w:val="00961A94"/>
    <w:rsid w:val="00961FF7"/>
    <w:rsid w:val="00962DC2"/>
    <w:rsid w:val="009630AA"/>
    <w:rsid w:val="0096590B"/>
    <w:rsid w:val="00965B65"/>
    <w:rsid w:val="0096673E"/>
    <w:rsid w:val="00966DDC"/>
    <w:rsid w:val="00967098"/>
    <w:rsid w:val="009670F8"/>
    <w:rsid w:val="0096713B"/>
    <w:rsid w:val="0096739E"/>
    <w:rsid w:val="00970EA1"/>
    <w:rsid w:val="00970F44"/>
    <w:rsid w:val="00970FDC"/>
    <w:rsid w:val="00974B69"/>
    <w:rsid w:val="0097644D"/>
    <w:rsid w:val="00976878"/>
    <w:rsid w:val="00980D0D"/>
    <w:rsid w:val="00981D7D"/>
    <w:rsid w:val="00981E8F"/>
    <w:rsid w:val="00982CF2"/>
    <w:rsid w:val="00982FA8"/>
    <w:rsid w:val="00984319"/>
    <w:rsid w:val="00985217"/>
    <w:rsid w:val="00985410"/>
    <w:rsid w:val="009861D5"/>
    <w:rsid w:val="00986920"/>
    <w:rsid w:val="00987859"/>
    <w:rsid w:val="00992742"/>
    <w:rsid w:val="00992D87"/>
    <w:rsid w:val="00993EE1"/>
    <w:rsid w:val="009946CB"/>
    <w:rsid w:val="009947B4"/>
    <w:rsid w:val="00994835"/>
    <w:rsid w:val="00995D52"/>
    <w:rsid w:val="00997FCC"/>
    <w:rsid w:val="009A07A6"/>
    <w:rsid w:val="009A0DDC"/>
    <w:rsid w:val="009A1220"/>
    <w:rsid w:val="009A17D7"/>
    <w:rsid w:val="009A1D0A"/>
    <w:rsid w:val="009A3A6C"/>
    <w:rsid w:val="009A3B83"/>
    <w:rsid w:val="009A49AE"/>
    <w:rsid w:val="009A73AE"/>
    <w:rsid w:val="009A7530"/>
    <w:rsid w:val="009A7F20"/>
    <w:rsid w:val="009B08BF"/>
    <w:rsid w:val="009B1207"/>
    <w:rsid w:val="009B15D0"/>
    <w:rsid w:val="009B1959"/>
    <w:rsid w:val="009B47C4"/>
    <w:rsid w:val="009B48ED"/>
    <w:rsid w:val="009B5CD7"/>
    <w:rsid w:val="009B6401"/>
    <w:rsid w:val="009B68D0"/>
    <w:rsid w:val="009B7C41"/>
    <w:rsid w:val="009C0014"/>
    <w:rsid w:val="009C0710"/>
    <w:rsid w:val="009C0B19"/>
    <w:rsid w:val="009C1C02"/>
    <w:rsid w:val="009C764E"/>
    <w:rsid w:val="009D0192"/>
    <w:rsid w:val="009D0412"/>
    <w:rsid w:val="009D0F5D"/>
    <w:rsid w:val="009D2177"/>
    <w:rsid w:val="009D4432"/>
    <w:rsid w:val="009D52FD"/>
    <w:rsid w:val="009D6786"/>
    <w:rsid w:val="009D6FB0"/>
    <w:rsid w:val="009E0722"/>
    <w:rsid w:val="009E0F4B"/>
    <w:rsid w:val="009E12F2"/>
    <w:rsid w:val="009E1864"/>
    <w:rsid w:val="009E1E4B"/>
    <w:rsid w:val="009E371A"/>
    <w:rsid w:val="009E41E1"/>
    <w:rsid w:val="009E4CCC"/>
    <w:rsid w:val="009E4E53"/>
    <w:rsid w:val="009E5C07"/>
    <w:rsid w:val="009E5C1B"/>
    <w:rsid w:val="009E5F44"/>
    <w:rsid w:val="009E66DF"/>
    <w:rsid w:val="009E74A0"/>
    <w:rsid w:val="009E761E"/>
    <w:rsid w:val="009E7831"/>
    <w:rsid w:val="009F1174"/>
    <w:rsid w:val="009F19F0"/>
    <w:rsid w:val="009F1B8D"/>
    <w:rsid w:val="009F1F91"/>
    <w:rsid w:val="009F291C"/>
    <w:rsid w:val="009F3250"/>
    <w:rsid w:val="009F6024"/>
    <w:rsid w:val="009F60CE"/>
    <w:rsid w:val="009F6892"/>
    <w:rsid w:val="009F6EF1"/>
    <w:rsid w:val="00A00C48"/>
    <w:rsid w:val="00A01D52"/>
    <w:rsid w:val="00A03FAA"/>
    <w:rsid w:val="00A048B6"/>
    <w:rsid w:val="00A0509D"/>
    <w:rsid w:val="00A053E0"/>
    <w:rsid w:val="00A05D3F"/>
    <w:rsid w:val="00A06E79"/>
    <w:rsid w:val="00A07BDE"/>
    <w:rsid w:val="00A11B5D"/>
    <w:rsid w:val="00A11E0B"/>
    <w:rsid w:val="00A125E1"/>
    <w:rsid w:val="00A13B45"/>
    <w:rsid w:val="00A14957"/>
    <w:rsid w:val="00A151EE"/>
    <w:rsid w:val="00A15EFC"/>
    <w:rsid w:val="00A16071"/>
    <w:rsid w:val="00A1677D"/>
    <w:rsid w:val="00A17636"/>
    <w:rsid w:val="00A17924"/>
    <w:rsid w:val="00A20048"/>
    <w:rsid w:val="00A2028E"/>
    <w:rsid w:val="00A213EF"/>
    <w:rsid w:val="00A21814"/>
    <w:rsid w:val="00A247D1"/>
    <w:rsid w:val="00A26C46"/>
    <w:rsid w:val="00A27BDD"/>
    <w:rsid w:val="00A27F39"/>
    <w:rsid w:val="00A303F5"/>
    <w:rsid w:val="00A31733"/>
    <w:rsid w:val="00A3213C"/>
    <w:rsid w:val="00A32351"/>
    <w:rsid w:val="00A40DC6"/>
    <w:rsid w:val="00A40F51"/>
    <w:rsid w:val="00A4218B"/>
    <w:rsid w:val="00A421EF"/>
    <w:rsid w:val="00A43B5E"/>
    <w:rsid w:val="00A44C96"/>
    <w:rsid w:val="00A47BBD"/>
    <w:rsid w:val="00A47C32"/>
    <w:rsid w:val="00A5126A"/>
    <w:rsid w:val="00A513EF"/>
    <w:rsid w:val="00A53C6A"/>
    <w:rsid w:val="00A53D17"/>
    <w:rsid w:val="00A54454"/>
    <w:rsid w:val="00A61D7C"/>
    <w:rsid w:val="00A62041"/>
    <w:rsid w:val="00A63CAE"/>
    <w:rsid w:val="00A63CDD"/>
    <w:rsid w:val="00A63DE8"/>
    <w:rsid w:val="00A640BB"/>
    <w:rsid w:val="00A64FA6"/>
    <w:rsid w:val="00A6682F"/>
    <w:rsid w:val="00A70D3B"/>
    <w:rsid w:val="00A7104B"/>
    <w:rsid w:val="00A7190F"/>
    <w:rsid w:val="00A720BF"/>
    <w:rsid w:val="00A72DB3"/>
    <w:rsid w:val="00A758E0"/>
    <w:rsid w:val="00A775C1"/>
    <w:rsid w:val="00A77725"/>
    <w:rsid w:val="00A80E08"/>
    <w:rsid w:val="00A83447"/>
    <w:rsid w:val="00A83847"/>
    <w:rsid w:val="00A8622A"/>
    <w:rsid w:val="00A870E4"/>
    <w:rsid w:val="00A87197"/>
    <w:rsid w:val="00A91E2D"/>
    <w:rsid w:val="00A922D1"/>
    <w:rsid w:val="00A93E7C"/>
    <w:rsid w:val="00A9527C"/>
    <w:rsid w:val="00A953D2"/>
    <w:rsid w:val="00A96202"/>
    <w:rsid w:val="00A9717F"/>
    <w:rsid w:val="00AA2531"/>
    <w:rsid w:val="00AA47E4"/>
    <w:rsid w:val="00AA5DF8"/>
    <w:rsid w:val="00AA6727"/>
    <w:rsid w:val="00AA6A32"/>
    <w:rsid w:val="00AB02E3"/>
    <w:rsid w:val="00AB0EFC"/>
    <w:rsid w:val="00AB20DA"/>
    <w:rsid w:val="00AB3D33"/>
    <w:rsid w:val="00AB3EE4"/>
    <w:rsid w:val="00AB4068"/>
    <w:rsid w:val="00AB4CFD"/>
    <w:rsid w:val="00AB5630"/>
    <w:rsid w:val="00AC2339"/>
    <w:rsid w:val="00AC3874"/>
    <w:rsid w:val="00AC4642"/>
    <w:rsid w:val="00AC5437"/>
    <w:rsid w:val="00AC7B33"/>
    <w:rsid w:val="00AD1393"/>
    <w:rsid w:val="00AD2006"/>
    <w:rsid w:val="00AD3251"/>
    <w:rsid w:val="00AD3F85"/>
    <w:rsid w:val="00AD4207"/>
    <w:rsid w:val="00AD45AA"/>
    <w:rsid w:val="00AD4F0E"/>
    <w:rsid w:val="00AD6A86"/>
    <w:rsid w:val="00AD6ADB"/>
    <w:rsid w:val="00AD741A"/>
    <w:rsid w:val="00AD76B8"/>
    <w:rsid w:val="00AD7FA8"/>
    <w:rsid w:val="00AE245A"/>
    <w:rsid w:val="00AE349A"/>
    <w:rsid w:val="00AE4D3A"/>
    <w:rsid w:val="00AE51FB"/>
    <w:rsid w:val="00AE5419"/>
    <w:rsid w:val="00AE565A"/>
    <w:rsid w:val="00AE5FDE"/>
    <w:rsid w:val="00AE698E"/>
    <w:rsid w:val="00AE7BA1"/>
    <w:rsid w:val="00AF454D"/>
    <w:rsid w:val="00AF60D3"/>
    <w:rsid w:val="00AF76F0"/>
    <w:rsid w:val="00B00049"/>
    <w:rsid w:val="00B02F6A"/>
    <w:rsid w:val="00B03770"/>
    <w:rsid w:val="00B04EFD"/>
    <w:rsid w:val="00B05966"/>
    <w:rsid w:val="00B102E6"/>
    <w:rsid w:val="00B121E1"/>
    <w:rsid w:val="00B140AB"/>
    <w:rsid w:val="00B17EAE"/>
    <w:rsid w:val="00B2058E"/>
    <w:rsid w:val="00B22825"/>
    <w:rsid w:val="00B2478C"/>
    <w:rsid w:val="00B24E71"/>
    <w:rsid w:val="00B24F88"/>
    <w:rsid w:val="00B26578"/>
    <w:rsid w:val="00B269E6"/>
    <w:rsid w:val="00B305A7"/>
    <w:rsid w:val="00B31180"/>
    <w:rsid w:val="00B311F0"/>
    <w:rsid w:val="00B31B00"/>
    <w:rsid w:val="00B31DD3"/>
    <w:rsid w:val="00B3209A"/>
    <w:rsid w:val="00B36660"/>
    <w:rsid w:val="00B36C62"/>
    <w:rsid w:val="00B401F0"/>
    <w:rsid w:val="00B40B5B"/>
    <w:rsid w:val="00B41CB1"/>
    <w:rsid w:val="00B42AC5"/>
    <w:rsid w:val="00B444FF"/>
    <w:rsid w:val="00B456DD"/>
    <w:rsid w:val="00B46DDC"/>
    <w:rsid w:val="00B47500"/>
    <w:rsid w:val="00B4761E"/>
    <w:rsid w:val="00B52CC7"/>
    <w:rsid w:val="00B53FCE"/>
    <w:rsid w:val="00B54E88"/>
    <w:rsid w:val="00B566E3"/>
    <w:rsid w:val="00B57F59"/>
    <w:rsid w:val="00B6011A"/>
    <w:rsid w:val="00B6025E"/>
    <w:rsid w:val="00B60AD9"/>
    <w:rsid w:val="00B60E11"/>
    <w:rsid w:val="00B612DD"/>
    <w:rsid w:val="00B61D95"/>
    <w:rsid w:val="00B61E0C"/>
    <w:rsid w:val="00B61E4E"/>
    <w:rsid w:val="00B624FD"/>
    <w:rsid w:val="00B6253E"/>
    <w:rsid w:val="00B62BDC"/>
    <w:rsid w:val="00B636A8"/>
    <w:rsid w:val="00B63BDD"/>
    <w:rsid w:val="00B64A39"/>
    <w:rsid w:val="00B67361"/>
    <w:rsid w:val="00B72D64"/>
    <w:rsid w:val="00B73342"/>
    <w:rsid w:val="00B73DE1"/>
    <w:rsid w:val="00B73F38"/>
    <w:rsid w:val="00B74364"/>
    <w:rsid w:val="00B75E85"/>
    <w:rsid w:val="00B775A5"/>
    <w:rsid w:val="00B77AA5"/>
    <w:rsid w:val="00B80827"/>
    <w:rsid w:val="00B80F7F"/>
    <w:rsid w:val="00B82469"/>
    <w:rsid w:val="00B828C3"/>
    <w:rsid w:val="00B82D7C"/>
    <w:rsid w:val="00B834F5"/>
    <w:rsid w:val="00B83F47"/>
    <w:rsid w:val="00B877FF"/>
    <w:rsid w:val="00B907FF"/>
    <w:rsid w:val="00B91665"/>
    <w:rsid w:val="00B91AF9"/>
    <w:rsid w:val="00B92038"/>
    <w:rsid w:val="00B93DC7"/>
    <w:rsid w:val="00B94AB9"/>
    <w:rsid w:val="00B95497"/>
    <w:rsid w:val="00B962B9"/>
    <w:rsid w:val="00B972F7"/>
    <w:rsid w:val="00BA0720"/>
    <w:rsid w:val="00BA1490"/>
    <w:rsid w:val="00BA2602"/>
    <w:rsid w:val="00BA5409"/>
    <w:rsid w:val="00BA56E6"/>
    <w:rsid w:val="00BA5F49"/>
    <w:rsid w:val="00BA6ED0"/>
    <w:rsid w:val="00BA7233"/>
    <w:rsid w:val="00BA7CDA"/>
    <w:rsid w:val="00BB06E7"/>
    <w:rsid w:val="00BB08A1"/>
    <w:rsid w:val="00BB0BFC"/>
    <w:rsid w:val="00BB1BD2"/>
    <w:rsid w:val="00BB33A9"/>
    <w:rsid w:val="00BB4F27"/>
    <w:rsid w:val="00BB5178"/>
    <w:rsid w:val="00BB7EC0"/>
    <w:rsid w:val="00BC0A89"/>
    <w:rsid w:val="00BC2648"/>
    <w:rsid w:val="00BC2E1A"/>
    <w:rsid w:val="00BC5DCE"/>
    <w:rsid w:val="00BC61B5"/>
    <w:rsid w:val="00BD0847"/>
    <w:rsid w:val="00BD30B5"/>
    <w:rsid w:val="00BD5D8D"/>
    <w:rsid w:val="00BD5EE9"/>
    <w:rsid w:val="00BD66BD"/>
    <w:rsid w:val="00BD6F15"/>
    <w:rsid w:val="00BD74FF"/>
    <w:rsid w:val="00BD7EA4"/>
    <w:rsid w:val="00BE3227"/>
    <w:rsid w:val="00BE3B46"/>
    <w:rsid w:val="00BE3F84"/>
    <w:rsid w:val="00BE4E4D"/>
    <w:rsid w:val="00BE7F47"/>
    <w:rsid w:val="00BF1DC2"/>
    <w:rsid w:val="00BF2B42"/>
    <w:rsid w:val="00BF4ECB"/>
    <w:rsid w:val="00BF576B"/>
    <w:rsid w:val="00BF66CC"/>
    <w:rsid w:val="00BF6751"/>
    <w:rsid w:val="00BF77CC"/>
    <w:rsid w:val="00C0039F"/>
    <w:rsid w:val="00C01BA4"/>
    <w:rsid w:val="00C02722"/>
    <w:rsid w:val="00C038C7"/>
    <w:rsid w:val="00C0480F"/>
    <w:rsid w:val="00C049BB"/>
    <w:rsid w:val="00C05007"/>
    <w:rsid w:val="00C052ED"/>
    <w:rsid w:val="00C075F4"/>
    <w:rsid w:val="00C117B3"/>
    <w:rsid w:val="00C1502F"/>
    <w:rsid w:val="00C154A2"/>
    <w:rsid w:val="00C1704D"/>
    <w:rsid w:val="00C170E0"/>
    <w:rsid w:val="00C17A24"/>
    <w:rsid w:val="00C17EDE"/>
    <w:rsid w:val="00C201FD"/>
    <w:rsid w:val="00C223D6"/>
    <w:rsid w:val="00C22AE7"/>
    <w:rsid w:val="00C22F68"/>
    <w:rsid w:val="00C27471"/>
    <w:rsid w:val="00C30059"/>
    <w:rsid w:val="00C32D3F"/>
    <w:rsid w:val="00C3446D"/>
    <w:rsid w:val="00C36453"/>
    <w:rsid w:val="00C37E94"/>
    <w:rsid w:val="00C40524"/>
    <w:rsid w:val="00C41377"/>
    <w:rsid w:val="00C428CE"/>
    <w:rsid w:val="00C42D4D"/>
    <w:rsid w:val="00C434AD"/>
    <w:rsid w:val="00C43DAB"/>
    <w:rsid w:val="00C4440F"/>
    <w:rsid w:val="00C466E5"/>
    <w:rsid w:val="00C53012"/>
    <w:rsid w:val="00C5558C"/>
    <w:rsid w:val="00C55919"/>
    <w:rsid w:val="00C560D3"/>
    <w:rsid w:val="00C560FE"/>
    <w:rsid w:val="00C56408"/>
    <w:rsid w:val="00C56732"/>
    <w:rsid w:val="00C62FFE"/>
    <w:rsid w:val="00C63F9E"/>
    <w:rsid w:val="00C67268"/>
    <w:rsid w:val="00C70079"/>
    <w:rsid w:val="00C70414"/>
    <w:rsid w:val="00C70875"/>
    <w:rsid w:val="00C72F40"/>
    <w:rsid w:val="00C736BD"/>
    <w:rsid w:val="00C73ADD"/>
    <w:rsid w:val="00C77EA7"/>
    <w:rsid w:val="00C77ECD"/>
    <w:rsid w:val="00C811BE"/>
    <w:rsid w:val="00C84AC4"/>
    <w:rsid w:val="00C867CA"/>
    <w:rsid w:val="00C86871"/>
    <w:rsid w:val="00C8702D"/>
    <w:rsid w:val="00C87C2E"/>
    <w:rsid w:val="00C919D8"/>
    <w:rsid w:val="00C92860"/>
    <w:rsid w:val="00C93079"/>
    <w:rsid w:val="00C93457"/>
    <w:rsid w:val="00C94B46"/>
    <w:rsid w:val="00C950F5"/>
    <w:rsid w:val="00C953E7"/>
    <w:rsid w:val="00C969CE"/>
    <w:rsid w:val="00C9734E"/>
    <w:rsid w:val="00CA191E"/>
    <w:rsid w:val="00CA4A99"/>
    <w:rsid w:val="00CA6176"/>
    <w:rsid w:val="00CA75FD"/>
    <w:rsid w:val="00CA77E4"/>
    <w:rsid w:val="00CA7A32"/>
    <w:rsid w:val="00CA7F30"/>
    <w:rsid w:val="00CB1845"/>
    <w:rsid w:val="00CB20A6"/>
    <w:rsid w:val="00CB2690"/>
    <w:rsid w:val="00CB2E93"/>
    <w:rsid w:val="00CB4629"/>
    <w:rsid w:val="00CB4C42"/>
    <w:rsid w:val="00CB644A"/>
    <w:rsid w:val="00CB6A00"/>
    <w:rsid w:val="00CC1D69"/>
    <w:rsid w:val="00CC4A5D"/>
    <w:rsid w:val="00CC5CBC"/>
    <w:rsid w:val="00CC772F"/>
    <w:rsid w:val="00CD2B51"/>
    <w:rsid w:val="00CD3385"/>
    <w:rsid w:val="00CD3829"/>
    <w:rsid w:val="00CD5D40"/>
    <w:rsid w:val="00CD65D8"/>
    <w:rsid w:val="00CD72C8"/>
    <w:rsid w:val="00CD72CC"/>
    <w:rsid w:val="00CD7695"/>
    <w:rsid w:val="00CE09D2"/>
    <w:rsid w:val="00CE0CA7"/>
    <w:rsid w:val="00CE1D2E"/>
    <w:rsid w:val="00CE4097"/>
    <w:rsid w:val="00CE552C"/>
    <w:rsid w:val="00CE7BC5"/>
    <w:rsid w:val="00CF2664"/>
    <w:rsid w:val="00CF2F8E"/>
    <w:rsid w:val="00CF3A41"/>
    <w:rsid w:val="00CF441E"/>
    <w:rsid w:val="00CF4C0B"/>
    <w:rsid w:val="00CF6A3D"/>
    <w:rsid w:val="00CF6E17"/>
    <w:rsid w:val="00CF7D9D"/>
    <w:rsid w:val="00CF7DAE"/>
    <w:rsid w:val="00D0127A"/>
    <w:rsid w:val="00D01F88"/>
    <w:rsid w:val="00D03334"/>
    <w:rsid w:val="00D03A81"/>
    <w:rsid w:val="00D03AB3"/>
    <w:rsid w:val="00D04E1A"/>
    <w:rsid w:val="00D05B97"/>
    <w:rsid w:val="00D05F8F"/>
    <w:rsid w:val="00D06C7C"/>
    <w:rsid w:val="00D1052F"/>
    <w:rsid w:val="00D10703"/>
    <w:rsid w:val="00D107F1"/>
    <w:rsid w:val="00D10802"/>
    <w:rsid w:val="00D10C82"/>
    <w:rsid w:val="00D10DF1"/>
    <w:rsid w:val="00D1595C"/>
    <w:rsid w:val="00D15CA3"/>
    <w:rsid w:val="00D16924"/>
    <w:rsid w:val="00D201BE"/>
    <w:rsid w:val="00D20A5B"/>
    <w:rsid w:val="00D223AC"/>
    <w:rsid w:val="00D22E58"/>
    <w:rsid w:val="00D23B0E"/>
    <w:rsid w:val="00D2525A"/>
    <w:rsid w:val="00D258CB"/>
    <w:rsid w:val="00D25E51"/>
    <w:rsid w:val="00D27F77"/>
    <w:rsid w:val="00D305F1"/>
    <w:rsid w:val="00D30D6C"/>
    <w:rsid w:val="00D3416E"/>
    <w:rsid w:val="00D364F0"/>
    <w:rsid w:val="00D37682"/>
    <w:rsid w:val="00D40C54"/>
    <w:rsid w:val="00D40F2B"/>
    <w:rsid w:val="00D42A0B"/>
    <w:rsid w:val="00D42E60"/>
    <w:rsid w:val="00D42FFD"/>
    <w:rsid w:val="00D439F0"/>
    <w:rsid w:val="00D43F80"/>
    <w:rsid w:val="00D442FC"/>
    <w:rsid w:val="00D449D7"/>
    <w:rsid w:val="00D47124"/>
    <w:rsid w:val="00D47475"/>
    <w:rsid w:val="00D479DA"/>
    <w:rsid w:val="00D50379"/>
    <w:rsid w:val="00D50603"/>
    <w:rsid w:val="00D51992"/>
    <w:rsid w:val="00D531C1"/>
    <w:rsid w:val="00D536A7"/>
    <w:rsid w:val="00D537C1"/>
    <w:rsid w:val="00D5477E"/>
    <w:rsid w:val="00D569E2"/>
    <w:rsid w:val="00D57F0A"/>
    <w:rsid w:val="00D62804"/>
    <w:rsid w:val="00D62E83"/>
    <w:rsid w:val="00D63A3D"/>
    <w:rsid w:val="00D63EA7"/>
    <w:rsid w:val="00D64332"/>
    <w:rsid w:val="00D64360"/>
    <w:rsid w:val="00D65029"/>
    <w:rsid w:val="00D668B6"/>
    <w:rsid w:val="00D66FB7"/>
    <w:rsid w:val="00D66FC7"/>
    <w:rsid w:val="00D67E7E"/>
    <w:rsid w:val="00D70475"/>
    <w:rsid w:val="00D71526"/>
    <w:rsid w:val="00D71E5A"/>
    <w:rsid w:val="00D77941"/>
    <w:rsid w:val="00D803A3"/>
    <w:rsid w:val="00D80BA4"/>
    <w:rsid w:val="00D82A81"/>
    <w:rsid w:val="00D84AF0"/>
    <w:rsid w:val="00D85BA7"/>
    <w:rsid w:val="00D86AE9"/>
    <w:rsid w:val="00D86D6A"/>
    <w:rsid w:val="00D86DB4"/>
    <w:rsid w:val="00D87922"/>
    <w:rsid w:val="00D907C2"/>
    <w:rsid w:val="00D917B5"/>
    <w:rsid w:val="00D938F0"/>
    <w:rsid w:val="00D9488A"/>
    <w:rsid w:val="00D94D11"/>
    <w:rsid w:val="00D95B84"/>
    <w:rsid w:val="00D96B0D"/>
    <w:rsid w:val="00D975DD"/>
    <w:rsid w:val="00D976B6"/>
    <w:rsid w:val="00DA0A0F"/>
    <w:rsid w:val="00DA1429"/>
    <w:rsid w:val="00DA1C03"/>
    <w:rsid w:val="00DA2BD1"/>
    <w:rsid w:val="00DA2D28"/>
    <w:rsid w:val="00DA32C9"/>
    <w:rsid w:val="00DA3BD3"/>
    <w:rsid w:val="00DA3D76"/>
    <w:rsid w:val="00DA4EC1"/>
    <w:rsid w:val="00DA4EE1"/>
    <w:rsid w:val="00DA5D72"/>
    <w:rsid w:val="00DA673E"/>
    <w:rsid w:val="00DA7EC7"/>
    <w:rsid w:val="00DB0BE3"/>
    <w:rsid w:val="00DB11DB"/>
    <w:rsid w:val="00DB2AEA"/>
    <w:rsid w:val="00DB3B92"/>
    <w:rsid w:val="00DB4372"/>
    <w:rsid w:val="00DB46F7"/>
    <w:rsid w:val="00DB4DAD"/>
    <w:rsid w:val="00DB59F0"/>
    <w:rsid w:val="00DC031A"/>
    <w:rsid w:val="00DC054D"/>
    <w:rsid w:val="00DC13DE"/>
    <w:rsid w:val="00DC2C42"/>
    <w:rsid w:val="00DC3A75"/>
    <w:rsid w:val="00DC4E2B"/>
    <w:rsid w:val="00DC5984"/>
    <w:rsid w:val="00DC5BE0"/>
    <w:rsid w:val="00DC5FFB"/>
    <w:rsid w:val="00DC61BC"/>
    <w:rsid w:val="00DC6633"/>
    <w:rsid w:val="00DD1803"/>
    <w:rsid w:val="00DD2F9B"/>
    <w:rsid w:val="00DD5506"/>
    <w:rsid w:val="00DD5789"/>
    <w:rsid w:val="00DD7720"/>
    <w:rsid w:val="00DE1EDA"/>
    <w:rsid w:val="00DE3699"/>
    <w:rsid w:val="00DE443C"/>
    <w:rsid w:val="00DE4665"/>
    <w:rsid w:val="00DE7526"/>
    <w:rsid w:val="00DE7655"/>
    <w:rsid w:val="00DF0B0B"/>
    <w:rsid w:val="00DF1127"/>
    <w:rsid w:val="00DF1CFF"/>
    <w:rsid w:val="00DF2288"/>
    <w:rsid w:val="00DF3683"/>
    <w:rsid w:val="00DF40AF"/>
    <w:rsid w:val="00DF55A2"/>
    <w:rsid w:val="00DF6D8B"/>
    <w:rsid w:val="00E00229"/>
    <w:rsid w:val="00E00849"/>
    <w:rsid w:val="00E04D68"/>
    <w:rsid w:val="00E05B96"/>
    <w:rsid w:val="00E07D8E"/>
    <w:rsid w:val="00E106AA"/>
    <w:rsid w:val="00E10EB1"/>
    <w:rsid w:val="00E10EDE"/>
    <w:rsid w:val="00E1168C"/>
    <w:rsid w:val="00E117A1"/>
    <w:rsid w:val="00E11D93"/>
    <w:rsid w:val="00E120ED"/>
    <w:rsid w:val="00E12CF4"/>
    <w:rsid w:val="00E130D9"/>
    <w:rsid w:val="00E13124"/>
    <w:rsid w:val="00E13A8E"/>
    <w:rsid w:val="00E15C68"/>
    <w:rsid w:val="00E16110"/>
    <w:rsid w:val="00E17403"/>
    <w:rsid w:val="00E17CB0"/>
    <w:rsid w:val="00E207A0"/>
    <w:rsid w:val="00E21486"/>
    <w:rsid w:val="00E225A8"/>
    <w:rsid w:val="00E22C3F"/>
    <w:rsid w:val="00E22CF0"/>
    <w:rsid w:val="00E2314D"/>
    <w:rsid w:val="00E2316D"/>
    <w:rsid w:val="00E2540C"/>
    <w:rsid w:val="00E25753"/>
    <w:rsid w:val="00E27B28"/>
    <w:rsid w:val="00E311A1"/>
    <w:rsid w:val="00E318A1"/>
    <w:rsid w:val="00E3369A"/>
    <w:rsid w:val="00E35545"/>
    <w:rsid w:val="00E359B1"/>
    <w:rsid w:val="00E368C6"/>
    <w:rsid w:val="00E36C75"/>
    <w:rsid w:val="00E416D1"/>
    <w:rsid w:val="00E4248C"/>
    <w:rsid w:val="00E42FF1"/>
    <w:rsid w:val="00E43D48"/>
    <w:rsid w:val="00E43F21"/>
    <w:rsid w:val="00E4482E"/>
    <w:rsid w:val="00E44884"/>
    <w:rsid w:val="00E45B2D"/>
    <w:rsid w:val="00E4744C"/>
    <w:rsid w:val="00E51775"/>
    <w:rsid w:val="00E5181E"/>
    <w:rsid w:val="00E51B90"/>
    <w:rsid w:val="00E521C2"/>
    <w:rsid w:val="00E53F48"/>
    <w:rsid w:val="00E54DCC"/>
    <w:rsid w:val="00E5518E"/>
    <w:rsid w:val="00E56655"/>
    <w:rsid w:val="00E609D0"/>
    <w:rsid w:val="00E60B1A"/>
    <w:rsid w:val="00E6123D"/>
    <w:rsid w:val="00E61DA7"/>
    <w:rsid w:val="00E65D41"/>
    <w:rsid w:val="00E66070"/>
    <w:rsid w:val="00E701C6"/>
    <w:rsid w:val="00E71EF9"/>
    <w:rsid w:val="00E72FBE"/>
    <w:rsid w:val="00E769A9"/>
    <w:rsid w:val="00E76A5F"/>
    <w:rsid w:val="00E76E6B"/>
    <w:rsid w:val="00E76F67"/>
    <w:rsid w:val="00E80177"/>
    <w:rsid w:val="00E8026D"/>
    <w:rsid w:val="00E822F5"/>
    <w:rsid w:val="00E83381"/>
    <w:rsid w:val="00E84484"/>
    <w:rsid w:val="00E855FC"/>
    <w:rsid w:val="00E85EC6"/>
    <w:rsid w:val="00E85FBE"/>
    <w:rsid w:val="00E860CF"/>
    <w:rsid w:val="00E86723"/>
    <w:rsid w:val="00E9011E"/>
    <w:rsid w:val="00E904FE"/>
    <w:rsid w:val="00E90A3C"/>
    <w:rsid w:val="00E911EA"/>
    <w:rsid w:val="00E91399"/>
    <w:rsid w:val="00E91609"/>
    <w:rsid w:val="00E93C84"/>
    <w:rsid w:val="00E94137"/>
    <w:rsid w:val="00E94356"/>
    <w:rsid w:val="00E945EE"/>
    <w:rsid w:val="00E95168"/>
    <w:rsid w:val="00E95D07"/>
    <w:rsid w:val="00E96601"/>
    <w:rsid w:val="00E971AD"/>
    <w:rsid w:val="00E97D4E"/>
    <w:rsid w:val="00EA01BD"/>
    <w:rsid w:val="00EA09B5"/>
    <w:rsid w:val="00EA1628"/>
    <w:rsid w:val="00EA1B01"/>
    <w:rsid w:val="00EA6739"/>
    <w:rsid w:val="00EA6C1F"/>
    <w:rsid w:val="00EA75F0"/>
    <w:rsid w:val="00EA79C7"/>
    <w:rsid w:val="00EB04B8"/>
    <w:rsid w:val="00EB0F8E"/>
    <w:rsid w:val="00EB2258"/>
    <w:rsid w:val="00EB32DE"/>
    <w:rsid w:val="00EB35AB"/>
    <w:rsid w:val="00EB3B45"/>
    <w:rsid w:val="00EB4090"/>
    <w:rsid w:val="00EB440C"/>
    <w:rsid w:val="00EB5B3B"/>
    <w:rsid w:val="00EB6A3E"/>
    <w:rsid w:val="00EB7A1A"/>
    <w:rsid w:val="00EC129C"/>
    <w:rsid w:val="00EC205D"/>
    <w:rsid w:val="00EC2345"/>
    <w:rsid w:val="00EC2CA6"/>
    <w:rsid w:val="00EC3D4D"/>
    <w:rsid w:val="00EC40F0"/>
    <w:rsid w:val="00EC4FBC"/>
    <w:rsid w:val="00EC78B6"/>
    <w:rsid w:val="00ED17C5"/>
    <w:rsid w:val="00ED19E3"/>
    <w:rsid w:val="00ED28AE"/>
    <w:rsid w:val="00ED2F8A"/>
    <w:rsid w:val="00ED3C6F"/>
    <w:rsid w:val="00ED69A7"/>
    <w:rsid w:val="00ED6BB6"/>
    <w:rsid w:val="00ED6FD7"/>
    <w:rsid w:val="00ED729C"/>
    <w:rsid w:val="00ED73E9"/>
    <w:rsid w:val="00EE1B6E"/>
    <w:rsid w:val="00EE1CA0"/>
    <w:rsid w:val="00EE2E8E"/>
    <w:rsid w:val="00EE332B"/>
    <w:rsid w:val="00EE3582"/>
    <w:rsid w:val="00EE42BE"/>
    <w:rsid w:val="00EE455A"/>
    <w:rsid w:val="00EE5552"/>
    <w:rsid w:val="00EE601F"/>
    <w:rsid w:val="00EE65CB"/>
    <w:rsid w:val="00EE69D8"/>
    <w:rsid w:val="00EE745C"/>
    <w:rsid w:val="00EF019D"/>
    <w:rsid w:val="00EF02C8"/>
    <w:rsid w:val="00EF0F78"/>
    <w:rsid w:val="00EF11E8"/>
    <w:rsid w:val="00EF25E8"/>
    <w:rsid w:val="00EF2F9D"/>
    <w:rsid w:val="00EF3315"/>
    <w:rsid w:val="00EF4DB8"/>
    <w:rsid w:val="00EF5200"/>
    <w:rsid w:val="00EF6070"/>
    <w:rsid w:val="00EF6904"/>
    <w:rsid w:val="00EF703A"/>
    <w:rsid w:val="00EF784C"/>
    <w:rsid w:val="00EF7EC0"/>
    <w:rsid w:val="00F01315"/>
    <w:rsid w:val="00F0138F"/>
    <w:rsid w:val="00F0173C"/>
    <w:rsid w:val="00F02833"/>
    <w:rsid w:val="00F034D7"/>
    <w:rsid w:val="00F04053"/>
    <w:rsid w:val="00F041A7"/>
    <w:rsid w:val="00F04F28"/>
    <w:rsid w:val="00F053D9"/>
    <w:rsid w:val="00F05442"/>
    <w:rsid w:val="00F057A9"/>
    <w:rsid w:val="00F05BF8"/>
    <w:rsid w:val="00F05E0C"/>
    <w:rsid w:val="00F06CAF"/>
    <w:rsid w:val="00F07762"/>
    <w:rsid w:val="00F07B50"/>
    <w:rsid w:val="00F103DD"/>
    <w:rsid w:val="00F10640"/>
    <w:rsid w:val="00F10829"/>
    <w:rsid w:val="00F11139"/>
    <w:rsid w:val="00F12202"/>
    <w:rsid w:val="00F12652"/>
    <w:rsid w:val="00F1363F"/>
    <w:rsid w:val="00F144F2"/>
    <w:rsid w:val="00F14A36"/>
    <w:rsid w:val="00F16269"/>
    <w:rsid w:val="00F168D5"/>
    <w:rsid w:val="00F2115F"/>
    <w:rsid w:val="00F22A2C"/>
    <w:rsid w:val="00F23940"/>
    <w:rsid w:val="00F2432F"/>
    <w:rsid w:val="00F24754"/>
    <w:rsid w:val="00F24F16"/>
    <w:rsid w:val="00F253E4"/>
    <w:rsid w:val="00F25516"/>
    <w:rsid w:val="00F25C36"/>
    <w:rsid w:val="00F31BAB"/>
    <w:rsid w:val="00F31DB1"/>
    <w:rsid w:val="00F3222C"/>
    <w:rsid w:val="00F32589"/>
    <w:rsid w:val="00F32B14"/>
    <w:rsid w:val="00F32F13"/>
    <w:rsid w:val="00F35822"/>
    <w:rsid w:val="00F35F03"/>
    <w:rsid w:val="00F36DA5"/>
    <w:rsid w:val="00F374CE"/>
    <w:rsid w:val="00F375B3"/>
    <w:rsid w:val="00F37E25"/>
    <w:rsid w:val="00F4006E"/>
    <w:rsid w:val="00F40466"/>
    <w:rsid w:val="00F412BB"/>
    <w:rsid w:val="00F4147D"/>
    <w:rsid w:val="00F414CF"/>
    <w:rsid w:val="00F415B2"/>
    <w:rsid w:val="00F429A4"/>
    <w:rsid w:val="00F4346B"/>
    <w:rsid w:val="00F44239"/>
    <w:rsid w:val="00F4582C"/>
    <w:rsid w:val="00F45FED"/>
    <w:rsid w:val="00F46710"/>
    <w:rsid w:val="00F47571"/>
    <w:rsid w:val="00F53E33"/>
    <w:rsid w:val="00F559E8"/>
    <w:rsid w:val="00F5654C"/>
    <w:rsid w:val="00F57699"/>
    <w:rsid w:val="00F60236"/>
    <w:rsid w:val="00F62E6F"/>
    <w:rsid w:val="00F6365C"/>
    <w:rsid w:val="00F63828"/>
    <w:rsid w:val="00F63FB6"/>
    <w:rsid w:val="00F64CC9"/>
    <w:rsid w:val="00F65986"/>
    <w:rsid w:val="00F661A5"/>
    <w:rsid w:val="00F66578"/>
    <w:rsid w:val="00F66E49"/>
    <w:rsid w:val="00F671C2"/>
    <w:rsid w:val="00F673CF"/>
    <w:rsid w:val="00F70E7A"/>
    <w:rsid w:val="00F730FF"/>
    <w:rsid w:val="00F73CAE"/>
    <w:rsid w:val="00F742CF"/>
    <w:rsid w:val="00F74A9C"/>
    <w:rsid w:val="00F74C8F"/>
    <w:rsid w:val="00F75091"/>
    <w:rsid w:val="00F754A7"/>
    <w:rsid w:val="00F75C35"/>
    <w:rsid w:val="00F7693A"/>
    <w:rsid w:val="00F83666"/>
    <w:rsid w:val="00F83A1F"/>
    <w:rsid w:val="00F85799"/>
    <w:rsid w:val="00F85C13"/>
    <w:rsid w:val="00F870E6"/>
    <w:rsid w:val="00F90D3E"/>
    <w:rsid w:val="00F90D98"/>
    <w:rsid w:val="00F910A5"/>
    <w:rsid w:val="00F91641"/>
    <w:rsid w:val="00F94AE2"/>
    <w:rsid w:val="00F95D19"/>
    <w:rsid w:val="00FA13DE"/>
    <w:rsid w:val="00FA18CE"/>
    <w:rsid w:val="00FA22FE"/>
    <w:rsid w:val="00FA3DD6"/>
    <w:rsid w:val="00FA51CF"/>
    <w:rsid w:val="00FA5AFB"/>
    <w:rsid w:val="00FA686D"/>
    <w:rsid w:val="00FA69A6"/>
    <w:rsid w:val="00FA74EB"/>
    <w:rsid w:val="00FA7555"/>
    <w:rsid w:val="00FB1386"/>
    <w:rsid w:val="00FB1398"/>
    <w:rsid w:val="00FB1D85"/>
    <w:rsid w:val="00FB2580"/>
    <w:rsid w:val="00FB398A"/>
    <w:rsid w:val="00FB40B5"/>
    <w:rsid w:val="00FB45C3"/>
    <w:rsid w:val="00FB5467"/>
    <w:rsid w:val="00FB58BC"/>
    <w:rsid w:val="00FB60BC"/>
    <w:rsid w:val="00FB6E1B"/>
    <w:rsid w:val="00FC4165"/>
    <w:rsid w:val="00FC54F2"/>
    <w:rsid w:val="00FC7CB3"/>
    <w:rsid w:val="00FD1470"/>
    <w:rsid w:val="00FD1D4D"/>
    <w:rsid w:val="00FD212D"/>
    <w:rsid w:val="00FD31B1"/>
    <w:rsid w:val="00FD3F59"/>
    <w:rsid w:val="00FD47B4"/>
    <w:rsid w:val="00FD53D5"/>
    <w:rsid w:val="00FD5E14"/>
    <w:rsid w:val="00FD69CD"/>
    <w:rsid w:val="00FD6BEA"/>
    <w:rsid w:val="00FE058F"/>
    <w:rsid w:val="00FE165C"/>
    <w:rsid w:val="00FE2BD4"/>
    <w:rsid w:val="00FE30AD"/>
    <w:rsid w:val="00FE3405"/>
    <w:rsid w:val="00FE3A95"/>
    <w:rsid w:val="00FE41B0"/>
    <w:rsid w:val="00FE5C3F"/>
    <w:rsid w:val="00FE5F0E"/>
    <w:rsid w:val="00FE6038"/>
    <w:rsid w:val="00FE6351"/>
    <w:rsid w:val="00FE7F9C"/>
    <w:rsid w:val="00FF0151"/>
    <w:rsid w:val="00FF098E"/>
    <w:rsid w:val="00FF219F"/>
    <w:rsid w:val="00FF30FF"/>
    <w:rsid w:val="00FF3B65"/>
    <w:rsid w:val="00FF3D5C"/>
    <w:rsid w:val="00FF4601"/>
    <w:rsid w:val="00FF48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DDFD0"/>
  <w15:docId w15:val="{7B7F4412-1E04-425D-B855-B7C8E7FFF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before="120" w:after="120"/>
        <w:ind w:left="851" w:hanging="56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3C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0BC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Colorful List - Accent 12,List Paragraph1,List1,Akapit z listą BS,Saraksta rindkopa1,Normal bullet 2,Bullet list,Colorful List - Accent 11,Numbered Para 1,Dot pt,List Paragraph Char Char Char"/>
    <w:basedOn w:val="Normal"/>
    <w:link w:val="ListParagraphChar"/>
    <w:qFormat/>
    <w:rsid w:val="007D065F"/>
    <w:pPr>
      <w:ind w:left="720"/>
      <w:contextualSpacing/>
    </w:p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Numbered Para 1 Char"/>
    <w:link w:val="ListParagraph"/>
    <w:qFormat/>
    <w:locked/>
    <w:rsid w:val="007D065F"/>
  </w:style>
  <w:style w:type="paragraph" w:customStyle="1" w:styleId="tv2131">
    <w:name w:val="tv2131"/>
    <w:basedOn w:val="Normal"/>
    <w:rsid w:val="005C39A4"/>
    <w:pPr>
      <w:spacing w:after="0" w:line="360" w:lineRule="auto"/>
      <w:ind w:firstLine="300"/>
    </w:pPr>
    <w:rPr>
      <w:rFonts w:ascii="Times New Roman" w:eastAsia="Times New Roman" w:hAnsi="Times New Roman" w:cs="Times New Roman"/>
      <w:color w:val="414142"/>
      <w:sz w:val="20"/>
      <w:szCs w:val="20"/>
      <w:lang w:eastAsia="lv-LV"/>
    </w:rPr>
  </w:style>
  <w:style w:type="character" w:styleId="CommentReference">
    <w:name w:val="annotation reference"/>
    <w:basedOn w:val="DefaultParagraphFont"/>
    <w:uiPriority w:val="99"/>
    <w:unhideWhenUsed/>
    <w:rsid w:val="00806E02"/>
    <w:rPr>
      <w:sz w:val="16"/>
      <w:szCs w:val="16"/>
    </w:rPr>
  </w:style>
  <w:style w:type="paragraph" w:styleId="CommentText">
    <w:name w:val="annotation text"/>
    <w:basedOn w:val="Normal"/>
    <w:link w:val="CommentTextChar"/>
    <w:uiPriority w:val="99"/>
    <w:unhideWhenUsed/>
    <w:rsid w:val="00F25516"/>
    <w:rPr>
      <w:sz w:val="20"/>
      <w:szCs w:val="20"/>
    </w:rPr>
  </w:style>
  <w:style w:type="character" w:customStyle="1" w:styleId="CommentTextChar">
    <w:name w:val="Comment Text Char"/>
    <w:basedOn w:val="DefaultParagraphFont"/>
    <w:link w:val="CommentText"/>
    <w:uiPriority w:val="99"/>
    <w:rsid w:val="00806E02"/>
    <w:rPr>
      <w:sz w:val="20"/>
      <w:szCs w:val="20"/>
    </w:rPr>
  </w:style>
  <w:style w:type="paragraph" w:styleId="CommentSubject">
    <w:name w:val="annotation subject"/>
    <w:basedOn w:val="CommentText"/>
    <w:next w:val="CommentText"/>
    <w:link w:val="CommentSubjectChar"/>
    <w:uiPriority w:val="99"/>
    <w:semiHidden/>
    <w:unhideWhenUsed/>
    <w:rsid w:val="00806E02"/>
    <w:rPr>
      <w:b/>
      <w:bCs/>
    </w:rPr>
  </w:style>
  <w:style w:type="character" w:customStyle="1" w:styleId="CommentSubjectChar">
    <w:name w:val="Comment Subject Char"/>
    <w:basedOn w:val="CommentTextChar"/>
    <w:link w:val="CommentSubject"/>
    <w:uiPriority w:val="99"/>
    <w:semiHidden/>
    <w:rsid w:val="00806E02"/>
    <w:rPr>
      <w:b/>
      <w:bCs/>
      <w:sz w:val="20"/>
      <w:szCs w:val="20"/>
    </w:rPr>
  </w:style>
  <w:style w:type="paragraph" w:styleId="BalloonText">
    <w:name w:val="Balloon Text"/>
    <w:basedOn w:val="Normal"/>
    <w:link w:val="BalloonTextChar"/>
    <w:uiPriority w:val="99"/>
    <w:semiHidden/>
    <w:unhideWhenUsed/>
    <w:rsid w:val="00F2551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E02"/>
    <w:rPr>
      <w:rFonts w:ascii="Tahoma" w:hAnsi="Tahoma" w:cs="Tahoma"/>
      <w:sz w:val="16"/>
      <w:szCs w:val="16"/>
    </w:rPr>
  </w:style>
  <w:style w:type="paragraph" w:customStyle="1" w:styleId="Default">
    <w:name w:val="Default"/>
    <w:rsid w:val="00F25516"/>
    <w:pPr>
      <w:autoSpaceDE w:val="0"/>
      <w:autoSpaceDN w:val="0"/>
      <w:adjustRightInd w:val="0"/>
      <w:spacing w:after="0"/>
    </w:pPr>
    <w:rPr>
      <w:rFonts w:ascii="Times New Roman" w:eastAsia="Times New Roman" w:hAnsi="Times New Roman" w:cs="Times New Roman"/>
      <w:color w:val="000000"/>
      <w:sz w:val="24"/>
      <w:szCs w:val="24"/>
      <w:lang w:eastAsia="lv-LV"/>
    </w:rPr>
  </w:style>
  <w:style w:type="character" w:customStyle="1" w:styleId="c14">
    <w:name w:val="c14"/>
    <w:basedOn w:val="DefaultParagraphFont"/>
    <w:rsid w:val="0063568F"/>
  </w:style>
  <w:style w:type="paragraph" w:styleId="Header">
    <w:name w:val="header"/>
    <w:basedOn w:val="Normal"/>
    <w:link w:val="HeaderChar"/>
    <w:uiPriority w:val="99"/>
    <w:unhideWhenUsed/>
    <w:rsid w:val="00F25516"/>
    <w:pPr>
      <w:tabs>
        <w:tab w:val="center" w:pos="4153"/>
        <w:tab w:val="right" w:pos="8306"/>
      </w:tabs>
      <w:spacing w:after="0"/>
    </w:pPr>
  </w:style>
  <w:style w:type="character" w:customStyle="1" w:styleId="HeaderChar">
    <w:name w:val="Header Char"/>
    <w:basedOn w:val="DefaultParagraphFont"/>
    <w:link w:val="Header"/>
    <w:uiPriority w:val="99"/>
    <w:rsid w:val="0093766F"/>
  </w:style>
  <w:style w:type="paragraph" w:styleId="Footer">
    <w:name w:val="footer"/>
    <w:basedOn w:val="Normal"/>
    <w:link w:val="FooterChar"/>
    <w:uiPriority w:val="99"/>
    <w:unhideWhenUsed/>
    <w:rsid w:val="00F25516"/>
    <w:pPr>
      <w:tabs>
        <w:tab w:val="center" w:pos="4153"/>
        <w:tab w:val="right" w:pos="8306"/>
      </w:tabs>
      <w:spacing w:after="0"/>
    </w:pPr>
  </w:style>
  <w:style w:type="character" w:customStyle="1" w:styleId="FooterChar">
    <w:name w:val="Footer Char"/>
    <w:basedOn w:val="DefaultParagraphFont"/>
    <w:link w:val="Footer"/>
    <w:uiPriority w:val="99"/>
    <w:rsid w:val="0093766F"/>
  </w:style>
  <w:style w:type="paragraph" w:customStyle="1" w:styleId="naisf">
    <w:name w:val="naisf"/>
    <w:basedOn w:val="Normal"/>
    <w:rsid w:val="00F25516"/>
    <w:pPr>
      <w:spacing w:before="100" w:beforeAutospacing="1" w:after="100" w:afterAutospacing="1"/>
    </w:pPr>
    <w:rPr>
      <w:rFonts w:ascii="Times New Roman" w:eastAsia="Times New Roman" w:hAnsi="Times New Roman" w:cs="Times New Roman"/>
      <w:sz w:val="24"/>
      <w:szCs w:val="24"/>
      <w:lang w:eastAsia="lv-LV"/>
    </w:rPr>
  </w:style>
  <w:style w:type="paragraph" w:styleId="BodyText2">
    <w:name w:val="Body Text 2"/>
    <w:basedOn w:val="Normal"/>
    <w:link w:val="BodyText2Char"/>
    <w:rsid w:val="00F25516"/>
    <w:pPr>
      <w:spacing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93766F"/>
    <w:rPr>
      <w:rFonts w:ascii="Times New Roman" w:eastAsia="Times New Roman" w:hAnsi="Times New Roman" w:cs="Times New Roman"/>
      <w:sz w:val="24"/>
      <w:szCs w:val="20"/>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unhideWhenUsed/>
    <w:rsid w:val="00F25516"/>
    <w:pPr>
      <w:spacing w:after="0"/>
    </w:pPr>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rsid w:val="0093766F"/>
    <w:rPr>
      <w:sz w:val="20"/>
      <w:szCs w:val="20"/>
    </w:rPr>
  </w:style>
  <w:style w:type="character" w:styleId="FootnoteReference">
    <w:name w:val="footnote reference"/>
    <w:basedOn w:val="DefaultParagraphFont"/>
    <w:uiPriority w:val="99"/>
    <w:semiHidden/>
    <w:unhideWhenUsed/>
    <w:rsid w:val="0093766F"/>
    <w:rPr>
      <w:vertAlign w:val="superscript"/>
    </w:rPr>
  </w:style>
  <w:style w:type="character" w:styleId="Hyperlink">
    <w:name w:val="Hyperlink"/>
    <w:basedOn w:val="DefaultParagraphFont"/>
    <w:uiPriority w:val="99"/>
    <w:unhideWhenUsed/>
    <w:rsid w:val="009A1D0A"/>
    <w:rPr>
      <w:color w:val="0000FF" w:themeColor="hyperlink"/>
      <w:u w:val="single"/>
    </w:rPr>
  </w:style>
  <w:style w:type="paragraph" w:customStyle="1" w:styleId="Style1">
    <w:name w:val="Style1"/>
    <w:basedOn w:val="ListParagraph"/>
    <w:link w:val="Style1Char"/>
    <w:qFormat/>
    <w:rsid w:val="00F25516"/>
    <w:pPr>
      <w:numPr>
        <w:ilvl w:val="1"/>
        <w:numId w:val="1"/>
      </w:numPr>
      <w:autoSpaceDE w:val="0"/>
      <w:autoSpaceDN w:val="0"/>
      <w:adjustRightInd w:val="0"/>
      <w:spacing w:after="0"/>
    </w:pPr>
    <w:rPr>
      <w:rFonts w:ascii="Times New Roman" w:hAnsi="Times New Roman" w:cs="Times New Roman"/>
      <w:sz w:val="24"/>
      <w:szCs w:val="24"/>
    </w:rPr>
  </w:style>
  <w:style w:type="paragraph" w:customStyle="1" w:styleId="Style2">
    <w:name w:val="Style2"/>
    <w:next w:val="BodyText2"/>
    <w:link w:val="Style2Char"/>
    <w:qFormat/>
    <w:rsid w:val="00C53012"/>
    <w:pPr>
      <w:numPr>
        <w:ilvl w:val="1"/>
        <w:numId w:val="2"/>
      </w:numPr>
    </w:pPr>
    <w:rPr>
      <w:rFonts w:ascii="Times New Roman" w:hAnsi="Times New Roman" w:cs="Times New Roman"/>
      <w:sz w:val="24"/>
      <w:szCs w:val="24"/>
    </w:rPr>
  </w:style>
  <w:style w:type="character" w:customStyle="1" w:styleId="Style1Char">
    <w:name w:val="Style1 Char"/>
    <w:basedOn w:val="ListParagraphChar"/>
    <w:link w:val="Style1"/>
    <w:rsid w:val="005C34DD"/>
    <w:rPr>
      <w:rFonts w:ascii="Times New Roman" w:hAnsi="Times New Roman" w:cs="Times New Roman"/>
      <w:sz w:val="24"/>
      <w:szCs w:val="24"/>
    </w:rPr>
  </w:style>
  <w:style w:type="paragraph" w:customStyle="1" w:styleId="Style3">
    <w:name w:val="Style3"/>
    <w:basedOn w:val="Style1"/>
    <w:link w:val="Style3Char"/>
    <w:qFormat/>
    <w:rsid w:val="00BD5EE9"/>
    <w:pPr>
      <w:numPr>
        <w:ilvl w:val="0"/>
        <w:numId w:val="0"/>
      </w:numPr>
      <w:ind w:left="720"/>
    </w:pPr>
  </w:style>
  <w:style w:type="character" w:customStyle="1" w:styleId="Style2Char">
    <w:name w:val="Style2 Char"/>
    <w:basedOn w:val="Style1Char"/>
    <w:link w:val="Style2"/>
    <w:rsid w:val="00C53012"/>
    <w:rPr>
      <w:rFonts w:ascii="Times New Roman" w:hAnsi="Times New Roman" w:cs="Times New Roman"/>
      <w:sz w:val="24"/>
      <w:szCs w:val="24"/>
    </w:rPr>
  </w:style>
  <w:style w:type="character" w:customStyle="1" w:styleId="Style3Char">
    <w:name w:val="Style3 Char"/>
    <w:basedOn w:val="Style1Char"/>
    <w:link w:val="Style3"/>
    <w:rsid w:val="00BD5EE9"/>
    <w:rPr>
      <w:rFonts w:ascii="Times New Roman" w:hAnsi="Times New Roman" w:cs="Times New Roman"/>
      <w:sz w:val="24"/>
      <w:szCs w:val="24"/>
    </w:rPr>
  </w:style>
  <w:style w:type="paragraph" w:styleId="NormalWeb">
    <w:name w:val="Normal (Web)"/>
    <w:basedOn w:val="Normal"/>
    <w:uiPriority w:val="99"/>
    <w:unhideWhenUsed/>
    <w:rsid w:val="00786059"/>
    <w:pPr>
      <w:spacing w:before="0" w:after="0"/>
      <w:ind w:left="0" w:firstLine="0"/>
      <w:jc w:val="left"/>
    </w:pPr>
    <w:rPr>
      <w:rFonts w:ascii="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6E476F"/>
    <w:rPr>
      <w:color w:val="800080" w:themeColor="followedHyperlink"/>
      <w:u w:val="single"/>
    </w:rPr>
  </w:style>
  <w:style w:type="paragraph" w:styleId="Revision">
    <w:name w:val="Revision"/>
    <w:hidden/>
    <w:uiPriority w:val="99"/>
    <w:semiHidden/>
    <w:rsid w:val="00152F67"/>
    <w:pPr>
      <w:spacing w:before="0" w:after="0"/>
      <w:ind w:left="0" w:firstLine="0"/>
      <w:jc w:val="left"/>
    </w:pPr>
  </w:style>
  <w:style w:type="paragraph" w:customStyle="1" w:styleId="tv2132">
    <w:name w:val="tv2132"/>
    <w:basedOn w:val="Normal"/>
    <w:rsid w:val="00BF576B"/>
    <w:pPr>
      <w:spacing w:before="0" w:after="0" w:line="360" w:lineRule="auto"/>
      <w:ind w:left="0" w:firstLine="300"/>
      <w:jc w:val="left"/>
    </w:pPr>
    <w:rPr>
      <w:rFonts w:ascii="Times New Roman" w:eastAsia="Times New Roman" w:hAnsi="Times New Roman" w:cs="Times New Roman"/>
      <w:color w:val="414142"/>
      <w:sz w:val="20"/>
      <w:szCs w:val="20"/>
      <w:lang w:eastAsia="lv-LV"/>
    </w:rPr>
  </w:style>
  <w:style w:type="paragraph" w:customStyle="1" w:styleId="normal2">
    <w:name w:val="normal2"/>
    <w:basedOn w:val="Normal"/>
    <w:rsid w:val="00B72D64"/>
    <w:pPr>
      <w:spacing w:after="0" w:line="312" w:lineRule="atLeast"/>
      <w:ind w:left="0" w:firstLine="0"/>
    </w:pPr>
    <w:rPr>
      <w:rFonts w:ascii="Times New Roman" w:eastAsia="Times New Roman" w:hAnsi="Times New Roman" w:cs="Times New Roman"/>
      <w:sz w:val="24"/>
      <w:szCs w:val="24"/>
      <w:lang w:eastAsia="lv-LV"/>
    </w:rPr>
  </w:style>
  <w:style w:type="paragraph" w:styleId="NoSpacing">
    <w:name w:val="No Spacing"/>
    <w:aliases w:val="No Spacing1,Parastais"/>
    <w:link w:val="NoSpacingChar"/>
    <w:uiPriority w:val="1"/>
    <w:qFormat/>
    <w:rsid w:val="0020670F"/>
    <w:pPr>
      <w:spacing w:before="0" w:after="0"/>
      <w:ind w:left="0" w:firstLine="0"/>
      <w:jc w:val="left"/>
    </w:pPr>
    <w:rPr>
      <w:rFonts w:ascii="Calibri" w:eastAsia="ヒラギノ角ゴ Pro W3" w:hAnsi="Calibri" w:cs="Times New Roman"/>
      <w:color w:val="000000"/>
      <w:szCs w:val="24"/>
    </w:rPr>
  </w:style>
  <w:style w:type="numbering" w:customStyle="1" w:styleId="Style4">
    <w:name w:val="Style4"/>
    <w:rsid w:val="009E761E"/>
    <w:pPr>
      <w:numPr>
        <w:numId w:val="12"/>
      </w:numPr>
    </w:pPr>
  </w:style>
  <w:style w:type="character" w:customStyle="1" w:styleId="NoSpacingChar">
    <w:name w:val="No Spacing Char"/>
    <w:aliases w:val="No Spacing1 Char,Parastais Char"/>
    <w:link w:val="NoSpacing"/>
    <w:uiPriority w:val="1"/>
    <w:locked/>
    <w:rsid w:val="00046C63"/>
    <w:rPr>
      <w:rFonts w:ascii="Calibri" w:eastAsia="ヒラギノ角ゴ Pro W3" w:hAnsi="Calibri" w:cs="Times New Roman"/>
      <w:color w:val="000000"/>
      <w:szCs w:val="24"/>
    </w:rPr>
  </w:style>
  <w:style w:type="paragraph" w:customStyle="1" w:styleId="tv213">
    <w:name w:val="tv213"/>
    <w:basedOn w:val="Normal"/>
    <w:rsid w:val="000B16C8"/>
    <w:pPr>
      <w:spacing w:before="100" w:beforeAutospacing="1" w:after="100" w:afterAutospacing="1"/>
      <w:ind w:left="0" w:firstLine="0"/>
      <w:jc w:val="left"/>
    </w:pPr>
    <w:rPr>
      <w:rFonts w:ascii="Times New Roman" w:eastAsia="Times New Roman" w:hAnsi="Times New Roman" w:cs="Times New Roman"/>
      <w:sz w:val="24"/>
      <w:szCs w:val="24"/>
      <w:lang w:eastAsia="lv-LV"/>
    </w:rPr>
  </w:style>
  <w:style w:type="paragraph" w:styleId="Title">
    <w:name w:val="Title"/>
    <w:basedOn w:val="Normal"/>
    <w:next w:val="Normal"/>
    <w:link w:val="TitleChar"/>
    <w:qFormat/>
    <w:rsid w:val="00684204"/>
    <w:pPr>
      <w:spacing w:before="240" w:after="60"/>
      <w:ind w:left="0" w:firstLine="0"/>
      <w:jc w:val="center"/>
      <w:outlineLvl w:val="0"/>
    </w:pPr>
    <w:rPr>
      <w:rFonts w:ascii="Cambria" w:eastAsia="Times New Roman" w:hAnsi="Cambria" w:cs="Times New Roman"/>
      <w:b/>
      <w:bCs/>
      <w:kern w:val="28"/>
      <w:sz w:val="32"/>
      <w:szCs w:val="32"/>
      <w:lang w:val="en-US"/>
    </w:rPr>
  </w:style>
  <w:style w:type="character" w:customStyle="1" w:styleId="TitleChar">
    <w:name w:val="Title Char"/>
    <w:basedOn w:val="DefaultParagraphFont"/>
    <w:link w:val="Title"/>
    <w:rsid w:val="00684204"/>
    <w:rPr>
      <w:rFonts w:ascii="Cambria" w:eastAsia="Times New Roman" w:hAnsi="Cambria" w:cs="Times New Roman"/>
      <w:b/>
      <w:bCs/>
      <w:kern w:val="28"/>
      <w:sz w:val="32"/>
      <w:szCs w:val="32"/>
      <w:lang w:val="en-US"/>
    </w:rPr>
  </w:style>
  <w:style w:type="paragraph" w:customStyle="1" w:styleId="labojumupamats">
    <w:name w:val="labojumu_pamats"/>
    <w:basedOn w:val="Normal"/>
    <w:rsid w:val="00E51775"/>
    <w:pPr>
      <w:spacing w:before="100" w:beforeAutospacing="1" w:after="100" w:afterAutospacing="1"/>
      <w:ind w:left="0" w:firstLine="0"/>
      <w:jc w:val="left"/>
    </w:pPr>
    <w:rPr>
      <w:rFonts w:ascii="Times New Roman" w:eastAsia="Times New Roman" w:hAnsi="Times New Roman" w:cs="Times New Roman"/>
      <w:sz w:val="24"/>
      <w:szCs w:val="24"/>
      <w:lang w:eastAsia="lv-LV"/>
    </w:rPr>
  </w:style>
  <w:style w:type="paragraph" w:customStyle="1" w:styleId="naiskr">
    <w:name w:val="naiskr"/>
    <w:basedOn w:val="Normal"/>
    <w:rsid w:val="006E23DA"/>
    <w:pPr>
      <w:spacing w:before="100" w:beforeAutospacing="1" w:after="100" w:afterAutospacing="1"/>
      <w:ind w:left="0" w:firstLine="0"/>
      <w:jc w:val="left"/>
    </w:pPr>
    <w:rPr>
      <w:rFonts w:ascii="Times New Roman" w:eastAsia="Times New Roman" w:hAnsi="Times New Roman" w:cs="Times New Roman"/>
      <w:sz w:val="24"/>
      <w:szCs w:val="24"/>
      <w:lang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64330">
      <w:bodyDiv w:val="1"/>
      <w:marLeft w:val="0"/>
      <w:marRight w:val="0"/>
      <w:marTop w:val="0"/>
      <w:marBottom w:val="0"/>
      <w:divBdr>
        <w:top w:val="none" w:sz="0" w:space="0" w:color="auto"/>
        <w:left w:val="none" w:sz="0" w:space="0" w:color="auto"/>
        <w:bottom w:val="none" w:sz="0" w:space="0" w:color="auto"/>
        <w:right w:val="none" w:sz="0" w:space="0" w:color="auto"/>
      </w:divBdr>
      <w:divsChild>
        <w:div w:id="251134499">
          <w:marLeft w:val="0"/>
          <w:marRight w:val="0"/>
          <w:marTop w:val="0"/>
          <w:marBottom w:val="0"/>
          <w:divBdr>
            <w:top w:val="none" w:sz="0" w:space="0" w:color="auto"/>
            <w:left w:val="none" w:sz="0" w:space="0" w:color="auto"/>
            <w:bottom w:val="none" w:sz="0" w:space="0" w:color="auto"/>
            <w:right w:val="none" w:sz="0" w:space="0" w:color="auto"/>
          </w:divBdr>
          <w:divsChild>
            <w:div w:id="1903446352">
              <w:marLeft w:val="0"/>
              <w:marRight w:val="0"/>
              <w:marTop w:val="0"/>
              <w:marBottom w:val="0"/>
              <w:divBdr>
                <w:top w:val="none" w:sz="0" w:space="0" w:color="auto"/>
                <w:left w:val="none" w:sz="0" w:space="0" w:color="auto"/>
                <w:bottom w:val="none" w:sz="0" w:space="0" w:color="auto"/>
                <w:right w:val="none" w:sz="0" w:space="0" w:color="auto"/>
              </w:divBdr>
              <w:divsChild>
                <w:div w:id="1077173631">
                  <w:marLeft w:val="0"/>
                  <w:marRight w:val="0"/>
                  <w:marTop w:val="0"/>
                  <w:marBottom w:val="0"/>
                  <w:divBdr>
                    <w:top w:val="none" w:sz="0" w:space="0" w:color="auto"/>
                    <w:left w:val="none" w:sz="0" w:space="0" w:color="auto"/>
                    <w:bottom w:val="none" w:sz="0" w:space="0" w:color="auto"/>
                    <w:right w:val="none" w:sz="0" w:space="0" w:color="auto"/>
                  </w:divBdr>
                  <w:divsChild>
                    <w:div w:id="1693459383">
                      <w:marLeft w:val="0"/>
                      <w:marRight w:val="0"/>
                      <w:marTop w:val="0"/>
                      <w:marBottom w:val="0"/>
                      <w:divBdr>
                        <w:top w:val="none" w:sz="0" w:space="0" w:color="auto"/>
                        <w:left w:val="none" w:sz="0" w:space="0" w:color="auto"/>
                        <w:bottom w:val="none" w:sz="0" w:space="0" w:color="auto"/>
                        <w:right w:val="none" w:sz="0" w:space="0" w:color="auto"/>
                      </w:divBdr>
                      <w:divsChild>
                        <w:div w:id="1386179823">
                          <w:marLeft w:val="0"/>
                          <w:marRight w:val="0"/>
                          <w:marTop w:val="0"/>
                          <w:marBottom w:val="0"/>
                          <w:divBdr>
                            <w:top w:val="none" w:sz="0" w:space="0" w:color="auto"/>
                            <w:left w:val="none" w:sz="0" w:space="0" w:color="auto"/>
                            <w:bottom w:val="none" w:sz="0" w:space="0" w:color="auto"/>
                            <w:right w:val="none" w:sz="0" w:space="0" w:color="auto"/>
                          </w:divBdr>
                          <w:divsChild>
                            <w:div w:id="5195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90003">
      <w:bodyDiv w:val="1"/>
      <w:marLeft w:val="0"/>
      <w:marRight w:val="0"/>
      <w:marTop w:val="0"/>
      <w:marBottom w:val="0"/>
      <w:divBdr>
        <w:top w:val="none" w:sz="0" w:space="0" w:color="auto"/>
        <w:left w:val="none" w:sz="0" w:space="0" w:color="auto"/>
        <w:bottom w:val="none" w:sz="0" w:space="0" w:color="auto"/>
        <w:right w:val="none" w:sz="0" w:space="0" w:color="auto"/>
      </w:divBdr>
      <w:divsChild>
        <w:div w:id="405418818">
          <w:marLeft w:val="0"/>
          <w:marRight w:val="0"/>
          <w:marTop w:val="0"/>
          <w:marBottom w:val="0"/>
          <w:divBdr>
            <w:top w:val="none" w:sz="0" w:space="0" w:color="auto"/>
            <w:left w:val="none" w:sz="0" w:space="0" w:color="auto"/>
            <w:bottom w:val="none" w:sz="0" w:space="0" w:color="auto"/>
            <w:right w:val="none" w:sz="0" w:space="0" w:color="auto"/>
          </w:divBdr>
          <w:divsChild>
            <w:div w:id="997028662">
              <w:marLeft w:val="0"/>
              <w:marRight w:val="0"/>
              <w:marTop w:val="0"/>
              <w:marBottom w:val="0"/>
              <w:divBdr>
                <w:top w:val="none" w:sz="0" w:space="0" w:color="auto"/>
                <w:left w:val="none" w:sz="0" w:space="0" w:color="auto"/>
                <w:bottom w:val="none" w:sz="0" w:space="0" w:color="auto"/>
                <w:right w:val="none" w:sz="0" w:space="0" w:color="auto"/>
              </w:divBdr>
              <w:divsChild>
                <w:div w:id="125633010">
                  <w:marLeft w:val="0"/>
                  <w:marRight w:val="0"/>
                  <w:marTop w:val="0"/>
                  <w:marBottom w:val="0"/>
                  <w:divBdr>
                    <w:top w:val="none" w:sz="0" w:space="0" w:color="auto"/>
                    <w:left w:val="none" w:sz="0" w:space="0" w:color="auto"/>
                    <w:bottom w:val="none" w:sz="0" w:space="0" w:color="auto"/>
                    <w:right w:val="none" w:sz="0" w:space="0" w:color="auto"/>
                  </w:divBdr>
                  <w:divsChild>
                    <w:div w:id="396321072">
                      <w:marLeft w:val="0"/>
                      <w:marRight w:val="0"/>
                      <w:marTop w:val="0"/>
                      <w:marBottom w:val="0"/>
                      <w:divBdr>
                        <w:top w:val="none" w:sz="0" w:space="0" w:color="auto"/>
                        <w:left w:val="none" w:sz="0" w:space="0" w:color="auto"/>
                        <w:bottom w:val="none" w:sz="0" w:space="0" w:color="auto"/>
                        <w:right w:val="none" w:sz="0" w:space="0" w:color="auto"/>
                      </w:divBdr>
                      <w:divsChild>
                        <w:div w:id="1234271737">
                          <w:marLeft w:val="0"/>
                          <w:marRight w:val="0"/>
                          <w:marTop w:val="0"/>
                          <w:marBottom w:val="0"/>
                          <w:divBdr>
                            <w:top w:val="none" w:sz="0" w:space="0" w:color="auto"/>
                            <w:left w:val="none" w:sz="0" w:space="0" w:color="auto"/>
                            <w:bottom w:val="none" w:sz="0" w:space="0" w:color="auto"/>
                            <w:right w:val="none" w:sz="0" w:space="0" w:color="auto"/>
                          </w:divBdr>
                          <w:divsChild>
                            <w:div w:id="209608248">
                              <w:marLeft w:val="0"/>
                              <w:marRight w:val="0"/>
                              <w:marTop w:val="0"/>
                              <w:marBottom w:val="0"/>
                              <w:divBdr>
                                <w:top w:val="none" w:sz="0" w:space="0" w:color="auto"/>
                                <w:left w:val="none" w:sz="0" w:space="0" w:color="auto"/>
                                <w:bottom w:val="none" w:sz="0" w:space="0" w:color="auto"/>
                                <w:right w:val="none" w:sz="0" w:space="0" w:color="auto"/>
                              </w:divBdr>
                              <w:divsChild>
                                <w:div w:id="848758855">
                                  <w:marLeft w:val="0"/>
                                  <w:marRight w:val="0"/>
                                  <w:marTop w:val="0"/>
                                  <w:marBottom w:val="0"/>
                                  <w:divBdr>
                                    <w:top w:val="none" w:sz="0" w:space="0" w:color="auto"/>
                                    <w:left w:val="none" w:sz="0" w:space="0" w:color="auto"/>
                                    <w:bottom w:val="none" w:sz="0" w:space="0" w:color="auto"/>
                                    <w:right w:val="none" w:sz="0" w:space="0" w:color="auto"/>
                                  </w:divBdr>
                                </w:div>
                              </w:divsChild>
                            </w:div>
                            <w:div w:id="991564316">
                              <w:marLeft w:val="0"/>
                              <w:marRight w:val="0"/>
                              <w:marTop w:val="0"/>
                              <w:marBottom w:val="0"/>
                              <w:divBdr>
                                <w:top w:val="none" w:sz="0" w:space="0" w:color="auto"/>
                                <w:left w:val="none" w:sz="0" w:space="0" w:color="auto"/>
                                <w:bottom w:val="none" w:sz="0" w:space="0" w:color="auto"/>
                                <w:right w:val="none" w:sz="0" w:space="0" w:color="auto"/>
                              </w:divBdr>
                              <w:divsChild>
                                <w:div w:id="906964420">
                                  <w:marLeft w:val="0"/>
                                  <w:marRight w:val="0"/>
                                  <w:marTop w:val="0"/>
                                  <w:marBottom w:val="0"/>
                                  <w:divBdr>
                                    <w:top w:val="none" w:sz="0" w:space="0" w:color="auto"/>
                                    <w:left w:val="none" w:sz="0" w:space="0" w:color="auto"/>
                                    <w:bottom w:val="none" w:sz="0" w:space="0" w:color="auto"/>
                                    <w:right w:val="none" w:sz="0" w:space="0" w:color="auto"/>
                                  </w:divBdr>
                                </w:div>
                              </w:divsChild>
                            </w:div>
                            <w:div w:id="271283030">
                              <w:marLeft w:val="0"/>
                              <w:marRight w:val="0"/>
                              <w:marTop w:val="0"/>
                              <w:marBottom w:val="0"/>
                              <w:divBdr>
                                <w:top w:val="none" w:sz="0" w:space="0" w:color="auto"/>
                                <w:left w:val="none" w:sz="0" w:space="0" w:color="auto"/>
                                <w:bottom w:val="none" w:sz="0" w:space="0" w:color="auto"/>
                                <w:right w:val="none" w:sz="0" w:space="0" w:color="auto"/>
                              </w:divBdr>
                              <w:divsChild>
                                <w:div w:id="1389037112">
                                  <w:marLeft w:val="0"/>
                                  <w:marRight w:val="0"/>
                                  <w:marTop w:val="0"/>
                                  <w:marBottom w:val="0"/>
                                  <w:divBdr>
                                    <w:top w:val="none" w:sz="0" w:space="0" w:color="auto"/>
                                    <w:left w:val="none" w:sz="0" w:space="0" w:color="auto"/>
                                    <w:bottom w:val="none" w:sz="0" w:space="0" w:color="auto"/>
                                    <w:right w:val="none" w:sz="0" w:space="0" w:color="auto"/>
                                  </w:divBdr>
                                </w:div>
                              </w:divsChild>
                            </w:div>
                            <w:div w:id="11561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89984">
      <w:bodyDiv w:val="1"/>
      <w:marLeft w:val="0"/>
      <w:marRight w:val="0"/>
      <w:marTop w:val="0"/>
      <w:marBottom w:val="0"/>
      <w:divBdr>
        <w:top w:val="none" w:sz="0" w:space="0" w:color="auto"/>
        <w:left w:val="none" w:sz="0" w:space="0" w:color="auto"/>
        <w:bottom w:val="none" w:sz="0" w:space="0" w:color="auto"/>
        <w:right w:val="none" w:sz="0" w:space="0" w:color="auto"/>
      </w:divBdr>
      <w:divsChild>
        <w:div w:id="2120637507">
          <w:marLeft w:val="0"/>
          <w:marRight w:val="0"/>
          <w:marTop w:val="0"/>
          <w:marBottom w:val="0"/>
          <w:divBdr>
            <w:top w:val="none" w:sz="0" w:space="0" w:color="auto"/>
            <w:left w:val="none" w:sz="0" w:space="0" w:color="auto"/>
            <w:bottom w:val="none" w:sz="0" w:space="0" w:color="auto"/>
            <w:right w:val="none" w:sz="0" w:space="0" w:color="auto"/>
          </w:divBdr>
          <w:divsChild>
            <w:div w:id="1508669899">
              <w:marLeft w:val="0"/>
              <w:marRight w:val="0"/>
              <w:marTop w:val="0"/>
              <w:marBottom w:val="0"/>
              <w:divBdr>
                <w:top w:val="none" w:sz="0" w:space="0" w:color="auto"/>
                <w:left w:val="none" w:sz="0" w:space="0" w:color="auto"/>
                <w:bottom w:val="none" w:sz="0" w:space="0" w:color="auto"/>
                <w:right w:val="none" w:sz="0" w:space="0" w:color="auto"/>
              </w:divBdr>
              <w:divsChild>
                <w:div w:id="1857232730">
                  <w:marLeft w:val="0"/>
                  <w:marRight w:val="0"/>
                  <w:marTop w:val="0"/>
                  <w:marBottom w:val="0"/>
                  <w:divBdr>
                    <w:top w:val="none" w:sz="0" w:space="0" w:color="auto"/>
                    <w:left w:val="none" w:sz="0" w:space="0" w:color="auto"/>
                    <w:bottom w:val="none" w:sz="0" w:space="0" w:color="auto"/>
                    <w:right w:val="none" w:sz="0" w:space="0" w:color="auto"/>
                  </w:divBdr>
                  <w:divsChild>
                    <w:div w:id="933246689">
                      <w:marLeft w:val="0"/>
                      <w:marRight w:val="0"/>
                      <w:marTop w:val="0"/>
                      <w:marBottom w:val="0"/>
                      <w:divBdr>
                        <w:top w:val="none" w:sz="0" w:space="0" w:color="auto"/>
                        <w:left w:val="none" w:sz="0" w:space="0" w:color="auto"/>
                        <w:bottom w:val="none" w:sz="0" w:space="0" w:color="auto"/>
                        <w:right w:val="none" w:sz="0" w:space="0" w:color="auto"/>
                      </w:divBdr>
                      <w:divsChild>
                        <w:div w:id="1232696918">
                          <w:marLeft w:val="0"/>
                          <w:marRight w:val="0"/>
                          <w:marTop w:val="0"/>
                          <w:marBottom w:val="0"/>
                          <w:divBdr>
                            <w:top w:val="none" w:sz="0" w:space="0" w:color="auto"/>
                            <w:left w:val="none" w:sz="0" w:space="0" w:color="auto"/>
                            <w:bottom w:val="none" w:sz="0" w:space="0" w:color="auto"/>
                            <w:right w:val="none" w:sz="0" w:space="0" w:color="auto"/>
                          </w:divBdr>
                          <w:divsChild>
                            <w:div w:id="2664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298856">
      <w:bodyDiv w:val="1"/>
      <w:marLeft w:val="0"/>
      <w:marRight w:val="0"/>
      <w:marTop w:val="0"/>
      <w:marBottom w:val="0"/>
      <w:divBdr>
        <w:top w:val="none" w:sz="0" w:space="0" w:color="auto"/>
        <w:left w:val="none" w:sz="0" w:space="0" w:color="auto"/>
        <w:bottom w:val="none" w:sz="0" w:space="0" w:color="auto"/>
        <w:right w:val="none" w:sz="0" w:space="0" w:color="auto"/>
      </w:divBdr>
    </w:div>
    <w:div w:id="264847743">
      <w:bodyDiv w:val="1"/>
      <w:marLeft w:val="0"/>
      <w:marRight w:val="0"/>
      <w:marTop w:val="0"/>
      <w:marBottom w:val="0"/>
      <w:divBdr>
        <w:top w:val="none" w:sz="0" w:space="0" w:color="auto"/>
        <w:left w:val="none" w:sz="0" w:space="0" w:color="auto"/>
        <w:bottom w:val="none" w:sz="0" w:space="0" w:color="auto"/>
        <w:right w:val="none" w:sz="0" w:space="0" w:color="auto"/>
      </w:divBdr>
    </w:div>
    <w:div w:id="323627729">
      <w:bodyDiv w:val="1"/>
      <w:marLeft w:val="0"/>
      <w:marRight w:val="0"/>
      <w:marTop w:val="0"/>
      <w:marBottom w:val="0"/>
      <w:divBdr>
        <w:top w:val="none" w:sz="0" w:space="0" w:color="auto"/>
        <w:left w:val="none" w:sz="0" w:space="0" w:color="auto"/>
        <w:bottom w:val="none" w:sz="0" w:space="0" w:color="auto"/>
        <w:right w:val="none" w:sz="0" w:space="0" w:color="auto"/>
      </w:divBdr>
    </w:div>
    <w:div w:id="357464348">
      <w:bodyDiv w:val="1"/>
      <w:marLeft w:val="0"/>
      <w:marRight w:val="0"/>
      <w:marTop w:val="0"/>
      <w:marBottom w:val="0"/>
      <w:divBdr>
        <w:top w:val="none" w:sz="0" w:space="0" w:color="auto"/>
        <w:left w:val="none" w:sz="0" w:space="0" w:color="auto"/>
        <w:bottom w:val="none" w:sz="0" w:space="0" w:color="auto"/>
        <w:right w:val="none" w:sz="0" w:space="0" w:color="auto"/>
      </w:divBdr>
      <w:divsChild>
        <w:div w:id="2138910710">
          <w:marLeft w:val="0"/>
          <w:marRight w:val="0"/>
          <w:marTop w:val="0"/>
          <w:marBottom w:val="0"/>
          <w:divBdr>
            <w:top w:val="none" w:sz="0" w:space="0" w:color="auto"/>
            <w:left w:val="none" w:sz="0" w:space="0" w:color="auto"/>
            <w:bottom w:val="none" w:sz="0" w:space="0" w:color="auto"/>
            <w:right w:val="none" w:sz="0" w:space="0" w:color="auto"/>
          </w:divBdr>
          <w:divsChild>
            <w:div w:id="1174027081">
              <w:marLeft w:val="0"/>
              <w:marRight w:val="0"/>
              <w:marTop w:val="0"/>
              <w:marBottom w:val="0"/>
              <w:divBdr>
                <w:top w:val="none" w:sz="0" w:space="0" w:color="auto"/>
                <w:left w:val="none" w:sz="0" w:space="0" w:color="auto"/>
                <w:bottom w:val="none" w:sz="0" w:space="0" w:color="auto"/>
                <w:right w:val="none" w:sz="0" w:space="0" w:color="auto"/>
              </w:divBdr>
              <w:divsChild>
                <w:div w:id="16634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505213">
      <w:bodyDiv w:val="1"/>
      <w:marLeft w:val="0"/>
      <w:marRight w:val="0"/>
      <w:marTop w:val="0"/>
      <w:marBottom w:val="0"/>
      <w:divBdr>
        <w:top w:val="none" w:sz="0" w:space="0" w:color="auto"/>
        <w:left w:val="none" w:sz="0" w:space="0" w:color="auto"/>
        <w:bottom w:val="none" w:sz="0" w:space="0" w:color="auto"/>
        <w:right w:val="none" w:sz="0" w:space="0" w:color="auto"/>
      </w:divBdr>
      <w:divsChild>
        <w:div w:id="1057389237">
          <w:marLeft w:val="0"/>
          <w:marRight w:val="0"/>
          <w:marTop w:val="0"/>
          <w:marBottom w:val="0"/>
          <w:divBdr>
            <w:top w:val="none" w:sz="0" w:space="0" w:color="auto"/>
            <w:left w:val="none" w:sz="0" w:space="0" w:color="auto"/>
            <w:bottom w:val="none" w:sz="0" w:space="0" w:color="auto"/>
            <w:right w:val="none" w:sz="0" w:space="0" w:color="auto"/>
          </w:divBdr>
          <w:divsChild>
            <w:div w:id="428356817">
              <w:marLeft w:val="0"/>
              <w:marRight w:val="0"/>
              <w:marTop w:val="0"/>
              <w:marBottom w:val="0"/>
              <w:divBdr>
                <w:top w:val="none" w:sz="0" w:space="0" w:color="auto"/>
                <w:left w:val="none" w:sz="0" w:space="0" w:color="auto"/>
                <w:bottom w:val="none" w:sz="0" w:space="0" w:color="auto"/>
                <w:right w:val="none" w:sz="0" w:space="0" w:color="auto"/>
              </w:divBdr>
              <w:divsChild>
                <w:div w:id="1165971462">
                  <w:marLeft w:val="0"/>
                  <w:marRight w:val="0"/>
                  <w:marTop w:val="0"/>
                  <w:marBottom w:val="0"/>
                  <w:divBdr>
                    <w:top w:val="none" w:sz="0" w:space="0" w:color="auto"/>
                    <w:left w:val="none" w:sz="0" w:space="0" w:color="auto"/>
                    <w:bottom w:val="none" w:sz="0" w:space="0" w:color="auto"/>
                    <w:right w:val="none" w:sz="0" w:space="0" w:color="auto"/>
                  </w:divBdr>
                  <w:divsChild>
                    <w:div w:id="825903097">
                      <w:marLeft w:val="0"/>
                      <w:marRight w:val="0"/>
                      <w:marTop w:val="0"/>
                      <w:marBottom w:val="0"/>
                      <w:divBdr>
                        <w:top w:val="none" w:sz="0" w:space="0" w:color="auto"/>
                        <w:left w:val="none" w:sz="0" w:space="0" w:color="auto"/>
                        <w:bottom w:val="none" w:sz="0" w:space="0" w:color="auto"/>
                        <w:right w:val="none" w:sz="0" w:space="0" w:color="auto"/>
                      </w:divBdr>
                      <w:divsChild>
                        <w:div w:id="1009481765">
                          <w:marLeft w:val="0"/>
                          <w:marRight w:val="0"/>
                          <w:marTop w:val="0"/>
                          <w:marBottom w:val="0"/>
                          <w:divBdr>
                            <w:top w:val="none" w:sz="0" w:space="0" w:color="auto"/>
                            <w:left w:val="none" w:sz="0" w:space="0" w:color="auto"/>
                            <w:bottom w:val="none" w:sz="0" w:space="0" w:color="auto"/>
                            <w:right w:val="none" w:sz="0" w:space="0" w:color="auto"/>
                          </w:divBdr>
                          <w:divsChild>
                            <w:div w:id="189314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607810">
      <w:bodyDiv w:val="1"/>
      <w:marLeft w:val="0"/>
      <w:marRight w:val="0"/>
      <w:marTop w:val="0"/>
      <w:marBottom w:val="0"/>
      <w:divBdr>
        <w:top w:val="none" w:sz="0" w:space="0" w:color="auto"/>
        <w:left w:val="none" w:sz="0" w:space="0" w:color="auto"/>
        <w:bottom w:val="none" w:sz="0" w:space="0" w:color="auto"/>
        <w:right w:val="none" w:sz="0" w:space="0" w:color="auto"/>
      </w:divBdr>
    </w:div>
    <w:div w:id="730739116">
      <w:bodyDiv w:val="1"/>
      <w:marLeft w:val="0"/>
      <w:marRight w:val="0"/>
      <w:marTop w:val="0"/>
      <w:marBottom w:val="0"/>
      <w:divBdr>
        <w:top w:val="none" w:sz="0" w:space="0" w:color="auto"/>
        <w:left w:val="none" w:sz="0" w:space="0" w:color="auto"/>
        <w:bottom w:val="none" w:sz="0" w:space="0" w:color="auto"/>
        <w:right w:val="none" w:sz="0" w:space="0" w:color="auto"/>
      </w:divBdr>
    </w:div>
    <w:div w:id="782845096">
      <w:bodyDiv w:val="1"/>
      <w:marLeft w:val="0"/>
      <w:marRight w:val="0"/>
      <w:marTop w:val="0"/>
      <w:marBottom w:val="0"/>
      <w:divBdr>
        <w:top w:val="none" w:sz="0" w:space="0" w:color="auto"/>
        <w:left w:val="none" w:sz="0" w:space="0" w:color="auto"/>
        <w:bottom w:val="none" w:sz="0" w:space="0" w:color="auto"/>
        <w:right w:val="none" w:sz="0" w:space="0" w:color="auto"/>
      </w:divBdr>
      <w:divsChild>
        <w:div w:id="1288196259">
          <w:marLeft w:val="0"/>
          <w:marRight w:val="0"/>
          <w:marTop w:val="0"/>
          <w:marBottom w:val="0"/>
          <w:divBdr>
            <w:top w:val="none" w:sz="0" w:space="0" w:color="auto"/>
            <w:left w:val="none" w:sz="0" w:space="0" w:color="auto"/>
            <w:bottom w:val="none" w:sz="0" w:space="0" w:color="auto"/>
            <w:right w:val="none" w:sz="0" w:space="0" w:color="auto"/>
          </w:divBdr>
          <w:divsChild>
            <w:div w:id="656617514">
              <w:marLeft w:val="0"/>
              <w:marRight w:val="0"/>
              <w:marTop w:val="0"/>
              <w:marBottom w:val="0"/>
              <w:divBdr>
                <w:top w:val="none" w:sz="0" w:space="0" w:color="auto"/>
                <w:left w:val="none" w:sz="0" w:space="0" w:color="auto"/>
                <w:bottom w:val="none" w:sz="0" w:space="0" w:color="auto"/>
                <w:right w:val="none" w:sz="0" w:space="0" w:color="auto"/>
              </w:divBdr>
              <w:divsChild>
                <w:div w:id="1831556073">
                  <w:marLeft w:val="0"/>
                  <w:marRight w:val="0"/>
                  <w:marTop w:val="0"/>
                  <w:marBottom w:val="0"/>
                  <w:divBdr>
                    <w:top w:val="none" w:sz="0" w:space="0" w:color="auto"/>
                    <w:left w:val="none" w:sz="0" w:space="0" w:color="auto"/>
                    <w:bottom w:val="none" w:sz="0" w:space="0" w:color="auto"/>
                    <w:right w:val="none" w:sz="0" w:space="0" w:color="auto"/>
                  </w:divBdr>
                  <w:divsChild>
                    <w:div w:id="1618366496">
                      <w:marLeft w:val="1"/>
                      <w:marRight w:val="1"/>
                      <w:marTop w:val="0"/>
                      <w:marBottom w:val="0"/>
                      <w:divBdr>
                        <w:top w:val="none" w:sz="0" w:space="0" w:color="auto"/>
                        <w:left w:val="none" w:sz="0" w:space="0" w:color="auto"/>
                        <w:bottom w:val="none" w:sz="0" w:space="0" w:color="auto"/>
                        <w:right w:val="none" w:sz="0" w:space="0" w:color="auto"/>
                      </w:divBdr>
                      <w:divsChild>
                        <w:div w:id="702289714">
                          <w:marLeft w:val="0"/>
                          <w:marRight w:val="0"/>
                          <w:marTop w:val="0"/>
                          <w:marBottom w:val="0"/>
                          <w:divBdr>
                            <w:top w:val="none" w:sz="0" w:space="0" w:color="auto"/>
                            <w:left w:val="none" w:sz="0" w:space="0" w:color="auto"/>
                            <w:bottom w:val="none" w:sz="0" w:space="0" w:color="auto"/>
                            <w:right w:val="none" w:sz="0" w:space="0" w:color="auto"/>
                          </w:divBdr>
                          <w:divsChild>
                            <w:div w:id="2009818714">
                              <w:marLeft w:val="0"/>
                              <w:marRight w:val="0"/>
                              <w:marTop w:val="0"/>
                              <w:marBottom w:val="360"/>
                              <w:divBdr>
                                <w:top w:val="none" w:sz="0" w:space="0" w:color="auto"/>
                                <w:left w:val="none" w:sz="0" w:space="0" w:color="auto"/>
                                <w:bottom w:val="none" w:sz="0" w:space="0" w:color="auto"/>
                                <w:right w:val="none" w:sz="0" w:space="0" w:color="auto"/>
                              </w:divBdr>
                              <w:divsChild>
                                <w:div w:id="374894239">
                                  <w:marLeft w:val="0"/>
                                  <w:marRight w:val="0"/>
                                  <w:marTop w:val="0"/>
                                  <w:marBottom w:val="0"/>
                                  <w:divBdr>
                                    <w:top w:val="none" w:sz="0" w:space="0" w:color="auto"/>
                                    <w:left w:val="none" w:sz="0" w:space="0" w:color="auto"/>
                                    <w:bottom w:val="none" w:sz="0" w:space="0" w:color="auto"/>
                                    <w:right w:val="none" w:sz="0" w:space="0" w:color="auto"/>
                                  </w:divBdr>
                                  <w:divsChild>
                                    <w:div w:id="1096369357">
                                      <w:marLeft w:val="0"/>
                                      <w:marRight w:val="0"/>
                                      <w:marTop w:val="0"/>
                                      <w:marBottom w:val="0"/>
                                      <w:divBdr>
                                        <w:top w:val="none" w:sz="0" w:space="0" w:color="auto"/>
                                        <w:left w:val="none" w:sz="0" w:space="0" w:color="auto"/>
                                        <w:bottom w:val="none" w:sz="0" w:space="0" w:color="auto"/>
                                        <w:right w:val="none" w:sz="0" w:space="0" w:color="auto"/>
                                      </w:divBdr>
                                      <w:divsChild>
                                        <w:div w:id="746734872">
                                          <w:marLeft w:val="0"/>
                                          <w:marRight w:val="0"/>
                                          <w:marTop w:val="0"/>
                                          <w:marBottom w:val="0"/>
                                          <w:divBdr>
                                            <w:top w:val="none" w:sz="0" w:space="0" w:color="auto"/>
                                            <w:left w:val="none" w:sz="0" w:space="0" w:color="auto"/>
                                            <w:bottom w:val="none" w:sz="0" w:space="0" w:color="auto"/>
                                            <w:right w:val="none" w:sz="0" w:space="0" w:color="auto"/>
                                          </w:divBdr>
                                          <w:divsChild>
                                            <w:div w:id="1252859443">
                                              <w:marLeft w:val="0"/>
                                              <w:marRight w:val="0"/>
                                              <w:marTop w:val="0"/>
                                              <w:marBottom w:val="0"/>
                                              <w:divBdr>
                                                <w:top w:val="none" w:sz="0" w:space="0" w:color="auto"/>
                                                <w:left w:val="none" w:sz="0" w:space="0" w:color="auto"/>
                                                <w:bottom w:val="none" w:sz="0" w:space="0" w:color="auto"/>
                                                <w:right w:val="none" w:sz="0" w:space="0" w:color="auto"/>
                                              </w:divBdr>
                                              <w:divsChild>
                                                <w:div w:id="199440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4642364">
      <w:bodyDiv w:val="1"/>
      <w:marLeft w:val="0"/>
      <w:marRight w:val="0"/>
      <w:marTop w:val="0"/>
      <w:marBottom w:val="0"/>
      <w:divBdr>
        <w:top w:val="none" w:sz="0" w:space="0" w:color="auto"/>
        <w:left w:val="none" w:sz="0" w:space="0" w:color="auto"/>
        <w:bottom w:val="none" w:sz="0" w:space="0" w:color="auto"/>
        <w:right w:val="none" w:sz="0" w:space="0" w:color="auto"/>
      </w:divBdr>
      <w:divsChild>
        <w:div w:id="767893387">
          <w:marLeft w:val="0"/>
          <w:marRight w:val="0"/>
          <w:marTop w:val="0"/>
          <w:marBottom w:val="0"/>
          <w:divBdr>
            <w:top w:val="none" w:sz="0" w:space="0" w:color="auto"/>
            <w:left w:val="none" w:sz="0" w:space="0" w:color="auto"/>
            <w:bottom w:val="none" w:sz="0" w:space="0" w:color="auto"/>
            <w:right w:val="none" w:sz="0" w:space="0" w:color="auto"/>
          </w:divBdr>
          <w:divsChild>
            <w:div w:id="243145831">
              <w:marLeft w:val="0"/>
              <w:marRight w:val="0"/>
              <w:marTop w:val="0"/>
              <w:marBottom w:val="0"/>
              <w:divBdr>
                <w:top w:val="none" w:sz="0" w:space="0" w:color="auto"/>
                <w:left w:val="none" w:sz="0" w:space="0" w:color="auto"/>
                <w:bottom w:val="none" w:sz="0" w:space="0" w:color="auto"/>
                <w:right w:val="none" w:sz="0" w:space="0" w:color="auto"/>
              </w:divBdr>
              <w:divsChild>
                <w:div w:id="1907838208">
                  <w:marLeft w:val="0"/>
                  <w:marRight w:val="0"/>
                  <w:marTop w:val="0"/>
                  <w:marBottom w:val="0"/>
                  <w:divBdr>
                    <w:top w:val="none" w:sz="0" w:space="0" w:color="auto"/>
                    <w:left w:val="none" w:sz="0" w:space="0" w:color="auto"/>
                    <w:bottom w:val="none" w:sz="0" w:space="0" w:color="auto"/>
                    <w:right w:val="none" w:sz="0" w:space="0" w:color="auto"/>
                  </w:divBdr>
                  <w:divsChild>
                    <w:div w:id="1311132850">
                      <w:marLeft w:val="1"/>
                      <w:marRight w:val="1"/>
                      <w:marTop w:val="0"/>
                      <w:marBottom w:val="0"/>
                      <w:divBdr>
                        <w:top w:val="none" w:sz="0" w:space="0" w:color="auto"/>
                        <w:left w:val="none" w:sz="0" w:space="0" w:color="auto"/>
                        <w:bottom w:val="none" w:sz="0" w:space="0" w:color="auto"/>
                        <w:right w:val="none" w:sz="0" w:space="0" w:color="auto"/>
                      </w:divBdr>
                      <w:divsChild>
                        <w:div w:id="40978519">
                          <w:marLeft w:val="0"/>
                          <w:marRight w:val="0"/>
                          <w:marTop w:val="0"/>
                          <w:marBottom w:val="0"/>
                          <w:divBdr>
                            <w:top w:val="none" w:sz="0" w:space="0" w:color="auto"/>
                            <w:left w:val="none" w:sz="0" w:space="0" w:color="auto"/>
                            <w:bottom w:val="none" w:sz="0" w:space="0" w:color="auto"/>
                            <w:right w:val="none" w:sz="0" w:space="0" w:color="auto"/>
                          </w:divBdr>
                          <w:divsChild>
                            <w:div w:id="1409765962">
                              <w:marLeft w:val="0"/>
                              <w:marRight w:val="0"/>
                              <w:marTop w:val="0"/>
                              <w:marBottom w:val="360"/>
                              <w:divBdr>
                                <w:top w:val="none" w:sz="0" w:space="0" w:color="auto"/>
                                <w:left w:val="none" w:sz="0" w:space="0" w:color="auto"/>
                                <w:bottom w:val="none" w:sz="0" w:space="0" w:color="auto"/>
                                <w:right w:val="none" w:sz="0" w:space="0" w:color="auto"/>
                              </w:divBdr>
                              <w:divsChild>
                                <w:div w:id="653029649">
                                  <w:marLeft w:val="0"/>
                                  <w:marRight w:val="0"/>
                                  <w:marTop w:val="0"/>
                                  <w:marBottom w:val="0"/>
                                  <w:divBdr>
                                    <w:top w:val="none" w:sz="0" w:space="0" w:color="auto"/>
                                    <w:left w:val="none" w:sz="0" w:space="0" w:color="auto"/>
                                    <w:bottom w:val="none" w:sz="0" w:space="0" w:color="auto"/>
                                    <w:right w:val="none" w:sz="0" w:space="0" w:color="auto"/>
                                  </w:divBdr>
                                  <w:divsChild>
                                    <w:div w:id="1475835299">
                                      <w:marLeft w:val="0"/>
                                      <w:marRight w:val="0"/>
                                      <w:marTop w:val="0"/>
                                      <w:marBottom w:val="0"/>
                                      <w:divBdr>
                                        <w:top w:val="none" w:sz="0" w:space="0" w:color="auto"/>
                                        <w:left w:val="none" w:sz="0" w:space="0" w:color="auto"/>
                                        <w:bottom w:val="none" w:sz="0" w:space="0" w:color="auto"/>
                                        <w:right w:val="none" w:sz="0" w:space="0" w:color="auto"/>
                                      </w:divBdr>
                                      <w:divsChild>
                                        <w:div w:id="931083397">
                                          <w:marLeft w:val="0"/>
                                          <w:marRight w:val="0"/>
                                          <w:marTop w:val="0"/>
                                          <w:marBottom w:val="0"/>
                                          <w:divBdr>
                                            <w:top w:val="none" w:sz="0" w:space="0" w:color="auto"/>
                                            <w:left w:val="none" w:sz="0" w:space="0" w:color="auto"/>
                                            <w:bottom w:val="none" w:sz="0" w:space="0" w:color="auto"/>
                                            <w:right w:val="none" w:sz="0" w:space="0" w:color="auto"/>
                                          </w:divBdr>
                                          <w:divsChild>
                                            <w:div w:id="1955556341">
                                              <w:marLeft w:val="0"/>
                                              <w:marRight w:val="0"/>
                                              <w:marTop w:val="0"/>
                                              <w:marBottom w:val="0"/>
                                              <w:divBdr>
                                                <w:top w:val="none" w:sz="0" w:space="0" w:color="auto"/>
                                                <w:left w:val="none" w:sz="0" w:space="0" w:color="auto"/>
                                                <w:bottom w:val="none" w:sz="0" w:space="0" w:color="auto"/>
                                                <w:right w:val="none" w:sz="0" w:space="0" w:color="auto"/>
                                              </w:divBdr>
                                              <w:divsChild>
                                                <w:div w:id="177932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0673417">
      <w:bodyDiv w:val="1"/>
      <w:marLeft w:val="0"/>
      <w:marRight w:val="0"/>
      <w:marTop w:val="0"/>
      <w:marBottom w:val="0"/>
      <w:divBdr>
        <w:top w:val="none" w:sz="0" w:space="0" w:color="auto"/>
        <w:left w:val="none" w:sz="0" w:space="0" w:color="auto"/>
        <w:bottom w:val="none" w:sz="0" w:space="0" w:color="auto"/>
        <w:right w:val="none" w:sz="0" w:space="0" w:color="auto"/>
      </w:divBdr>
    </w:div>
    <w:div w:id="905647202">
      <w:bodyDiv w:val="1"/>
      <w:marLeft w:val="0"/>
      <w:marRight w:val="0"/>
      <w:marTop w:val="0"/>
      <w:marBottom w:val="0"/>
      <w:divBdr>
        <w:top w:val="none" w:sz="0" w:space="0" w:color="auto"/>
        <w:left w:val="none" w:sz="0" w:space="0" w:color="auto"/>
        <w:bottom w:val="none" w:sz="0" w:space="0" w:color="auto"/>
        <w:right w:val="none" w:sz="0" w:space="0" w:color="auto"/>
      </w:divBdr>
      <w:divsChild>
        <w:div w:id="204953591">
          <w:marLeft w:val="0"/>
          <w:marRight w:val="0"/>
          <w:marTop w:val="0"/>
          <w:marBottom w:val="0"/>
          <w:divBdr>
            <w:top w:val="none" w:sz="0" w:space="0" w:color="auto"/>
            <w:left w:val="none" w:sz="0" w:space="0" w:color="auto"/>
            <w:bottom w:val="none" w:sz="0" w:space="0" w:color="auto"/>
            <w:right w:val="none" w:sz="0" w:space="0" w:color="auto"/>
          </w:divBdr>
          <w:divsChild>
            <w:div w:id="1254823731">
              <w:marLeft w:val="0"/>
              <w:marRight w:val="0"/>
              <w:marTop w:val="0"/>
              <w:marBottom w:val="0"/>
              <w:divBdr>
                <w:top w:val="none" w:sz="0" w:space="0" w:color="auto"/>
                <w:left w:val="none" w:sz="0" w:space="0" w:color="auto"/>
                <w:bottom w:val="none" w:sz="0" w:space="0" w:color="auto"/>
                <w:right w:val="none" w:sz="0" w:space="0" w:color="auto"/>
              </w:divBdr>
              <w:divsChild>
                <w:div w:id="1122921034">
                  <w:marLeft w:val="0"/>
                  <w:marRight w:val="0"/>
                  <w:marTop w:val="0"/>
                  <w:marBottom w:val="0"/>
                  <w:divBdr>
                    <w:top w:val="none" w:sz="0" w:space="0" w:color="auto"/>
                    <w:left w:val="none" w:sz="0" w:space="0" w:color="auto"/>
                    <w:bottom w:val="none" w:sz="0" w:space="0" w:color="auto"/>
                    <w:right w:val="none" w:sz="0" w:space="0" w:color="auto"/>
                  </w:divBdr>
                  <w:divsChild>
                    <w:div w:id="408236908">
                      <w:marLeft w:val="0"/>
                      <w:marRight w:val="0"/>
                      <w:marTop w:val="0"/>
                      <w:marBottom w:val="0"/>
                      <w:divBdr>
                        <w:top w:val="none" w:sz="0" w:space="0" w:color="auto"/>
                        <w:left w:val="none" w:sz="0" w:space="0" w:color="auto"/>
                        <w:bottom w:val="none" w:sz="0" w:space="0" w:color="auto"/>
                        <w:right w:val="none" w:sz="0" w:space="0" w:color="auto"/>
                      </w:divBdr>
                      <w:divsChild>
                        <w:div w:id="449011265">
                          <w:marLeft w:val="0"/>
                          <w:marRight w:val="0"/>
                          <w:marTop w:val="0"/>
                          <w:marBottom w:val="0"/>
                          <w:divBdr>
                            <w:top w:val="none" w:sz="0" w:space="0" w:color="auto"/>
                            <w:left w:val="none" w:sz="0" w:space="0" w:color="auto"/>
                            <w:bottom w:val="none" w:sz="0" w:space="0" w:color="auto"/>
                            <w:right w:val="none" w:sz="0" w:space="0" w:color="auto"/>
                          </w:divBdr>
                          <w:divsChild>
                            <w:div w:id="1483503675">
                              <w:marLeft w:val="0"/>
                              <w:marRight w:val="0"/>
                              <w:marTop w:val="0"/>
                              <w:marBottom w:val="0"/>
                              <w:divBdr>
                                <w:top w:val="none" w:sz="0" w:space="0" w:color="auto"/>
                                <w:left w:val="none" w:sz="0" w:space="0" w:color="auto"/>
                                <w:bottom w:val="none" w:sz="0" w:space="0" w:color="auto"/>
                                <w:right w:val="none" w:sz="0" w:space="0" w:color="auto"/>
                              </w:divBdr>
                              <w:divsChild>
                                <w:div w:id="17057893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382555">
      <w:bodyDiv w:val="1"/>
      <w:marLeft w:val="0"/>
      <w:marRight w:val="0"/>
      <w:marTop w:val="0"/>
      <w:marBottom w:val="0"/>
      <w:divBdr>
        <w:top w:val="none" w:sz="0" w:space="0" w:color="auto"/>
        <w:left w:val="none" w:sz="0" w:space="0" w:color="auto"/>
        <w:bottom w:val="none" w:sz="0" w:space="0" w:color="auto"/>
        <w:right w:val="none" w:sz="0" w:space="0" w:color="auto"/>
      </w:divBdr>
    </w:div>
    <w:div w:id="1113786587">
      <w:bodyDiv w:val="1"/>
      <w:marLeft w:val="0"/>
      <w:marRight w:val="0"/>
      <w:marTop w:val="0"/>
      <w:marBottom w:val="0"/>
      <w:divBdr>
        <w:top w:val="none" w:sz="0" w:space="0" w:color="auto"/>
        <w:left w:val="none" w:sz="0" w:space="0" w:color="auto"/>
        <w:bottom w:val="none" w:sz="0" w:space="0" w:color="auto"/>
        <w:right w:val="none" w:sz="0" w:space="0" w:color="auto"/>
      </w:divBdr>
      <w:divsChild>
        <w:div w:id="1481458564">
          <w:marLeft w:val="0"/>
          <w:marRight w:val="0"/>
          <w:marTop w:val="0"/>
          <w:marBottom w:val="0"/>
          <w:divBdr>
            <w:top w:val="none" w:sz="0" w:space="0" w:color="auto"/>
            <w:left w:val="none" w:sz="0" w:space="0" w:color="auto"/>
            <w:bottom w:val="none" w:sz="0" w:space="0" w:color="auto"/>
            <w:right w:val="none" w:sz="0" w:space="0" w:color="auto"/>
          </w:divBdr>
          <w:divsChild>
            <w:div w:id="1815902616">
              <w:marLeft w:val="0"/>
              <w:marRight w:val="0"/>
              <w:marTop w:val="0"/>
              <w:marBottom w:val="0"/>
              <w:divBdr>
                <w:top w:val="none" w:sz="0" w:space="0" w:color="auto"/>
                <w:left w:val="none" w:sz="0" w:space="0" w:color="auto"/>
                <w:bottom w:val="none" w:sz="0" w:space="0" w:color="auto"/>
                <w:right w:val="none" w:sz="0" w:space="0" w:color="auto"/>
              </w:divBdr>
              <w:divsChild>
                <w:div w:id="1837764288">
                  <w:marLeft w:val="0"/>
                  <w:marRight w:val="0"/>
                  <w:marTop w:val="0"/>
                  <w:marBottom w:val="0"/>
                  <w:divBdr>
                    <w:top w:val="none" w:sz="0" w:space="0" w:color="auto"/>
                    <w:left w:val="none" w:sz="0" w:space="0" w:color="auto"/>
                    <w:bottom w:val="none" w:sz="0" w:space="0" w:color="auto"/>
                    <w:right w:val="none" w:sz="0" w:space="0" w:color="auto"/>
                  </w:divBdr>
                  <w:divsChild>
                    <w:div w:id="2133553042">
                      <w:marLeft w:val="0"/>
                      <w:marRight w:val="0"/>
                      <w:marTop w:val="0"/>
                      <w:marBottom w:val="0"/>
                      <w:divBdr>
                        <w:top w:val="none" w:sz="0" w:space="0" w:color="auto"/>
                        <w:left w:val="none" w:sz="0" w:space="0" w:color="auto"/>
                        <w:bottom w:val="none" w:sz="0" w:space="0" w:color="auto"/>
                        <w:right w:val="none" w:sz="0" w:space="0" w:color="auto"/>
                      </w:divBdr>
                      <w:divsChild>
                        <w:div w:id="2003898153">
                          <w:marLeft w:val="0"/>
                          <w:marRight w:val="0"/>
                          <w:marTop w:val="0"/>
                          <w:marBottom w:val="0"/>
                          <w:divBdr>
                            <w:top w:val="none" w:sz="0" w:space="0" w:color="auto"/>
                            <w:left w:val="none" w:sz="0" w:space="0" w:color="auto"/>
                            <w:bottom w:val="none" w:sz="0" w:space="0" w:color="auto"/>
                            <w:right w:val="none" w:sz="0" w:space="0" w:color="auto"/>
                          </w:divBdr>
                          <w:divsChild>
                            <w:div w:id="11017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007507">
      <w:bodyDiv w:val="1"/>
      <w:marLeft w:val="0"/>
      <w:marRight w:val="0"/>
      <w:marTop w:val="0"/>
      <w:marBottom w:val="0"/>
      <w:divBdr>
        <w:top w:val="none" w:sz="0" w:space="0" w:color="auto"/>
        <w:left w:val="none" w:sz="0" w:space="0" w:color="auto"/>
        <w:bottom w:val="none" w:sz="0" w:space="0" w:color="auto"/>
        <w:right w:val="none" w:sz="0" w:space="0" w:color="auto"/>
      </w:divBdr>
      <w:divsChild>
        <w:div w:id="512114888">
          <w:marLeft w:val="0"/>
          <w:marRight w:val="0"/>
          <w:marTop w:val="0"/>
          <w:marBottom w:val="0"/>
          <w:divBdr>
            <w:top w:val="none" w:sz="0" w:space="0" w:color="auto"/>
            <w:left w:val="none" w:sz="0" w:space="0" w:color="auto"/>
            <w:bottom w:val="none" w:sz="0" w:space="0" w:color="auto"/>
            <w:right w:val="none" w:sz="0" w:space="0" w:color="auto"/>
          </w:divBdr>
          <w:divsChild>
            <w:div w:id="105344839">
              <w:marLeft w:val="0"/>
              <w:marRight w:val="0"/>
              <w:marTop w:val="0"/>
              <w:marBottom w:val="0"/>
              <w:divBdr>
                <w:top w:val="none" w:sz="0" w:space="0" w:color="auto"/>
                <w:left w:val="none" w:sz="0" w:space="0" w:color="auto"/>
                <w:bottom w:val="none" w:sz="0" w:space="0" w:color="auto"/>
                <w:right w:val="none" w:sz="0" w:space="0" w:color="auto"/>
              </w:divBdr>
              <w:divsChild>
                <w:div w:id="1838616470">
                  <w:marLeft w:val="0"/>
                  <w:marRight w:val="0"/>
                  <w:marTop w:val="0"/>
                  <w:marBottom w:val="0"/>
                  <w:divBdr>
                    <w:top w:val="none" w:sz="0" w:space="0" w:color="auto"/>
                    <w:left w:val="none" w:sz="0" w:space="0" w:color="auto"/>
                    <w:bottom w:val="none" w:sz="0" w:space="0" w:color="auto"/>
                    <w:right w:val="none" w:sz="0" w:space="0" w:color="auto"/>
                  </w:divBdr>
                  <w:divsChild>
                    <w:div w:id="776943593">
                      <w:marLeft w:val="1"/>
                      <w:marRight w:val="1"/>
                      <w:marTop w:val="0"/>
                      <w:marBottom w:val="0"/>
                      <w:divBdr>
                        <w:top w:val="none" w:sz="0" w:space="0" w:color="auto"/>
                        <w:left w:val="none" w:sz="0" w:space="0" w:color="auto"/>
                        <w:bottom w:val="none" w:sz="0" w:space="0" w:color="auto"/>
                        <w:right w:val="none" w:sz="0" w:space="0" w:color="auto"/>
                      </w:divBdr>
                      <w:divsChild>
                        <w:div w:id="447358940">
                          <w:marLeft w:val="0"/>
                          <w:marRight w:val="0"/>
                          <w:marTop w:val="0"/>
                          <w:marBottom w:val="0"/>
                          <w:divBdr>
                            <w:top w:val="none" w:sz="0" w:space="0" w:color="auto"/>
                            <w:left w:val="none" w:sz="0" w:space="0" w:color="auto"/>
                            <w:bottom w:val="none" w:sz="0" w:space="0" w:color="auto"/>
                            <w:right w:val="none" w:sz="0" w:space="0" w:color="auto"/>
                          </w:divBdr>
                          <w:divsChild>
                            <w:div w:id="1150945124">
                              <w:marLeft w:val="0"/>
                              <w:marRight w:val="0"/>
                              <w:marTop w:val="0"/>
                              <w:marBottom w:val="360"/>
                              <w:divBdr>
                                <w:top w:val="none" w:sz="0" w:space="0" w:color="auto"/>
                                <w:left w:val="none" w:sz="0" w:space="0" w:color="auto"/>
                                <w:bottom w:val="none" w:sz="0" w:space="0" w:color="auto"/>
                                <w:right w:val="none" w:sz="0" w:space="0" w:color="auto"/>
                              </w:divBdr>
                              <w:divsChild>
                                <w:div w:id="482626187">
                                  <w:marLeft w:val="0"/>
                                  <w:marRight w:val="0"/>
                                  <w:marTop w:val="0"/>
                                  <w:marBottom w:val="0"/>
                                  <w:divBdr>
                                    <w:top w:val="none" w:sz="0" w:space="0" w:color="auto"/>
                                    <w:left w:val="none" w:sz="0" w:space="0" w:color="auto"/>
                                    <w:bottom w:val="none" w:sz="0" w:space="0" w:color="auto"/>
                                    <w:right w:val="none" w:sz="0" w:space="0" w:color="auto"/>
                                  </w:divBdr>
                                  <w:divsChild>
                                    <w:div w:id="977295657">
                                      <w:marLeft w:val="0"/>
                                      <w:marRight w:val="0"/>
                                      <w:marTop w:val="0"/>
                                      <w:marBottom w:val="0"/>
                                      <w:divBdr>
                                        <w:top w:val="none" w:sz="0" w:space="0" w:color="auto"/>
                                        <w:left w:val="none" w:sz="0" w:space="0" w:color="auto"/>
                                        <w:bottom w:val="none" w:sz="0" w:space="0" w:color="auto"/>
                                        <w:right w:val="none" w:sz="0" w:space="0" w:color="auto"/>
                                      </w:divBdr>
                                      <w:divsChild>
                                        <w:div w:id="1608267578">
                                          <w:marLeft w:val="0"/>
                                          <w:marRight w:val="0"/>
                                          <w:marTop w:val="0"/>
                                          <w:marBottom w:val="0"/>
                                          <w:divBdr>
                                            <w:top w:val="none" w:sz="0" w:space="0" w:color="auto"/>
                                            <w:left w:val="none" w:sz="0" w:space="0" w:color="auto"/>
                                            <w:bottom w:val="none" w:sz="0" w:space="0" w:color="auto"/>
                                            <w:right w:val="none" w:sz="0" w:space="0" w:color="auto"/>
                                          </w:divBdr>
                                          <w:divsChild>
                                            <w:div w:id="321662471">
                                              <w:marLeft w:val="0"/>
                                              <w:marRight w:val="0"/>
                                              <w:marTop w:val="0"/>
                                              <w:marBottom w:val="0"/>
                                              <w:divBdr>
                                                <w:top w:val="none" w:sz="0" w:space="0" w:color="auto"/>
                                                <w:left w:val="none" w:sz="0" w:space="0" w:color="auto"/>
                                                <w:bottom w:val="none" w:sz="0" w:space="0" w:color="auto"/>
                                                <w:right w:val="none" w:sz="0" w:space="0" w:color="auto"/>
                                              </w:divBdr>
                                              <w:divsChild>
                                                <w:div w:id="69330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4637382">
      <w:bodyDiv w:val="1"/>
      <w:marLeft w:val="0"/>
      <w:marRight w:val="0"/>
      <w:marTop w:val="0"/>
      <w:marBottom w:val="0"/>
      <w:divBdr>
        <w:top w:val="none" w:sz="0" w:space="0" w:color="auto"/>
        <w:left w:val="none" w:sz="0" w:space="0" w:color="auto"/>
        <w:bottom w:val="none" w:sz="0" w:space="0" w:color="auto"/>
        <w:right w:val="none" w:sz="0" w:space="0" w:color="auto"/>
      </w:divBdr>
      <w:divsChild>
        <w:div w:id="1872376235">
          <w:marLeft w:val="0"/>
          <w:marRight w:val="0"/>
          <w:marTop w:val="0"/>
          <w:marBottom w:val="0"/>
          <w:divBdr>
            <w:top w:val="none" w:sz="0" w:space="0" w:color="auto"/>
            <w:left w:val="none" w:sz="0" w:space="0" w:color="auto"/>
            <w:bottom w:val="none" w:sz="0" w:space="0" w:color="auto"/>
            <w:right w:val="none" w:sz="0" w:space="0" w:color="auto"/>
          </w:divBdr>
        </w:div>
        <w:div w:id="270281230">
          <w:marLeft w:val="0"/>
          <w:marRight w:val="0"/>
          <w:marTop w:val="0"/>
          <w:marBottom w:val="0"/>
          <w:divBdr>
            <w:top w:val="none" w:sz="0" w:space="0" w:color="auto"/>
            <w:left w:val="none" w:sz="0" w:space="0" w:color="auto"/>
            <w:bottom w:val="none" w:sz="0" w:space="0" w:color="auto"/>
            <w:right w:val="none" w:sz="0" w:space="0" w:color="auto"/>
          </w:divBdr>
        </w:div>
        <w:div w:id="1861627475">
          <w:marLeft w:val="0"/>
          <w:marRight w:val="0"/>
          <w:marTop w:val="0"/>
          <w:marBottom w:val="0"/>
          <w:divBdr>
            <w:top w:val="none" w:sz="0" w:space="0" w:color="auto"/>
            <w:left w:val="none" w:sz="0" w:space="0" w:color="auto"/>
            <w:bottom w:val="none" w:sz="0" w:space="0" w:color="auto"/>
            <w:right w:val="none" w:sz="0" w:space="0" w:color="auto"/>
          </w:divBdr>
        </w:div>
      </w:divsChild>
    </w:div>
    <w:div w:id="1193496809">
      <w:bodyDiv w:val="1"/>
      <w:marLeft w:val="0"/>
      <w:marRight w:val="0"/>
      <w:marTop w:val="0"/>
      <w:marBottom w:val="0"/>
      <w:divBdr>
        <w:top w:val="none" w:sz="0" w:space="0" w:color="auto"/>
        <w:left w:val="none" w:sz="0" w:space="0" w:color="auto"/>
        <w:bottom w:val="none" w:sz="0" w:space="0" w:color="auto"/>
        <w:right w:val="none" w:sz="0" w:space="0" w:color="auto"/>
      </w:divBdr>
      <w:divsChild>
        <w:div w:id="1059937575">
          <w:marLeft w:val="0"/>
          <w:marRight w:val="0"/>
          <w:marTop w:val="0"/>
          <w:marBottom w:val="0"/>
          <w:divBdr>
            <w:top w:val="none" w:sz="0" w:space="0" w:color="auto"/>
            <w:left w:val="none" w:sz="0" w:space="0" w:color="auto"/>
            <w:bottom w:val="none" w:sz="0" w:space="0" w:color="auto"/>
            <w:right w:val="none" w:sz="0" w:space="0" w:color="auto"/>
          </w:divBdr>
          <w:divsChild>
            <w:div w:id="582646941">
              <w:marLeft w:val="0"/>
              <w:marRight w:val="0"/>
              <w:marTop w:val="0"/>
              <w:marBottom w:val="0"/>
              <w:divBdr>
                <w:top w:val="none" w:sz="0" w:space="0" w:color="auto"/>
                <w:left w:val="none" w:sz="0" w:space="0" w:color="auto"/>
                <w:bottom w:val="none" w:sz="0" w:space="0" w:color="auto"/>
                <w:right w:val="none" w:sz="0" w:space="0" w:color="auto"/>
              </w:divBdr>
              <w:divsChild>
                <w:div w:id="141194793">
                  <w:marLeft w:val="0"/>
                  <w:marRight w:val="0"/>
                  <w:marTop w:val="0"/>
                  <w:marBottom w:val="0"/>
                  <w:divBdr>
                    <w:top w:val="none" w:sz="0" w:space="0" w:color="auto"/>
                    <w:left w:val="none" w:sz="0" w:space="0" w:color="auto"/>
                    <w:bottom w:val="none" w:sz="0" w:space="0" w:color="auto"/>
                    <w:right w:val="none" w:sz="0" w:space="0" w:color="auto"/>
                  </w:divBdr>
                  <w:divsChild>
                    <w:div w:id="1354843137">
                      <w:marLeft w:val="1"/>
                      <w:marRight w:val="1"/>
                      <w:marTop w:val="0"/>
                      <w:marBottom w:val="0"/>
                      <w:divBdr>
                        <w:top w:val="none" w:sz="0" w:space="0" w:color="auto"/>
                        <w:left w:val="none" w:sz="0" w:space="0" w:color="auto"/>
                        <w:bottom w:val="none" w:sz="0" w:space="0" w:color="auto"/>
                        <w:right w:val="none" w:sz="0" w:space="0" w:color="auto"/>
                      </w:divBdr>
                      <w:divsChild>
                        <w:div w:id="1749887047">
                          <w:marLeft w:val="0"/>
                          <w:marRight w:val="0"/>
                          <w:marTop w:val="0"/>
                          <w:marBottom w:val="0"/>
                          <w:divBdr>
                            <w:top w:val="none" w:sz="0" w:space="0" w:color="auto"/>
                            <w:left w:val="none" w:sz="0" w:space="0" w:color="auto"/>
                            <w:bottom w:val="none" w:sz="0" w:space="0" w:color="auto"/>
                            <w:right w:val="none" w:sz="0" w:space="0" w:color="auto"/>
                          </w:divBdr>
                          <w:divsChild>
                            <w:div w:id="43724502">
                              <w:marLeft w:val="0"/>
                              <w:marRight w:val="0"/>
                              <w:marTop w:val="0"/>
                              <w:marBottom w:val="360"/>
                              <w:divBdr>
                                <w:top w:val="none" w:sz="0" w:space="0" w:color="auto"/>
                                <w:left w:val="none" w:sz="0" w:space="0" w:color="auto"/>
                                <w:bottom w:val="none" w:sz="0" w:space="0" w:color="auto"/>
                                <w:right w:val="none" w:sz="0" w:space="0" w:color="auto"/>
                              </w:divBdr>
                              <w:divsChild>
                                <w:div w:id="1034961805">
                                  <w:marLeft w:val="0"/>
                                  <w:marRight w:val="0"/>
                                  <w:marTop w:val="0"/>
                                  <w:marBottom w:val="0"/>
                                  <w:divBdr>
                                    <w:top w:val="none" w:sz="0" w:space="0" w:color="auto"/>
                                    <w:left w:val="none" w:sz="0" w:space="0" w:color="auto"/>
                                    <w:bottom w:val="none" w:sz="0" w:space="0" w:color="auto"/>
                                    <w:right w:val="none" w:sz="0" w:space="0" w:color="auto"/>
                                  </w:divBdr>
                                  <w:divsChild>
                                    <w:div w:id="1149974670">
                                      <w:marLeft w:val="0"/>
                                      <w:marRight w:val="0"/>
                                      <w:marTop w:val="0"/>
                                      <w:marBottom w:val="0"/>
                                      <w:divBdr>
                                        <w:top w:val="none" w:sz="0" w:space="0" w:color="auto"/>
                                        <w:left w:val="none" w:sz="0" w:space="0" w:color="auto"/>
                                        <w:bottom w:val="none" w:sz="0" w:space="0" w:color="auto"/>
                                        <w:right w:val="none" w:sz="0" w:space="0" w:color="auto"/>
                                      </w:divBdr>
                                      <w:divsChild>
                                        <w:div w:id="1146968812">
                                          <w:marLeft w:val="0"/>
                                          <w:marRight w:val="0"/>
                                          <w:marTop w:val="0"/>
                                          <w:marBottom w:val="0"/>
                                          <w:divBdr>
                                            <w:top w:val="none" w:sz="0" w:space="0" w:color="auto"/>
                                            <w:left w:val="none" w:sz="0" w:space="0" w:color="auto"/>
                                            <w:bottom w:val="none" w:sz="0" w:space="0" w:color="auto"/>
                                            <w:right w:val="none" w:sz="0" w:space="0" w:color="auto"/>
                                          </w:divBdr>
                                          <w:divsChild>
                                            <w:div w:id="27880174">
                                              <w:marLeft w:val="0"/>
                                              <w:marRight w:val="0"/>
                                              <w:marTop w:val="0"/>
                                              <w:marBottom w:val="0"/>
                                              <w:divBdr>
                                                <w:top w:val="none" w:sz="0" w:space="0" w:color="auto"/>
                                                <w:left w:val="none" w:sz="0" w:space="0" w:color="auto"/>
                                                <w:bottom w:val="none" w:sz="0" w:space="0" w:color="auto"/>
                                                <w:right w:val="none" w:sz="0" w:space="0" w:color="auto"/>
                                              </w:divBdr>
                                              <w:divsChild>
                                                <w:div w:id="209928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9094453">
      <w:bodyDiv w:val="1"/>
      <w:marLeft w:val="0"/>
      <w:marRight w:val="0"/>
      <w:marTop w:val="0"/>
      <w:marBottom w:val="0"/>
      <w:divBdr>
        <w:top w:val="none" w:sz="0" w:space="0" w:color="auto"/>
        <w:left w:val="none" w:sz="0" w:space="0" w:color="auto"/>
        <w:bottom w:val="none" w:sz="0" w:space="0" w:color="auto"/>
        <w:right w:val="none" w:sz="0" w:space="0" w:color="auto"/>
      </w:divBdr>
      <w:divsChild>
        <w:div w:id="494415831">
          <w:marLeft w:val="0"/>
          <w:marRight w:val="0"/>
          <w:marTop w:val="0"/>
          <w:marBottom w:val="0"/>
          <w:divBdr>
            <w:top w:val="none" w:sz="0" w:space="0" w:color="auto"/>
            <w:left w:val="none" w:sz="0" w:space="0" w:color="auto"/>
            <w:bottom w:val="none" w:sz="0" w:space="0" w:color="auto"/>
            <w:right w:val="none" w:sz="0" w:space="0" w:color="auto"/>
          </w:divBdr>
          <w:divsChild>
            <w:div w:id="826242711">
              <w:marLeft w:val="0"/>
              <w:marRight w:val="0"/>
              <w:marTop w:val="0"/>
              <w:marBottom w:val="0"/>
              <w:divBdr>
                <w:top w:val="none" w:sz="0" w:space="0" w:color="auto"/>
                <w:left w:val="none" w:sz="0" w:space="0" w:color="auto"/>
                <w:bottom w:val="none" w:sz="0" w:space="0" w:color="auto"/>
                <w:right w:val="none" w:sz="0" w:space="0" w:color="auto"/>
              </w:divBdr>
              <w:divsChild>
                <w:div w:id="1879930212">
                  <w:marLeft w:val="0"/>
                  <w:marRight w:val="0"/>
                  <w:marTop w:val="0"/>
                  <w:marBottom w:val="0"/>
                  <w:divBdr>
                    <w:top w:val="none" w:sz="0" w:space="0" w:color="auto"/>
                    <w:left w:val="none" w:sz="0" w:space="0" w:color="auto"/>
                    <w:bottom w:val="none" w:sz="0" w:space="0" w:color="auto"/>
                    <w:right w:val="none" w:sz="0" w:space="0" w:color="auto"/>
                  </w:divBdr>
                  <w:divsChild>
                    <w:div w:id="1198935642">
                      <w:marLeft w:val="1"/>
                      <w:marRight w:val="1"/>
                      <w:marTop w:val="0"/>
                      <w:marBottom w:val="0"/>
                      <w:divBdr>
                        <w:top w:val="none" w:sz="0" w:space="0" w:color="auto"/>
                        <w:left w:val="none" w:sz="0" w:space="0" w:color="auto"/>
                        <w:bottom w:val="none" w:sz="0" w:space="0" w:color="auto"/>
                        <w:right w:val="none" w:sz="0" w:space="0" w:color="auto"/>
                      </w:divBdr>
                      <w:divsChild>
                        <w:div w:id="1066536876">
                          <w:marLeft w:val="0"/>
                          <w:marRight w:val="0"/>
                          <w:marTop w:val="0"/>
                          <w:marBottom w:val="0"/>
                          <w:divBdr>
                            <w:top w:val="none" w:sz="0" w:space="0" w:color="auto"/>
                            <w:left w:val="none" w:sz="0" w:space="0" w:color="auto"/>
                            <w:bottom w:val="none" w:sz="0" w:space="0" w:color="auto"/>
                            <w:right w:val="none" w:sz="0" w:space="0" w:color="auto"/>
                          </w:divBdr>
                          <w:divsChild>
                            <w:div w:id="830173751">
                              <w:marLeft w:val="0"/>
                              <w:marRight w:val="0"/>
                              <w:marTop w:val="0"/>
                              <w:marBottom w:val="360"/>
                              <w:divBdr>
                                <w:top w:val="none" w:sz="0" w:space="0" w:color="auto"/>
                                <w:left w:val="none" w:sz="0" w:space="0" w:color="auto"/>
                                <w:bottom w:val="none" w:sz="0" w:space="0" w:color="auto"/>
                                <w:right w:val="none" w:sz="0" w:space="0" w:color="auto"/>
                              </w:divBdr>
                              <w:divsChild>
                                <w:div w:id="15622122">
                                  <w:marLeft w:val="0"/>
                                  <w:marRight w:val="0"/>
                                  <w:marTop w:val="0"/>
                                  <w:marBottom w:val="0"/>
                                  <w:divBdr>
                                    <w:top w:val="none" w:sz="0" w:space="0" w:color="auto"/>
                                    <w:left w:val="none" w:sz="0" w:space="0" w:color="auto"/>
                                    <w:bottom w:val="none" w:sz="0" w:space="0" w:color="auto"/>
                                    <w:right w:val="none" w:sz="0" w:space="0" w:color="auto"/>
                                  </w:divBdr>
                                  <w:divsChild>
                                    <w:div w:id="382599672">
                                      <w:marLeft w:val="0"/>
                                      <w:marRight w:val="0"/>
                                      <w:marTop w:val="0"/>
                                      <w:marBottom w:val="0"/>
                                      <w:divBdr>
                                        <w:top w:val="none" w:sz="0" w:space="0" w:color="auto"/>
                                        <w:left w:val="none" w:sz="0" w:space="0" w:color="auto"/>
                                        <w:bottom w:val="none" w:sz="0" w:space="0" w:color="auto"/>
                                        <w:right w:val="none" w:sz="0" w:space="0" w:color="auto"/>
                                      </w:divBdr>
                                      <w:divsChild>
                                        <w:div w:id="2107381162">
                                          <w:marLeft w:val="0"/>
                                          <w:marRight w:val="0"/>
                                          <w:marTop w:val="0"/>
                                          <w:marBottom w:val="0"/>
                                          <w:divBdr>
                                            <w:top w:val="none" w:sz="0" w:space="0" w:color="auto"/>
                                            <w:left w:val="none" w:sz="0" w:space="0" w:color="auto"/>
                                            <w:bottom w:val="none" w:sz="0" w:space="0" w:color="auto"/>
                                            <w:right w:val="none" w:sz="0" w:space="0" w:color="auto"/>
                                          </w:divBdr>
                                          <w:divsChild>
                                            <w:div w:id="1378895954">
                                              <w:marLeft w:val="0"/>
                                              <w:marRight w:val="0"/>
                                              <w:marTop w:val="0"/>
                                              <w:marBottom w:val="0"/>
                                              <w:divBdr>
                                                <w:top w:val="none" w:sz="0" w:space="0" w:color="auto"/>
                                                <w:left w:val="none" w:sz="0" w:space="0" w:color="auto"/>
                                                <w:bottom w:val="none" w:sz="0" w:space="0" w:color="auto"/>
                                                <w:right w:val="none" w:sz="0" w:space="0" w:color="auto"/>
                                              </w:divBdr>
                                              <w:divsChild>
                                                <w:div w:id="107520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0013129">
      <w:bodyDiv w:val="1"/>
      <w:marLeft w:val="0"/>
      <w:marRight w:val="0"/>
      <w:marTop w:val="0"/>
      <w:marBottom w:val="0"/>
      <w:divBdr>
        <w:top w:val="none" w:sz="0" w:space="0" w:color="auto"/>
        <w:left w:val="none" w:sz="0" w:space="0" w:color="auto"/>
        <w:bottom w:val="none" w:sz="0" w:space="0" w:color="auto"/>
        <w:right w:val="none" w:sz="0" w:space="0" w:color="auto"/>
      </w:divBdr>
    </w:div>
    <w:div w:id="1498886714">
      <w:bodyDiv w:val="1"/>
      <w:marLeft w:val="0"/>
      <w:marRight w:val="0"/>
      <w:marTop w:val="0"/>
      <w:marBottom w:val="0"/>
      <w:divBdr>
        <w:top w:val="none" w:sz="0" w:space="0" w:color="auto"/>
        <w:left w:val="none" w:sz="0" w:space="0" w:color="auto"/>
        <w:bottom w:val="none" w:sz="0" w:space="0" w:color="auto"/>
        <w:right w:val="none" w:sz="0" w:space="0" w:color="auto"/>
      </w:divBdr>
    </w:div>
    <w:div w:id="1595478732">
      <w:bodyDiv w:val="1"/>
      <w:marLeft w:val="0"/>
      <w:marRight w:val="0"/>
      <w:marTop w:val="0"/>
      <w:marBottom w:val="0"/>
      <w:divBdr>
        <w:top w:val="none" w:sz="0" w:space="0" w:color="auto"/>
        <w:left w:val="none" w:sz="0" w:space="0" w:color="auto"/>
        <w:bottom w:val="none" w:sz="0" w:space="0" w:color="auto"/>
        <w:right w:val="none" w:sz="0" w:space="0" w:color="auto"/>
      </w:divBdr>
    </w:div>
    <w:div w:id="1634674862">
      <w:bodyDiv w:val="1"/>
      <w:marLeft w:val="0"/>
      <w:marRight w:val="0"/>
      <w:marTop w:val="0"/>
      <w:marBottom w:val="0"/>
      <w:divBdr>
        <w:top w:val="none" w:sz="0" w:space="0" w:color="auto"/>
        <w:left w:val="none" w:sz="0" w:space="0" w:color="auto"/>
        <w:bottom w:val="none" w:sz="0" w:space="0" w:color="auto"/>
        <w:right w:val="none" w:sz="0" w:space="0" w:color="auto"/>
      </w:divBdr>
    </w:div>
    <w:div w:id="1685401225">
      <w:bodyDiv w:val="1"/>
      <w:marLeft w:val="0"/>
      <w:marRight w:val="0"/>
      <w:marTop w:val="0"/>
      <w:marBottom w:val="0"/>
      <w:divBdr>
        <w:top w:val="none" w:sz="0" w:space="0" w:color="auto"/>
        <w:left w:val="none" w:sz="0" w:space="0" w:color="auto"/>
        <w:bottom w:val="none" w:sz="0" w:space="0" w:color="auto"/>
        <w:right w:val="none" w:sz="0" w:space="0" w:color="auto"/>
      </w:divBdr>
      <w:divsChild>
        <w:div w:id="331765945">
          <w:marLeft w:val="0"/>
          <w:marRight w:val="0"/>
          <w:marTop w:val="0"/>
          <w:marBottom w:val="0"/>
          <w:divBdr>
            <w:top w:val="none" w:sz="0" w:space="0" w:color="auto"/>
            <w:left w:val="none" w:sz="0" w:space="0" w:color="auto"/>
            <w:bottom w:val="none" w:sz="0" w:space="0" w:color="auto"/>
            <w:right w:val="none" w:sz="0" w:space="0" w:color="auto"/>
          </w:divBdr>
          <w:divsChild>
            <w:div w:id="1461534194">
              <w:marLeft w:val="0"/>
              <w:marRight w:val="0"/>
              <w:marTop w:val="0"/>
              <w:marBottom w:val="0"/>
              <w:divBdr>
                <w:top w:val="none" w:sz="0" w:space="0" w:color="auto"/>
                <w:left w:val="none" w:sz="0" w:space="0" w:color="auto"/>
                <w:bottom w:val="none" w:sz="0" w:space="0" w:color="auto"/>
                <w:right w:val="none" w:sz="0" w:space="0" w:color="auto"/>
              </w:divBdr>
              <w:divsChild>
                <w:div w:id="1417748871">
                  <w:marLeft w:val="0"/>
                  <w:marRight w:val="0"/>
                  <w:marTop w:val="0"/>
                  <w:marBottom w:val="0"/>
                  <w:divBdr>
                    <w:top w:val="none" w:sz="0" w:space="0" w:color="auto"/>
                    <w:left w:val="none" w:sz="0" w:space="0" w:color="auto"/>
                    <w:bottom w:val="none" w:sz="0" w:space="0" w:color="auto"/>
                    <w:right w:val="none" w:sz="0" w:space="0" w:color="auto"/>
                  </w:divBdr>
                  <w:divsChild>
                    <w:div w:id="1572349466">
                      <w:marLeft w:val="0"/>
                      <w:marRight w:val="0"/>
                      <w:marTop w:val="0"/>
                      <w:marBottom w:val="0"/>
                      <w:divBdr>
                        <w:top w:val="none" w:sz="0" w:space="0" w:color="auto"/>
                        <w:left w:val="none" w:sz="0" w:space="0" w:color="auto"/>
                        <w:bottom w:val="none" w:sz="0" w:space="0" w:color="auto"/>
                        <w:right w:val="none" w:sz="0" w:space="0" w:color="auto"/>
                      </w:divBdr>
                      <w:divsChild>
                        <w:div w:id="2067219965">
                          <w:marLeft w:val="0"/>
                          <w:marRight w:val="0"/>
                          <w:marTop w:val="0"/>
                          <w:marBottom w:val="0"/>
                          <w:divBdr>
                            <w:top w:val="none" w:sz="0" w:space="0" w:color="auto"/>
                            <w:left w:val="none" w:sz="0" w:space="0" w:color="auto"/>
                            <w:bottom w:val="none" w:sz="0" w:space="0" w:color="auto"/>
                            <w:right w:val="none" w:sz="0" w:space="0" w:color="auto"/>
                          </w:divBdr>
                          <w:divsChild>
                            <w:div w:id="846867783">
                              <w:marLeft w:val="0"/>
                              <w:marRight w:val="0"/>
                              <w:marTop w:val="0"/>
                              <w:marBottom w:val="0"/>
                              <w:divBdr>
                                <w:top w:val="none" w:sz="0" w:space="0" w:color="auto"/>
                                <w:left w:val="none" w:sz="0" w:space="0" w:color="auto"/>
                                <w:bottom w:val="none" w:sz="0" w:space="0" w:color="auto"/>
                                <w:right w:val="none" w:sz="0" w:space="0" w:color="auto"/>
                              </w:divBdr>
                              <w:divsChild>
                                <w:div w:id="1904608504">
                                  <w:marLeft w:val="0"/>
                                  <w:marRight w:val="0"/>
                                  <w:marTop w:val="0"/>
                                  <w:marBottom w:val="0"/>
                                  <w:divBdr>
                                    <w:top w:val="none" w:sz="0" w:space="0" w:color="auto"/>
                                    <w:left w:val="none" w:sz="0" w:space="0" w:color="auto"/>
                                    <w:bottom w:val="none" w:sz="0" w:space="0" w:color="auto"/>
                                    <w:right w:val="none" w:sz="0" w:space="0" w:color="auto"/>
                                  </w:divBdr>
                                </w:div>
                              </w:divsChild>
                            </w:div>
                            <w:div w:id="20784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071089">
      <w:bodyDiv w:val="1"/>
      <w:marLeft w:val="0"/>
      <w:marRight w:val="0"/>
      <w:marTop w:val="0"/>
      <w:marBottom w:val="0"/>
      <w:divBdr>
        <w:top w:val="none" w:sz="0" w:space="0" w:color="auto"/>
        <w:left w:val="none" w:sz="0" w:space="0" w:color="auto"/>
        <w:bottom w:val="none" w:sz="0" w:space="0" w:color="auto"/>
        <w:right w:val="none" w:sz="0" w:space="0" w:color="auto"/>
      </w:divBdr>
    </w:div>
    <w:div w:id="1837916730">
      <w:bodyDiv w:val="1"/>
      <w:marLeft w:val="0"/>
      <w:marRight w:val="0"/>
      <w:marTop w:val="0"/>
      <w:marBottom w:val="0"/>
      <w:divBdr>
        <w:top w:val="none" w:sz="0" w:space="0" w:color="auto"/>
        <w:left w:val="none" w:sz="0" w:space="0" w:color="auto"/>
        <w:bottom w:val="none" w:sz="0" w:space="0" w:color="auto"/>
        <w:right w:val="none" w:sz="0" w:space="0" w:color="auto"/>
      </w:divBdr>
    </w:div>
    <w:div w:id="1839298005">
      <w:bodyDiv w:val="1"/>
      <w:marLeft w:val="0"/>
      <w:marRight w:val="0"/>
      <w:marTop w:val="0"/>
      <w:marBottom w:val="0"/>
      <w:divBdr>
        <w:top w:val="none" w:sz="0" w:space="0" w:color="auto"/>
        <w:left w:val="none" w:sz="0" w:space="0" w:color="auto"/>
        <w:bottom w:val="none" w:sz="0" w:space="0" w:color="auto"/>
        <w:right w:val="none" w:sz="0" w:space="0" w:color="auto"/>
      </w:divBdr>
      <w:divsChild>
        <w:div w:id="1202550098">
          <w:marLeft w:val="0"/>
          <w:marRight w:val="0"/>
          <w:marTop w:val="0"/>
          <w:marBottom w:val="0"/>
          <w:divBdr>
            <w:top w:val="none" w:sz="0" w:space="0" w:color="auto"/>
            <w:left w:val="none" w:sz="0" w:space="0" w:color="auto"/>
            <w:bottom w:val="none" w:sz="0" w:space="0" w:color="auto"/>
            <w:right w:val="none" w:sz="0" w:space="0" w:color="auto"/>
          </w:divBdr>
        </w:div>
        <w:div w:id="1828398823">
          <w:marLeft w:val="0"/>
          <w:marRight w:val="0"/>
          <w:marTop w:val="0"/>
          <w:marBottom w:val="0"/>
          <w:divBdr>
            <w:top w:val="none" w:sz="0" w:space="0" w:color="auto"/>
            <w:left w:val="none" w:sz="0" w:space="0" w:color="auto"/>
            <w:bottom w:val="none" w:sz="0" w:space="0" w:color="auto"/>
            <w:right w:val="none" w:sz="0" w:space="0" w:color="auto"/>
          </w:divBdr>
        </w:div>
      </w:divsChild>
    </w:div>
    <w:div w:id="1851290511">
      <w:bodyDiv w:val="1"/>
      <w:marLeft w:val="0"/>
      <w:marRight w:val="0"/>
      <w:marTop w:val="0"/>
      <w:marBottom w:val="0"/>
      <w:divBdr>
        <w:top w:val="none" w:sz="0" w:space="0" w:color="auto"/>
        <w:left w:val="none" w:sz="0" w:space="0" w:color="auto"/>
        <w:bottom w:val="none" w:sz="0" w:space="0" w:color="auto"/>
        <w:right w:val="none" w:sz="0" w:space="0" w:color="auto"/>
      </w:divBdr>
      <w:divsChild>
        <w:div w:id="849098355">
          <w:marLeft w:val="0"/>
          <w:marRight w:val="0"/>
          <w:marTop w:val="0"/>
          <w:marBottom w:val="0"/>
          <w:divBdr>
            <w:top w:val="none" w:sz="0" w:space="0" w:color="auto"/>
            <w:left w:val="none" w:sz="0" w:space="0" w:color="auto"/>
            <w:bottom w:val="none" w:sz="0" w:space="0" w:color="auto"/>
            <w:right w:val="none" w:sz="0" w:space="0" w:color="auto"/>
          </w:divBdr>
          <w:divsChild>
            <w:div w:id="682630020">
              <w:marLeft w:val="0"/>
              <w:marRight w:val="0"/>
              <w:marTop w:val="0"/>
              <w:marBottom w:val="0"/>
              <w:divBdr>
                <w:top w:val="none" w:sz="0" w:space="0" w:color="auto"/>
                <w:left w:val="none" w:sz="0" w:space="0" w:color="auto"/>
                <w:bottom w:val="none" w:sz="0" w:space="0" w:color="auto"/>
                <w:right w:val="none" w:sz="0" w:space="0" w:color="auto"/>
              </w:divBdr>
              <w:divsChild>
                <w:div w:id="1963417564">
                  <w:marLeft w:val="0"/>
                  <w:marRight w:val="0"/>
                  <w:marTop w:val="0"/>
                  <w:marBottom w:val="0"/>
                  <w:divBdr>
                    <w:top w:val="none" w:sz="0" w:space="0" w:color="auto"/>
                    <w:left w:val="none" w:sz="0" w:space="0" w:color="auto"/>
                    <w:bottom w:val="none" w:sz="0" w:space="0" w:color="auto"/>
                    <w:right w:val="none" w:sz="0" w:space="0" w:color="auto"/>
                  </w:divBdr>
                  <w:divsChild>
                    <w:div w:id="991371850">
                      <w:marLeft w:val="0"/>
                      <w:marRight w:val="0"/>
                      <w:marTop w:val="0"/>
                      <w:marBottom w:val="0"/>
                      <w:divBdr>
                        <w:top w:val="none" w:sz="0" w:space="0" w:color="auto"/>
                        <w:left w:val="none" w:sz="0" w:space="0" w:color="auto"/>
                        <w:bottom w:val="none" w:sz="0" w:space="0" w:color="auto"/>
                        <w:right w:val="none" w:sz="0" w:space="0" w:color="auto"/>
                      </w:divBdr>
                      <w:divsChild>
                        <w:div w:id="727191293">
                          <w:marLeft w:val="0"/>
                          <w:marRight w:val="0"/>
                          <w:marTop w:val="0"/>
                          <w:marBottom w:val="0"/>
                          <w:divBdr>
                            <w:top w:val="none" w:sz="0" w:space="0" w:color="auto"/>
                            <w:left w:val="none" w:sz="0" w:space="0" w:color="auto"/>
                            <w:bottom w:val="none" w:sz="0" w:space="0" w:color="auto"/>
                            <w:right w:val="none" w:sz="0" w:space="0" w:color="auto"/>
                          </w:divBdr>
                          <w:divsChild>
                            <w:div w:id="3715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5989375">
      <w:bodyDiv w:val="1"/>
      <w:marLeft w:val="0"/>
      <w:marRight w:val="0"/>
      <w:marTop w:val="0"/>
      <w:marBottom w:val="0"/>
      <w:divBdr>
        <w:top w:val="none" w:sz="0" w:space="0" w:color="auto"/>
        <w:left w:val="none" w:sz="0" w:space="0" w:color="auto"/>
        <w:bottom w:val="none" w:sz="0" w:space="0" w:color="auto"/>
        <w:right w:val="none" w:sz="0" w:space="0" w:color="auto"/>
      </w:divBdr>
    </w:div>
    <w:div w:id="1989361668">
      <w:bodyDiv w:val="1"/>
      <w:marLeft w:val="0"/>
      <w:marRight w:val="0"/>
      <w:marTop w:val="0"/>
      <w:marBottom w:val="0"/>
      <w:divBdr>
        <w:top w:val="none" w:sz="0" w:space="0" w:color="auto"/>
        <w:left w:val="none" w:sz="0" w:space="0" w:color="auto"/>
        <w:bottom w:val="none" w:sz="0" w:space="0" w:color="auto"/>
        <w:right w:val="none" w:sz="0" w:space="0" w:color="auto"/>
      </w:divBdr>
    </w:div>
    <w:div w:id="2034264893">
      <w:bodyDiv w:val="1"/>
      <w:marLeft w:val="0"/>
      <w:marRight w:val="0"/>
      <w:marTop w:val="0"/>
      <w:marBottom w:val="0"/>
      <w:divBdr>
        <w:top w:val="none" w:sz="0" w:space="0" w:color="auto"/>
        <w:left w:val="none" w:sz="0" w:space="0" w:color="auto"/>
        <w:bottom w:val="none" w:sz="0" w:space="0" w:color="auto"/>
        <w:right w:val="none" w:sz="0" w:space="0" w:color="auto"/>
      </w:divBdr>
      <w:divsChild>
        <w:div w:id="1183738580">
          <w:marLeft w:val="0"/>
          <w:marRight w:val="0"/>
          <w:marTop w:val="0"/>
          <w:marBottom w:val="0"/>
          <w:divBdr>
            <w:top w:val="none" w:sz="0" w:space="0" w:color="auto"/>
            <w:left w:val="none" w:sz="0" w:space="0" w:color="auto"/>
            <w:bottom w:val="none" w:sz="0" w:space="0" w:color="auto"/>
            <w:right w:val="none" w:sz="0" w:space="0" w:color="auto"/>
          </w:divBdr>
          <w:divsChild>
            <w:div w:id="1680350095">
              <w:marLeft w:val="0"/>
              <w:marRight w:val="0"/>
              <w:marTop w:val="0"/>
              <w:marBottom w:val="0"/>
              <w:divBdr>
                <w:top w:val="none" w:sz="0" w:space="0" w:color="auto"/>
                <w:left w:val="none" w:sz="0" w:space="0" w:color="auto"/>
                <w:bottom w:val="none" w:sz="0" w:space="0" w:color="auto"/>
                <w:right w:val="none" w:sz="0" w:space="0" w:color="auto"/>
              </w:divBdr>
              <w:divsChild>
                <w:div w:id="2147315799">
                  <w:marLeft w:val="0"/>
                  <w:marRight w:val="0"/>
                  <w:marTop w:val="0"/>
                  <w:marBottom w:val="0"/>
                  <w:divBdr>
                    <w:top w:val="none" w:sz="0" w:space="0" w:color="auto"/>
                    <w:left w:val="none" w:sz="0" w:space="0" w:color="auto"/>
                    <w:bottom w:val="none" w:sz="0" w:space="0" w:color="auto"/>
                    <w:right w:val="none" w:sz="0" w:space="0" w:color="auto"/>
                  </w:divBdr>
                  <w:divsChild>
                    <w:div w:id="509565418">
                      <w:marLeft w:val="0"/>
                      <w:marRight w:val="0"/>
                      <w:marTop w:val="0"/>
                      <w:marBottom w:val="0"/>
                      <w:divBdr>
                        <w:top w:val="none" w:sz="0" w:space="0" w:color="auto"/>
                        <w:left w:val="none" w:sz="0" w:space="0" w:color="auto"/>
                        <w:bottom w:val="none" w:sz="0" w:space="0" w:color="auto"/>
                        <w:right w:val="none" w:sz="0" w:space="0" w:color="auto"/>
                      </w:divBdr>
                      <w:divsChild>
                        <w:div w:id="1571502832">
                          <w:marLeft w:val="0"/>
                          <w:marRight w:val="0"/>
                          <w:marTop w:val="0"/>
                          <w:marBottom w:val="0"/>
                          <w:divBdr>
                            <w:top w:val="none" w:sz="0" w:space="0" w:color="auto"/>
                            <w:left w:val="none" w:sz="0" w:space="0" w:color="auto"/>
                            <w:bottom w:val="none" w:sz="0" w:space="0" w:color="auto"/>
                            <w:right w:val="none" w:sz="0" w:space="0" w:color="auto"/>
                          </w:divBdr>
                          <w:divsChild>
                            <w:div w:id="19539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201252">
      <w:bodyDiv w:val="1"/>
      <w:marLeft w:val="0"/>
      <w:marRight w:val="0"/>
      <w:marTop w:val="0"/>
      <w:marBottom w:val="0"/>
      <w:divBdr>
        <w:top w:val="none" w:sz="0" w:space="0" w:color="auto"/>
        <w:left w:val="none" w:sz="0" w:space="0" w:color="auto"/>
        <w:bottom w:val="none" w:sz="0" w:space="0" w:color="auto"/>
        <w:right w:val="none" w:sz="0" w:space="0" w:color="auto"/>
      </w:divBdr>
    </w:div>
    <w:div w:id="2104523415">
      <w:bodyDiv w:val="1"/>
      <w:marLeft w:val="0"/>
      <w:marRight w:val="0"/>
      <w:marTop w:val="0"/>
      <w:marBottom w:val="0"/>
      <w:divBdr>
        <w:top w:val="none" w:sz="0" w:space="0" w:color="auto"/>
        <w:left w:val="none" w:sz="0" w:space="0" w:color="auto"/>
        <w:bottom w:val="none" w:sz="0" w:space="0" w:color="auto"/>
        <w:right w:val="none" w:sz="0" w:space="0" w:color="auto"/>
      </w:divBdr>
    </w:div>
    <w:div w:id="211119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kumi.lv/ta/id/301850" TargetMode="External"/><Relationship Id="rId18" Type="http://schemas.openxmlformats.org/officeDocument/2006/relationships/hyperlink" Target="https://likumi.lv/ta/id/301850" TargetMode="External"/><Relationship Id="rId26" Type="http://schemas.openxmlformats.org/officeDocument/2006/relationships/hyperlink" Target="mailto:vis@cfla.gov.lv" TargetMode="External"/><Relationship Id="rId3" Type="http://schemas.openxmlformats.org/officeDocument/2006/relationships/styles" Target="styles.xml"/><Relationship Id="rId21" Type="http://schemas.openxmlformats.org/officeDocument/2006/relationships/hyperlink" Target="http://www.esfondi.lv/upload/00-vadlinijas/4.3.-metodika-par-netieso-izmaksu-vienotas-likmes-piemerosanu.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ur-lex.europa.eu/eli/reg/2013/1407/oj/?locale=LV" TargetMode="External"/><Relationship Id="rId17" Type="http://schemas.openxmlformats.org/officeDocument/2006/relationships/hyperlink" Target="https://likumi.lv/ta/id/301850" TargetMode="External"/><Relationship Id="rId25" Type="http://schemas.openxmlformats.org/officeDocument/2006/relationships/hyperlink" Target="https://ep.esfondi.lv"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ur-lex.europa.eu/eli/reg/2013/1407/oj/?locale=LV" TargetMode="External"/><Relationship Id="rId20" Type="http://schemas.openxmlformats.org/officeDocument/2006/relationships/hyperlink" Target="http://www.esfondi.lv/upload/00-vadlinijas/2-1--attiecinamibas-vadlinijas_2014-2020.pdf" TargetMode="External"/><Relationship Id="rId29" Type="http://schemas.openxmlformats.org/officeDocument/2006/relationships/hyperlink" Target="http://cfla.gov.lv/lv/es-fondi-2014-2020/biezak-uzdotie-jautajum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3/1407/oj/?locale=LV" TargetMode="External"/><Relationship Id="rId24" Type="http://schemas.openxmlformats.org/officeDocument/2006/relationships/hyperlink" Target="http://eur-lex.europa.eu/eli/reg/2013/1407/oj/?locale=LV"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ur-lex.europa.eu/eli/reg/2013/1407/oj/?locale=LV" TargetMode="External"/><Relationship Id="rId23" Type="http://schemas.openxmlformats.org/officeDocument/2006/relationships/hyperlink" Target="https://likumi.lv/ta/id/301850" TargetMode="External"/><Relationship Id="rId28" Type="http://schemas.openxmlformats.org/officeDocument/2006/relationships/hyperlink" Target="mailto:atlase@cfla.gov.lv" TargetMode="External"/><Relationship Id="rId10" Type="http://schemas.openxmlformats.org/officeDocument/2006/relationships/hyperlink" Target="https://likumi.lv/ta/id/301850" TargetMode="External"/><Relationship Id="rId19" Type="http://schemas.openxmlformats.org/officeDocument/2006/relationships/hyperlink" Target="https://likumi.lv/ta/id/301850"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301850" TargetMode="External"/><Relationship Id="rId14" Type="http://schemas.openxmlformats.org/officeDocument/2006/relationships/hyperlink" Target="https://likumi.lv/ta/id/301850" TargetMode="External"/><Relationship Id="rId22" Type="http://schemas.openxmlformats.org/officeDocument/2006/relationships/hyperlink" Target="https://likumi.lv/ta/id/301850" TargetMode="External"/><Relationship Id="rId27" Type="http://schemas.openxmlformats.org/officeDocument/2006/relationships/hyperlink" Target="http://www.cfla.gov.lv" TargetMode="External"/><Relationship Id="rId30" Type="http://schemas.openxmlformats.org/officeDocument/2006/relationships/hyperlink" Target="http://cfla.gov.lv/lv/es-fondi-2014-2020/izsludinatas-atlase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FD47D-E422-4A0C-9D5A-F0B7F3080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4111</Words>
  <Characters>23437</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27494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Santa Ozola-Tiruma</dc:creator>
  <cp:lastModifiedBy>Karina Visikovska</cp:lastModifiedBy>
  <cp:revision>10</cp:revision>
  <cp:lastPrinted>2018-04-10T10:09:00Z</cp:lastPrinted>
  <dcterms:created xsi:type="dcterms:W3CDTF">2020-06-26T08:10:00Z</dcterms:created>
  <dcterms:modified xsi:type="dcterms:W3CDTF">2020-06-29T11:01:00Z</dcterms:modified>
</cp:coreProperties>
</file>